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32" w:name="X413d4f4e6d765cb2a8f884a8d19931c990a6ef6"/>
    <w:p>
      <w:pPr>
        <w:pStyle w:val="Heading1"/>
      </w:pPr>
      <w:r>
        <w:t xml:space="preserve">Case Study: The Role and Impact of the Mechanical Engineer in Israel Tel Aviv</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Global Engineering Insights</w:t>
      </w:r>
      <w:r>
        <w:br/>
      </w:r>
      <w:r>
        <w:rPr>
          <w:bCs/>
          <w:b/>
        </w:rPr>
        <w:t xml:space="preserve">Subject:</w:t>
      </w:r>
      <w:r>
        <w:t xml:space="preserve"> </w:t>
      </w:r>
      <w:hyperlink w:anchor="Xa39a3ee5e6b4b0d3255bfef95601890afd80709">
        <w:r>
          <w:rPr>
            <w:rStyle w:val="Hyperlink"/>
          </w:rPr>
          <w:t xml:space="preserve">Case Study</w:t>
        </w:r>
      </w:hyperlink>
      <w:r>
        <w:t xml:space="preserve">: The evolution, challenges, and technological integration of the Mechanical Engineer within the dynamic economic and industrial landscape of Israel Tel Aviv.</w:t>
      </w:r>
    </w:p>
    <w:bookmarkStart w:id="20" w:name="executive-summary"/>
    <w:p>
      <w:pPr>
        <w:pStyle w:val="Heading2"/>
      </w:pPr>
      <w:r>
        <w:t xml:space="preserve">1. Executive Summary</w:t>
      </w:r>
    </w:p>
    <w:p>
      <w:pPr>
        <w:pStyle w:val="FirstParagraph"/>
      </w:pPr>
      <w:r>
        <w:t xml:space="preserve">The modern industrial ecosystem in Israel Tel Aviv is characterized by a unique convergence of high-tech innovation, historical infrastructure demands, and rigorous sustainability goals. At the heart of this complex environment lies the Mechanical Engineer. This document serves as a detailed Case Study examining how mechanical engineering principles are adapted to meet the specific climatic, urban density, and technological requirements of Israel Tel Aviv. It explores the transition from traditional heavy industry to advanced mechatronics, renewable energy systems, and smart building technologies.</w:t>
      </w:r>
    </w:p>
    <w:bookmarkEnd w:id="20"/>
    <w:bookmarkStart w:id="21" w:name="X42bf3d4cd3fcdd1304301166551992924fc0dca"/>
    <w:p>
      <w:pPr>
        <w:pStyle w:val="Heading2"/>
      </w:pPr>
      <w:r>
        <w:t xml:space="preserve">2. Contextual Background: The Landscape of Israel Tel Aviv</w:t>
      </w:r>
    </w:p>
    <w:p>
      <w:pPr>
        <w:pStyle w:val="FirstParagraph"/>
      </w:pPr>
      <w:r>
        <w:t xml:space="preserve">Tel Aviv serves as the economic engine of Israel. Its geographic location on the Mediterranean coast presents specific environmental challenges, including high humidity levels, salt corrosion risks, and increasing summer temperatures due to climate change. Furthermore, the city is densely populated with a mix of pre-statehood architecture and ultra-modern skyscrapers. For any Mechanical Engineer operating in this region, understanding these physical constraints is paramount.</w:t>
      </w:r>
    </w:p>
    <w:p>
      <w:pPr>
        <w:pStyle w:val="BodyText"/>
      </w:pPr>
      <w:r>
        <w:t xml:space="preserve">The local economy has shifted significantly over the last two decades. While heavy manufacturing has largely moved to peripheral industrial zones or specialized facilities, the core of Israel Tel Aviv has become a hub for R&amp;D, software integration, and precision engineering. Consequently, the role of the Mechanical Engineer here is less about casting large metal parts and more about designing intelligent systems that integrate seamlessly with IoT (Internet of Things) networks.</w:t>
      </w:r>
    </w:p>
    <w:bookmarkEnd w:id="21"/>
    <w:bookmarkStart w:id="25" w:name="key-challenges-for-mechanical-engineers"/>
    <w:p>
      <w:pPr>
        <w:pStyle w:val="Heading2"/>
      </w:pPr>
      <w:r>
        <w:t xml:space="preserve">3. Key Challenges for Mechanical Engineers</w:t>
      </w:r>
    </w:p>
    <w:bookmarkStart w:id="22" w:name="climate-adaptation-and-hvac-systems"/>
    <w:p>
      <w:pPr>
        <w:pStyle w:val="Heading3"/>
      </w:pPr>
      <w:r>
        <w:t xml:space="preserve">3.1 Climate Adaptation and HVAC Systems</w:t>
      </w:r>
    </w:p>
    <w:p>
      <w:pPr>
        <w:pStyle w:val="FirstParagraph"/>
      </w:pPr>
      <w:r>
        <w:t xml:space="preserve">A primary responsibility for the Mechanical Engineer in Israel Tel Aviv is the design and maintenance of Heating, Ventilation, and Air Conditioning (HVAC) systems. Given the increasing heat waves recorded in recent years, traditional cooling methods are proving insufficient. Engineers must now design variable refrigerant flow systems that are energy-efficient yet capable of handling extreme loads. Additionally, the salty coastal air requires specialized material selection to prevent rapid corrosion of external condenser units and piping, adding a layer of complexity to standard mechanical designs.</w:t>
      </w:r>
    </w:p>
    <w:bookmarkEnd w:id="22"/>
    <w:bookmarkStart w:id="23" w:name="water-desalination-and-fluid-dynamics"/>
    <w:p>
      <w:pPr>
        <w:pStyle w:val="Heading3"/>
      </w:pPr>
      <w:r>
        <w:t xml:space="preserve">3.2 Water Desalination and Fluid Dynamics</w:t>
      </w:r>
    </w:p>
    <w:p>
      <w:pPr>
        <w:pStyle w:val="FirstParagraph"/>
      </w:pPr>
      <w:r>
        <w:t xml:space="preserve">Water scarcity is a national priority in Israel, and Tel Aviv plays a central role in this narrative. The Sorek desalination plant, one of the largest in the world, utilizes advanced mechanical pumping systems and reverse osmosis membranes. Mechanical Engineers are tasked with optimizing these fluid dynamics processes to reduce energy consumption per cubic meter of water produced. This involves intricate knowledge of turbine efficiency, pump cavitation prevention, and pipeline stress analysis under high pressure.</w:t>
      </w:r>
    </w:p>
    <w:bookmarkEnd w:id="23"/>
    <w:bookmarkStart w:id="24" w:name="urban-density-and-noise-control"/>
    <w:p>
      <w:pPr>
        <w:pStyle w:val="Heading3"/>
      </w:pPr>
      <w:r>
        <w:t xml:space="preserve">3.3 Urban Density and Noise Control</w:t>
      </w:r>
    </w:p>
    <w:p>
      <w:pPr>
        <w:pStyle w:val="FirstParagraph"/>
      </w:pPr>
      <w:r>
        <w:t xml:space="preserve">In the heart of Israel Tel Aviv, where residential towers rise directly above commercial hubs, noise pollution is a critical engineering challenge. Mechanical Engineers specializing in acoustics must design ventilation shafts, elevator machinery rooms, and backup generator systems that meet strict decibel limits. This requires advanced simulation modeling to predict sound propagation and the integration of vibration dampeners into the structural framework of new buildings.</w:t>
      </w:r>
    </w:p>
    <w:bookmarkEnd w:id="24"/>
    <w:bookmarkEnd w:id="25"/>
    <w:bookmarkStart w:id="28" w:name="technological-integration-and-innovation"/>
    <w:p>
      <w:pPr>
        <w:pStyle w:val="Heading2"/>
      </w:pPr>
      <w:r>
        <w:t xml:space="preserve">4. Technological Integration and Innovation</w:t>
      </w:r>
    </w:p>
    <w:p>
      <w:pPr>
        <w:pStyle w:val="FirstParagraph"/>
      </w:pPr>
      <w:r>
        <w:t xml:space="preserve">The Case Study highlights a significant trend: the blurring lines between Mechanical Engineering, Electrical Engineering, and Computer Science. In Israel Tel Aviv's "Silicon Wadi" ecosystem, pure mechanical roles are rare. Instead, employers seek multidisciplinary experts who can bridge hardware and software.</w:t>
      </w:r>
    </w:p>
    <w:p>
      <w:pPr>
        <w:pStyle w:val="BodyText"/>
      </w:pPr>
      <w:r>
        <w:rPr>
          <w:bCs/>
          <w:b/>
        </w:rPr>
        <w:t xml:space="preserve">Key Insight:</w:t>
      </w:r>
      <w:r>
        <w:t xml:space="preserve"> </w:t>
      </w:r>
      <w:r>
        <w:t xml:space="preserve">Modern Mechanical Engineers in this region are expected to be proficient in computational fluid dynamics (CFD), finite element analysis (FEA), and basic programming languages like Python or C++, allowing them to interface directly with data scientists and software developers.</w:t>
      </w:r>
    </w:p>
    <w:bookmarkStart w:id="26" w:name="renewable-energy-systems"/>
    <w:p>
      <w:pPr>
        <w:pStyle w:val="Heading3"/>
      </w:pPr>
      <w:r>
        <w:t xml:space="preserve">4.1 Renewable Energy Systems</w:t>
      </w:r>
    </w:p>
    <w:p>
      <w:pPr>
        <w:pStyle w:val="FirstParagraph"/>
      </w:pPr>
      <w:r>
        <w:t xml:space="preserve">Solar energy potential is high in the Middle East, but physical space in Tel Aviv is limited. Mechanical Engineers are leading the development of building-integrated photovoltaics (BIPV) and thermal solar collectors that function as façade materials rather than add-ons. This requires precise thermal modeling to ensure that solar heat gain does not overload the building's cooling systems.</w:t>
      </w:r>
    </w:p>
    <w:bookmarkEnd w:id="26"/>
    <w:bookmarkStart w:id="27" w:name="smart-manufacturing-and-industry-4.0"/>
    <w:p>
      <w:pPr>
        <w:pStyle w:val="Heading3"/>
      </w:pPr>
      <w:r>
        <w:t xml:space="preserve">4.2 Smart Manufacturing and Industry 4.0</w:t>
      </w:r>
    </w:p>
    <w:p>
      <w:pPr>
        <w:pStyle w:val="FirstParagraph"/>
      </w:pPr>
      <w:r>
        <w:t xml:space="preserve">In the peripheral industrial zones serving Israel Tel Aviv, automation is ubiquitous. Mechanical Engineers design robotic arms and automated guided vehicles (AGVs) that operate within cleanrooms for semiconductor manufacturing or pharmaceutical production. The precision required in these environments demands micrometer-level accuracy in mechanical tolerances, supported by real-time sensor data feedback loops.</w:t>
      </w:r>
    </w:p>
    <w:bookmarkEnd w:id="27"/>
    <w:bookmarkEnd w:id="28"/>
    <w:bookmarkStart w:id="29" w:name="professional-development-and-education"/>
    <w:p>
      <w:pPr>
        <w:pStyle w:val="Heading2"/>
      </w:pPr>
      <w:r>
        <w:t xml:space="preserve">5. Professional Development and Education</w:t>
      </w:r>
    </w:p>
    <w:p>
      <w:pPr>
        <w:pStyle w:val="FirstParagraph"/>
      </w:pPr>
      <w:r>
        <w:t xml:space="preserve">To address these multifaceted challenges, the educational landscape in Israel Tel Aviv has evolved. Institutions such as Tel Aviv University offer specialized curricula that combine traditional thermodynamics and mechanics with courses in robotics, sustainability, and systems engineering. There is a strong emphasis on practical application through internships with local tech giants and industrial firms.</w:t>
      </w:r>
    </w:p>
    <w:p>
      <w:pPr>
        <w:pStyle w:val="BodyText"/>
      </w:pPr>
      <w:r>
        <w:t xml:space="preserve">Furthermore, professional certification bodies in Israel are placing greater weight on continuous education regarding energy efficiency standards (such as LEED certification) and safety protocols specific to high-rise urban environments. The Mechanical Engineer in this market must be a lifelong learner, constantly adapting to new regulations and technological breakthroughs.</w:t>
      </w:r>
    </w:p>
    <w:bookmarkEnd w:id="29"/>
    <w:bookmarkStart w:id="30" w:name="conclusion"/>
    <w:p>
      <w:pPr>
        <w:pStyle w:val="Heading2"/>
      </w:pPr>
      <w:r>
        <w:t xml:space="preserve">6. Conclusion</w:t>
      </w:r>
    </w:p>
    <w:p>
      <w:pPr>
        <w:pStyle w:val="FirstParagraph"/>
      </w:pPr>
      <w:r>
        <w:t xml:space="preserve">This Case Study illustrates that the Mechanical Engineer in Israel Tel Aviv is far more than a designer of static machinery. They are critical problem-solvers who navigate the intersection of harsh environmental conditions, dense urban living, and cutting-edge technology. From ensuring the efficiency of desalination plants to designing silent, energy-efficient skyscrapers and integrating renewable energy into high-rise facades, their work defines the quality of life and industrial competitiveness of the region.</w:t>
      </w:r>
    </w:p>
    <w:p>
      <w:pPr>
        <w:pStyle w:val="BodyText"/>
      </w:pPr>
      <w:r>
        <w:t xml:space="preserve">As Israel Tel Aviv continues to grow as a global center for innovation, the demand for Mechanical Engineers who possess both deep technical knowledge in classical mechanics and agility in digital integration will only increase. The future of engineering in this city depends on professionals who can harmonize physical hardware with smart software solutions, ensuring sustainability and resilience for years to come.</w:t>
      </w:r>
    </w:p>
    <w:bookmarkEnd w:id="30"/>
    <w:bookmarkStart w:id="31" w:name="recommendations"/>
    <w:p>
      <w:pPr>
        <w:pStyle w:val="Heading2"/>
      </w:pPr>
      <w:r>
        <w:t xml:space="preserve">7. Recommendations</w:t>
      </w:r>
    </w:p>
    <w:p>
      <w:pPr>
        <w:numPr>
          <w:ilvl w:val="0"/>
          <w:numId w:val="1001"/>
        </w:numPr>
        <w:pStyle w:val="Compact"/>
      </w:pPr>
      <w:r>
        <w:rPr>
          <w:bCs/>
          <w:b/>
        </w:rPr>
        <w:t xml:space="preserve">For Universities:</w:t>
      </w:r>
      <w:r>
        <w:t xml:space="preserve"> </w:t>
      </w:r>
      <w:r>
        <w:t xml:space="preserve">Increase interdisciplinary modules that pair mechanical engineering students with computer science and environmental science peers.</w:t>
      </w:r>
    </w:p>
    <w:p>
      <w:pPr>
        <w:numPr>
          <w:ilvl w:val="0"/>
          <w:numId w:val="1001"/>
        </w:numPr>
        <w:pStyle w:val="Compact"/>
      </w:pPr>
      <w:r>
        <w:rPr>
          <w:bCs/>
          <w:b/>
        </w:rPr>
        <w:t xml:space="preserve">For Employers:</w:t>
      </w:r>
      <w:r>
        <w:t xml:space="preserve"> </w:t>
      </w:r>
      <w:r>
        <w:t xml:space="preserve">Invest in training programs focused on energy management systems and sustainable design practices tailored to Mediterranean climates.</w:t>
      </w:r>
    </w:p>
    <w:p>
      <w:pPr>
        <w:numPr>
          <w:ilvl w:val="0"/>
          <w:numId w:val="1001"/>
        </w:numPr>
        <w:pStyle w:val="Compact"/>
      </w:pPr>
      <w:r>
        <w:rPr>
          <w:bCs/>
          <w:b/>
        </w:rPr>
        <w:t xml:space="preserve">For Engineers:</w:t>
      </w:r>
      <w:r>
        <w:t xml:space="preserve"> </w:t>
      </w:r>
      <w:r>
        <w:t xml:space="preserve">Pursue certifications in green building technologies and robotics to remain competitive in the Israel Tel Aviv job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Israel Tel Aviv</dc:title>
  <dc:creator/>
  <dc:language>en</dc:language>
  <cp:keywords/>
  <dcterms:created xsi:type="dcterms:W3CDTF">2026-07-29T04:57:44Z</dcterms:created>
  <dcterms:modified xsi:type="dcterms:W3CDTF">2026-07-29T04:57:44Z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