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Japan</w:t>
      </w:r>
      <w:r>
        <w:t xml:space="preserve"> </w:t>
      </w:r>
      <w:r>
        <w:t xml:space="preserve">Osaka</w:t>
      </w:r>
    </w:p>
    <w:bookmarkStart w:id="31" w:name="X9cce67b71415f113d42e8d5a5a06b88e393b305"/>
    <w:p>
      <w:pPr>
        <w:pStyle w:val="Heading1"/>
      </w:pPr>
      <w:r>
        <w:t xml:space="preserve">Synergy of Tradition and Innovation: A Comprehensive Case Study of the Mechanical Engineer in Japan Osaka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Subject Analysis:</w:t>
      </w:r>
      <w:r>
        <w:t xml:space="preserve"> </w:t>
      </w:r>
      <w:r>
        <w:t xml:space="preserve">The Role, Challenges, and Impact of the Mechanical Engineer within the Industrial Landscape of Japan Osaka</w:t>
      </w:r>
    </w:p>
    <w:bookmarkStart w:id="20" w:name="executive-summary"/>
    <w:p>
      <w:pPr>
        <w:pStyle w:val="Heading2"/>
      </w:pPr>
      <w:r>
        <w:t xml:space="preserve">1. Executive Summary</w:t>
      </w:r>
    </w:p>
    <w:p>
      <w:pPr>
        <w:pStyle w:val="FirstParagraph"/>
      </w:pPr>
      <w:r>
        <w:t xml:space="preserve">The industrial landscape of Japan has long been synonymous with precision engineering, relentless innovation, and a profound commitment to quality. Within this vast ecosystem,</w:t>
      </w:r>
      <w:r>
        <w:t xml:space="preserve"> </w:t>
      </w:r>
      <w:r>
        <w:rPr>
          <w:bCs/>
          <w:b/>
        </w:rPr>
        <w:t xml:space="preserve">Japon Osaka</w:t>
      </w:r>
      <w:r>
        <w:t xml:space="preserve">, often referred to simply as Osaka or the Kansai region's industrial hub, holds a distinct and vital position. Unlike the automotive-heavy focus of Tokyo or Aichi, the mechanical engineering sector in Japan Osaka is characterized by its deep roots in metallurgy, heavy machinery, marine equipment, and small-to-medium enterprise (SME) manufacturing excellence.</w:t>
      </w:r>
    </w:p>
    <w:p>
      <w:pPr>
        <w:pStyle w:val="BodyText"/>
      </w:pPr>
      <w:r>
        <w:t xml:space="preserve">This case study explores the multifaceted role of the</w:t>
      </w:r>
      <w:r>
        <w:t xml:space="preserve"> </w:t>
      </w:r>
      <w:r>
        <w:rPr>
          <w:bCs/>
          <w:b/>
        </w:rPr>
        <w:t xml:space="preserve">Mechanical Engineer</w:t>
      </w:r>
      <w:r>
        <w:t xml:space="preserve"> </w:t>
      </w:r>
      <w:r>
        <w:t xml:space="preserve">operating within this specific geographic and cultural context. It examines how these professionals navigate the unique demands of Japanese industrial standards while leveraging Osaka’s historic reputation for craftsmanship. The document highlights that a</w:t>
      </w:r>
      <w:r>
        <w:t xml:space="preserve"> </w:t>
      </w:r>
      <w:r>
        <w:rPr>
          <w:bCs/>
          <w:b/>
        </w:rPr>
        <w:t xml:space="preserve">Mechanical Engineer</w:t>
      </w:r>
      <w:r>
        <w:t xml:space="preserve"> </w:t>
      </w:r>
      <w:r>
        <w:t xml:space="preserve">in Japan Osaka is not merely a technician but a cultural bridge between traditional manufacturing wisdom and Industry 4.0 digital transformation.</w:t>
      </w:r>
    </w:p>
    <w:bookmarkEnd w:id="20"/>
    <w:bookmarkStart w:id="21" w:name="X3c500a97dbbce60fa1499f2dc20102bf7e92a92"/>
    <w:p>
      <w:pPr>
        <w:pStyle w:val="Heading2"/>
      </w:pPr>
      <w:r>
        <w:t xml:space="preserve">2. Contextual Background: The Unique Ecosystem of Japan Osaka</w:t>
      </w:r>
    </w:p>
    <w:p>
      <w:pPr>
        <w:pStyle w:val="FirstParagraph"/>
      </w:pPr>
      <w:r>
        <w:t xml:space="preserve">To understand the specific challenges faced by engineers, one must first understand the environment of Japan Osaka. Historically known as "The Nation's Kitchen," Osaka has evolved into a powerhouse for heavy industry and trade. The port city serves as a critical gateway for exports, necessitating robust logistics machinery and marine engineering solutions.</w:t>
      </w:r>
    </w:p>
    <w:p>
      <w:pPr>
        <w:pStyle w:val="BodyText"/>
      </w:pPr>
      <w:r>
        <w:t xml:space="preserve">In contrast to other regions in Japan, the industrial base in Japan Osaka relies heavily on a dense network of SMEs. These small businesses often specialize in niche components—such as specialized valves, precision gears, or custom welding—that are essential for larger global supply chains. Consequently, the</w:t>
      </w:r>
      <w:r>
        <w:t xml:space="preserve"> </w:t>
      </w:r>
      <w:r>
        <w:rPr>
          <w:bCs/>
          <w:b/>
        </w:rPr>
        <w:t xml:space="preserve">Mechanical Engineer</w:t>
      </w:r>
      <w:r>
        <w:t xml:space="preserve"> </w:t>
      </w:r>
      <w:r>
        <w:t xml:space="preserve">working here operates within a highly collaborative but resource-constrained environment compared to large conglomerates (Zaibatsu) found elsewhere.</w:t>
      </w:r>
    </w:p>
    <w:bookmarkEnd w:id="21"/>
    <w:bookmarkStart w:id="22" w:name="Xe370041fe348d016b466be865bbf438e0595afe"/>
    <w:p>
      <w:pPr>
        <w:pStyle w:val="Heading2"/>
      </w:pPr>
      <w:r>
        <w:t xml:space="preserve">3. The Profile of the Mechanical Engineer in this Region</w:t>
      </w:r>
    </w:p>
    <w:p>
      <w:pPr>
        <w:pStyle w:val="FirstParagraph"/>
      </w:pPr>
      <w:r>
        <w:t xml:space="preserve">The typical profile of a successful</w:t>
      </w:r>
      <w:r>
        <w:t xml:space="preserve"> </w:t>
      </w:r>
      <w:r>
        <w:rPr>
          <w:bCs/>
          <w:b/>
        </w:rPr>
        <w:t xml:space="preserve">Mechanical Engineer</w:t>
      </w:r>
      <w:r>
        <w:t xml:space="preserve"> </w:t>
      </w:r>
      <w:r>
        <w:t xml:space="preserve">in Japan Osaka differs slightly from their counterparts in Silicon Valley or Germany. They are expected to possess:</w:t>
      </w:r>
    </w:p>
    <w:p>
      <w:pPr>
        <w:numPr>
          <w:ilvl w:val="0"/>
          <w:numId w:val="1001"/>
        </w:numPr>
        <w:pStyle w:val="Compact"/>
      </w:pPr>
      <w:r>
        <w:rPr>
          <w:bCs/>
          <w:b/>
        </w:rPr>
        <w:t xml:space="preserve">Polyvalent Skill Sets:</w:t>
      </w:r>
      <w:r>
        <w:t xml:space="preserve"> </w:t>
      </w:r>
      <w:r>
        <w:t xml:space="preserve">Due to the size of local companies, engineers often handle design, prototyping, quality control, and client liaison duties simultaneously.</w:t>
      </w:r>
    </w:p>
    <w:p>
      <w:pPr>
        <w:numPr>
          <w:ilvl w:val="0"/>
          <w:numId w:val="1001"/>
        </w:numPr>
        <w:pStyle w:val="Compact"/>
      </w:pPr>
      <w:r>
        <w:rPr>
          <w:bCs/>
          <w:b/>
        </w:rPr>
        <w:t xml:space="preserve">Cultural Fluency:</w:t>
      </w:r>
      <w:r>
        <w:t xml:space="preserve"> </w:t>
      </w:r>
      <w:r>
        <w:t xml:space="preserve">A deep understanding of</w:t>
      </w:r>
      <w:r>
        <w:t xml:space="preserve"> </w:t>
      </w:r>
      <w:r>
        <w:rPr>
          <w:iCs/>
          <w:i/>
        </w:rPr>
        <w:t xml:space="preserve">Kaizen</w:t>
      </w:r>
      <w:r>
        <w:t xml:space="preserve"> </w:t>
      </w:r>
      <w:r>
        <w:t xml:space="preserve">(continuous improvement) and</w:t>
      </w:r>
      <w:r>
        <w:t xml:space="preserve"> </w:t>
      </w:r>
      <w:r>
        <w:rPr>
          <w:iCs/>
          <w:i/>
        </w:rPr>
        <w:t xml:space="preserve">Omotenashi</w:t>
      </w:r>
      <w:r>
        <w:t xml:space="preserve"> </w:t>
      </w:r>
      <w:r>
        <w:t xml:space="preserve">(hospitality/service mindset applied to product quality) is mandatory. In Japan Osaka, business relationships are personal; the engineer must build trust with long-standing local suppliers.</w:t>
      </w:r>
    </w:p>
    <w:p>
      <w:pPr>
        <w:numPr>
          <w:ilvl w:val="0"/>
          <w:numId w:val="1001"/>
        </w:numPr>
        <w:pStyle w:val="Compact"/>
      </w:pPr>
      <w:r>
        <w:rPr>
          <w:bCs/>
          <w:b/>
        </w:rPr>
        <w:t xml:space="preserve">Digital Adaptability:</w:t>
      </w:r>
      <w:r>
        <w:t xml:space="preserve"> </w:t>
      </w:r>
      <w:r>
        <w:t xml:space="preserve">While rooted in tradition, the modern</w:t>
      </w:r>
      <w:r>
        <w:t xml:space="preserve"> </w:t>
      </w:r>
      <w:r>
        <w:rPr>
          <w:bCs/>
          <w:b/>
        </w:rPr>
        <w:t xml:space="preserve">Mechanical Engineer</w:t>
      </w:r>
      <w:r>
        <w:t xml:space="preserve"> </w:t>
      </w:r>
      <w:r>
        <w:t xml:space="preserve">must be proficient in CAD/CAM software, Finite Element Analysis (FEA), and increasingly, IoT integration for predictive maintenance on factory floors.</w:t>
      </w:r>
    </w:p>
    <w:p>
      <w:pPr>
        <w:pStyle w:val="FirstParagraph"/>
      </w:pPr>
      <w:r>
        <w:rPr>
          <w:bCs/>
          <w:b/>
        </w:rPr>
        <w:t xml:space="preserve">Key Insight:</w:t>
      </w:r>
      <w:r>
        <w:br/>
      </w:r>
      <w:r>
        <w:t xml:space="preserve">In Japan Osaka, the Mechanical Engineer acts as a guardian of "Monozukuri" – the Japanese art of making things. This philosophy goes beyond technical specifications; it implies a moral responsibility to create products that last and serve society, a concept particularly strong in Osaka's industrial culture.</w:t>
      </w:r>
    </w:p>
    <w:bookmarkEnd w:id="22"/>
    <w:bookmarkStart w:id="26" w:name="Xa7a1283189ecd2de006c26eb351ebb90182642f"/>
    <w:p>
      <w:pPr>
        <w:pStyle w:val="Heading2"/>
      </w:pPr>
      <w:r>
        <w:t xml:space="preserve">4. Core Challenges Faced by the Mechanical Engineer</w:t>
      </w:r>
    </w:p>
    <w:bookmarkStart w:id="23" w:name="Xea9e9704f1441e9cdfb74ee73a74248ccd2e74c"/>
    <w:p>
      <w:pPr>
        <w:pStyle w:val="Heading3"/>
      </w:pPr>
      <w:r>
        <w:t xml:space="preserve">4.1 The Aging Workforce and Knowledge Transfer</w:t>
      </w:r>
    </w:p>
    <w:p>
      <w:pPr>
        <w:pStyle w:val="FirstParagraph"/>
      </w:pPr>
      <w:r>
        <w:t xml:space="preserve">A critical issue facing Japan Osaka is the demographic shift. Many veteran machinists and senior engineers in Osaka are approaching retirement age, taking with them decades of tacit knowledge regarding material behaviors and machining techniques. The modern</w:t>
      </w:r>
      <w:r>
        <w:t xml:space="preserve"> </w:t>
      </w:r>
      <w:r>
        <w:rPr>
          <w:bCs/>
          <w:b/>
        </w:rPr>
        <w:t xml:space="preserve">Mechanical Engineer</w:t>
      </w:r>
      <w:r>
        <w:t xml:space="preserve"> </w:t>
      </w:r>
      <w:r>
        <w:t xml:space="preserve">faces the steep challenge of digitizing this knowledge. They must document processes that were previously passed down orally, ensuring that the precision associated with Osaka manufacturing is not lost.</w:t>
      </w:r>
    </w:p>
    <w:bookmarkEnd w:id="23"/>
    <w:bookmarkStart w:id="24" w:name="integration-of-automation-in-smes"/>
    <w:p>
      <w:pPr>
        <w:pStyle w:val="Heading3"/>
      </w:pPr>
      <w:r>
        <w:t xml:space="preserve">4.2 Integration of Automation in SMEs</w:t>
      </w:r>
    </w:p>
    <w:p>
      <w:pPr>
        <w:pStyle w:val="FirstParagraph"/>
      </w:pPr>
      <w:r>
        <w:t xml:space="preserve">Larger corporations in Japan have easily adopted robotic automation. However, many SMEs in Japan Osaka operate on thin margins and lack the capital for extensive automation. The Mechanical Engineer here must act as an innovation consultant, designing low-cost, high-efficiency automated solutions that do not disrupt existing workflows but significantly boost productivity.</w:t>
      </w:r>
    </w:p>
    <w:bookmarkEnd w:id="24"/>
    <w:bookmarkStart w:id="25" w:name="X7cd384f5022d258acf7539dc49c0a3b9e83284c"/>
    <w:p>
      <w:pPr>
        <w:pStyle w:val="Heading3"/>
      </w:pPr>
      <w:r>
        <w:t xml:space="preserve">4.3 Global Competition and Supply Chain Resilience</w:t>
      </w:r>
    </w:p>
    <w:p>
      <w:pPr>
        <w:pStyle w:val="FirstParagraph"/>
      </w:pPr>
      <w:r>
        <w:t xml:space="preserve">The global economic landscape is volatile. A</w:t>
      </w:r>
      <w:r>
        <w:t xml:space="preserve"> </w:t>
      </w:r>
      <w:r>
        <w:rPr>
          <w:bCs/>
          <w:b/>
        </w:rPr>
        <w:t xml:space="preserve">Mechanical Engineer</w:t>
      </w:r>
      <w:r>
        <w:t xml:space="preserve"> </w:t>
      </w:r>
      <w:r>
        <w:t xml:space="preserve">in Japan Osaka must design components that are not only precise but also resilient to supply chain disruptions. This involves sourcing alternative materials and designing for modularity, allowing for easier repairs rather than full replacements—a practice that aligns with both sustainability goals and the frugal innovation spirit of Osaka.</w:t>
      </w:r>
    </w:p>
    <w:bookmarkEnd w:id="25"/>
    <w:bookmarkEnd w:id="26"/>
    <w:bookmarkStart w:id="27" w:name="X5224e153ee50fc4c4a046cc07b0d5f3011e75af"/>
    <w:p>
      <w:pPr>
        <w:pStyle w:val="Heading2"/>
      </w:pPr>
      <w:r>
        <w:t xml:space="preserve">5. Case Scenario: The Precision Valve Manufacturing Project</w:t>
      </w:r>
    </w:p>
    <w:p>
      <w:pPr>
        <w:pStyle w:val="FirstParagraph"/>
      </w:pPr>
      <w:r>
        <w:t xml:space="preserve">To illustrate these dynamics, consider a hypothetical but representative scenario involving a mid-sized manufacturing firm in Osaka specializing in high-pressure valves for marine applications.</w:t>
      </w:r>
    </w:p>
    <w:p>
      <w:pPr>
        <w:pStyle w:val="BodyText"/>
      </w:pPr>
      <w:r>
        <w:rPr>
          <w:bCs/>
          <w:b/>
        </w:rPr>
        <w:t xml:space="preserve">The Problem:</w:t>
      </w:r>
      <w:r>
        <w:br/>
      </w:r>
      <w:r>
        <w:t xml:space="preserve">The company faced declining market share due to competitors offering cheaper alternatives from Southeast Asia. The internal team struggled with inconsistent quality control in their casting processes, leading to higher rejection rates.</w:t>
      </w:r>
    </w:p>
    <w:p>
      <w:pPr>
        <w:pStyle w:val="BodyText"/>
      </w:pPr>
      <w:r>
        <w:rPr>
          <w:bCs/>
          <w:b/>
        </w:rPr>
        <w:t xml:space="preserve">The Engineering Solution:</w:t>
      </w:r>
      <w:r>
        <w:br/>
      </w:r>
      <w:r>
        <w:t xml:space="preserve">A newly hired</w:t>
      </w:r>
      <w:r>
        <w:t xml:space="preserve"> </w:t>
      </w:r>
      <w:r>
        <w:rPr>
          <w:bCs/>
          <w:b/>
        </w:rPr>
        <w:t xml:space="preserve">Mechanical Engineer</w:t>
      </w:r>
      <w:r>
        <w:t xml:space="preserve">, leveraging local Osaka expertise, implemented a two-pronged strategy. First, they utilized computational fluid dynamics (CFD) simulations to redesign the valve internal geometry, reducing material waste by 15%. Second, they worked closely with senior machinists to create a digital standard operating procedure (SOP) that captured their manual inspection techniques into software algorithms.</w:t>
      </w:r>
    </w:p>
    <w:p>
      <w:pPr>
        <w:pStyle w:val="BodyText"/>
      </w:pPr>
      <w:r>
        <w:rPr>
          <w:bCs/>
          <w:b/>
        </w:rPr>
        <w:t xml:space="preserve">The Outcome:</w:t>
      </w:r>
      <w:r>
        <w:br/>
      </w:r>
      <w:r>
        <w:t xml:space="preserve">The integration of traditional wisdom with modern engineering analysis reduced defect rates by 40%. Furthermore, the engineer collaborated with local Osaka suppliers to secure rare earth magnets for actuators locally, shortening lead times. This case exemplifies how a</w:t>
      </w:r>
      <w:r>
        <w:t xml:space="preserve"> </w:t>
      </w:r>
      <w:r>
        <w:rPr>
          <w:bCs/>
          <w:b/>
        </w:rPr>
        <w:t xml:space="preserve">Mechanical Engineer</w:t>
      </w:r>
      <w:r>
        <w:t xml:space="preserve"> </w:t>
      </w:r>
      <w:r>
        <w:t xml:space="preserve">in Japan Osaka can drive competitiveness by harmonizing human capital with technological advancement.</w:t>
      </w:r>
    </w:p>
    <w:bookmarkEnd w:id="27"/>
    <w:bookmarkStart w:id="28" w:name="X9b334dd096bf79e86daf13ca62d3c242d70d58f"/>
    <w:p>
      <w:pPr>
        <w:pStyle w:val="Heading2"/>
      </w:pPr>
      <w:r>
        <w:t xml:space="preserve">6. The Role of Soft Skills and Communication</w:t>
      </w:r>
    </w:p>
    <w:p>
      <w:pPr>
        <w:pStyle w:val="FirstParagraph"/>
      </w:pPr>
      <w:r>
        <w:t xml:space="preserve">In the context of Japan Osaka, technical prowess is insufficient without strong interpersonal skills. The concept of</w:t>
      </w:r>
      <w:r>
        <w:t xml:space="preserve"> </w:t>
      </w:r>
      <w:r>
        <w:rPr>
          <w:iCs/>
          <w:i/>
        </w:rPr>
        <w:t xml:space="preserve">Hou-Ren-So</w:t>
      </w:r>
      <w:r>
        <w:t xml:space="preserve"> </w:t>
      </w:r>
      <w:r>
        <w:t xml:space="preserve">(Report, Communicate, Consult) is paramount. A Mechanical Engineer must regularly update stakeholders and consult on potential issues before they become crises.</w:t>
      </w:r>
    </w:p>
    <w:p>
      <w:pPr>
        <w:pStyle w:val="BodyText"/>
      </w:pPr>
      <w:r>
        <w:t xml:space="preserve">Moreover, Osaka business culture is known for being more direct and humorous compared to the more reserved Tokyo style. This cultural nuance allows Mechanical Engineers in this region to build faster rapport with clients and colleagues, fostering a more agile problem-solving environment. The ability to navigate these social dynamics is as crucial as calculating stress loads on a beam.</w:t>
      </w:r>
    </w:p>
    <w:bookmarkEnd w:id="28"/>
    <w:bookmarkStart w:id="29" w:name="Xe98f179f7ab8fee73d0b192d663192aa907b3de"/>
    <w:p>
      <w:pPr>
        <w:pStyle w:val="Heading2"/>
      </w:pPr>
      <w:r>
        <w:t xml:space="preserve">7. Future Outlook for the Mechanical Engineer in Japan Osaka</w:t>
      </w:r>
    </w:p>
    <w:p>
      <w:pPr>
        <w:pStyle w:val="FirstParagraph"/>
      </w:pPr>
      <w:r>
        <w:t xml:space="preserve">The future of mechanical engineering in Japan Osaka lies in sustainability and smart manufacturing. As Japan pursues its Carbon Neutral 2050 goals, engineers will increasingly focus on energy-efficient machinery design and circular economy principles. The unique position of Osaka as a port city also opens avenues for offshore wind technology and green hydrogen production equipment, sectors where local mechanical expertise is in high demand.</w:t>
      </w:r>
    </w:p>
    <w:p>
      <w:pPr>
        <w:pStyle w:val="BodyText"/>
      </w:pPr>
      <w:r>
        <w:t xml:space="preserve">Additionally, the rise of "Social 5.0" in Japan envisions a super-smart society where physical and cyberspace are integrated. Mechanical Engineers will be at the forefront of this transition, designing hardware that seamlessly interfaces with AI-driven software systems.</w:t>
      </w:r>
    </w:p>
    <w:bookmarkEnd w:id="29"/>
    <w:bookmarkStart w:id="30" w:name="conclusion"/>
    <w:p>
      <w:pPr>
        <w:pStyle w:val="Heading2"/>
      </w:pPr>
      <w:r>
        <w:t xml:space="preserve">8. Conclusion</w:t>
      </w:r>
    </w:p>
    <w:p>
      <w:pPr>
        <w:pStyle w:val="FirstParagraph"/>
      </w:pPr>
      <w:r>
        <w:t xml:space="preserve">The role of the</w:t>
      </w:r>
      <w:r>
        <w:t xml:space="preserve"> </w:t>
      </w:r>
      <w:r>
        <w:rPr>
          <w:bCs/>
          <w:b/>
        </w:rPr>
        <w:t xml:space="preserve">Mechanical Engineer</w:t>
      </w:r>
      <w:r>
        <w:t xml:space="preserve"> </w:t>
      </w:r>
      <w:r>
        <w:t xml:space="preserve">in Japan Osaka is dynamic and deeply rooted in a unique cultural fabric. It is a role that demands technical excellence, cultural sensitivity, and innovative thinking. The challenges of an aging workforce and global competition are significant, but they are met with the resilience and ingenuity characteristic of Osaka’s industrial heritage.</w:t>
      </w:r>
    </w:p>
    <w:p>
      <w:pPr>
        <w:pStyle w:val="BodyText"/>
      </w:pPr>
      <w:r>
        <w:t xml:space="preserve">For professionals entering this field or companies looking to expand in Japan Osaka, understanding that engineering is not just about machines but about people, relationships, and continuous improvement (Kaizen) is essential. The Mechanical Engineer in this region stands as a critical pillar supporting the transition from traditional manufacturing excellence to a smart, sustainable industrial future. By honoring the past while embracing digital innovation, they ensure that Japan Osaka remains a global leader in mechanical engineering prowess.</w:t>
      </w:r>
    </w:p>
    <w:p>
      <w:r>
        <w:pict>
          <v:rect style="width:0;height:1.5pt" o:hralign="center" o:hrstd="t" o:hr="t"/>
        </w:pict>
      </w:r>
    </w:p>
    <w:p>
      <w:pPr>
        <w:pStyle w:val="FirstParagraph"/>
      </w:pPr>
      <w:r>
        <w:rPr>
          <w:iCs/>
          <w:i/>
        </w:rPr>
        <w:t xml:space="preserve">This document serves as an educational case study for academic and professional review regarding industrial engineering trends in East Asia.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Mechanical Engineer in Japan Osaka</dc:title>
  <dc:creator/>
  <dc:language>en</dc:language>
  <cp:keywords/>
  <dcterms:created xsi:type="dcterms:W3CDTF">2026-07-29T04:01:19Z</dcterms:created>
  <dcterms:modified xsi:type="dcterms:W3CDTF">2026-07-29T04:01:19Z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