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Case</w:t>
      </w:r>
      <w:r>
        <w:t xml:space="preserve"> </w:t>
      </w:r>
      <w:r>
        <w:t xml:space="preserve">Study:</w:t>
      </w:r>
      <w:r>
        <w:t xml:space="preserve"> </w:t>
      </w:r>
      <w:r>
        <w:t xml:space="preserve">Nepal</w:t>
      </w:r>
      <w:r>
        <w:t xml:space="preserve"> </w:t>
      </w:r>
      <w:r>
        <w:t xml:space="preserve">Kathmandu</w:t>
      </w:r>
      <w:r>
        <w:t xml:space="preserve"> </w:t>
      </w:r>
      <w:r>
        <w:t xml:space="preserve">Infrastructure</w:t>
      </w:r>
      <w:r>
        <w:t xml:space="preserve"> </w:t>
      </w:r>
      <w:r>
        <w:t xml:space="preserve">Development</w:t>
      </w:r>
    </w:p>
    <w:bookmarkStart w:id="31" w:name="X180ab08b7a79cc4cff901ae7887188711b10b8e"/>
    <w:p>
      <w:pPr>
        <w:pStyle w:val="Heading1"/>
      </w:pPr>
      <w:r>
        <w:t xml:space="preserve">Engineering Resilience in the Himalayas: A Mechanical Engineer's Perspective on Kathmandu’s Urban Metamorphosis</w:t>
      </w:r>
    </w:p>
    <w:p>
      <w:pPr>
        <w:pStyle w:val="FirstParagraph"/>
      </w:pPr>
      <w:r>
        <w:t xml:space="preserve">Subject: Integration of Sustainable HVAC and Seismic-Resistant Mechanical Systems in High-Density Urban Environments</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Nepal, Kathmandu</w:t>
      </w:r>
    </w:p>
    <w:bookmarkStart w:id="20" w:name="executive-summary"/>
    <w:p>
      <w:pPr>
        <w:pStyle w:val="Heading2"/>
      </w:pPr>
      <w:r>
        <w:t xml:space="preserve">1. Executive Summary</w:t>
      </w:r>
    </w:p>
    <w:p>
      <w:pPr>
        <w:pStyle w:val="FirstParagraph"/>
      </w:pPr>
      <w:r>
        <w:t xml:space="preserve">This document serves as a comprehensive Case Study analyzing the complex role of a Mechanical Engineer within the rapidly evolving urban landscape of Nepal, specifically focusing on its capital city, Kathmandu. As Nepal transitions from post-disaster reconstruction to modern infrastructure development, the demand for specialized mechanical engineering solutions has never been higher. This study explores how Mechanical Engineers are addressing unique challenges such as seismic safety, air quality management in a landlocked valley, and energy-efficient cooling systems in high-altitude tropical climates.</w:t>
      </w:r>
    </w:p>
    <w:bookmarkEnd w:id="20"/>
    <w:bookmarkStart w:id="21" w:name="Xaff3b1a738f0754536a06651aa154793b85905d"/>
    <w:p>
      <w:pPr>
        <w:pStyle w:val="Heading2"/>
      </w:pPr>
      <w:r>
        <w:t xml:space="preserve">2. Contextual Background: The Unique Environment of Nepal Kathmandu</w:t>
      </w:r>
    </w:p>
    <w:p>
      <w:pPr>
        <w:pStyle w:val="FirstParagraph"/>
      </w:pPr>
      <w:r>
        <w:t xml:space="preserve">Kathmandu is not just any city; it is situated in a seismic zone that requires rigorous engineering standards. Furthermore, its geography creates a "temperature inversion" layer during winter, trapping pollutants and making air quality management critical. For any Mechanical Engineer working in this region, standard global practices must be adapted to local constraints.</w:t>
      </w:r>
    </w:p>
    <w:p>
      <w:pPr>
        <w:pStyle w:val="BodyText"/>
      </w:pPr>
      <w:r>
        <w:t xml:space="preserve">The city faces dual challenges: the immediate need for robust infrastructure capable of withstanding earthquakes (a recurring threat since 2015) and the long-term necessity of sustainable systems that reduce dependency on imported fossil fuels. The Mechanical Engineer in Nepal Kathmandu acts as a bridge between global engineering standards and local material availability, labor skills, and climatic realities.</w:t>
      </w:r>
    </w:p>
    <w:bookmarkEnd w:id="21"/>
    <w:bookmarkStart w:id="22" w:name="the-role-of-the-mechanical-engineer"/>
    <w:p>
      <w:pPr>
        <w:pStyle w:val="Heading2"/>
      </w:pPr>
      <w:r>
        <w:t xml:space="preserve">3. The Role of the Mechanical Engineer</w:t>
      </w:r>
    </w:p>
    <w:p>
      <w:pPr>
        <w:pStyle w:val="FirstParagraph"/>
      </w:pPr>
      <w:r>
        <w:t xml:space="preserve">In this specific geographic context, the job description of a Mechanical Engineer expands beyond traditional design and manufacturing. Their responsibilities are multidisciplinary:</w:t>
      </w:r>
    </w:p>
    <w:p>
      <w:pPr>
        <w:numPr>
          <w:ilvl w:val="0"/>
          <w:numId w:val="1001"/>
        </w:numPr>
        <w:pStyle w:val="Compact"/>
      </w:pPr>
      <w:r>
        <w:rPr>
          <w:bCs/>
          <w:b/>
        </w:rPr>
        <w:t xml:space="preserve">HVAC System Optimization:</w:t>
      </w:r>
      <w:r>
        <w:t xml:space="preserve"> </w:t>
      </w:r>
      <w:r>
        <w:t xml:space="preserve">Due to Kathmandu’s hot summers and cold winters, heating, ventilation, and air conditioning (HVAC) systems are vital. Engineers must select units that operate efficiently with fluctuating voltage supplies common in the region.</w:t>
      </w:r>
    </w:p>
    <w:p>
      <w:pPr>
        <w:numPr>
          <w:ilvl w:val="0"/>
          <w:numId w:val="1001"/>
        </w:numPr>
        <w:pStyle w:val="Compact"/>
      </w:pPr>
      <w:r>
        <w:rPr>
          <w:bCs/>
          <w:b/>
        </w:rPr>
        <w:t xml:space="preserve">Seismic Integration:</w:t>
      </w:r>
      <w:r>
        <w:t xml:space="preserve"> </w:t>
      </w:r>
      <w:r>
        <w:t xml:space="preserve">Mechanical systems (pipes, ducts, heavy machinery) must be anchored to prevent damage during tremors. A failure in gas lines or fire suppression systems can be catastrophic during an earthquake.</w:t>
      </w:r>
    </w:p>
    <w:p>
      <w:pPr>
        <w:numPr>
          <w:ilvl w:val="0"/>
          <w:numId w:val="1001"/>
        </w:numPr>
        <w:pStyle w:val="Compact"/>
      </w:pPr>
      <w:r>
        <w:rPr>
          <w:bCs/>
          <w:b/>
        </w:rPr>
        <w:t xml:space="preserve">Renewable Energy Implementation:</w:t>
      </w:r>
      <w:r>
        <w:t xml:space="preserve"> </w:t>
      </w:r>
      <w:r>
        <w:t xml:space="preserve">With limited hydroelectric transmission stability, engineers are increasingly designing solar-thermal and hybrid power solutions for commercial buildings in Nepal Kathmandu.</w:t>
      </w:r>
    </w:p>
    <w:p>
      <w:pPr>
        <w:numPr>
          <w:ilvl w:val="0"/>
          <w:numId w:val="1001"/>
        </w:numPr>
        <w:pStyle w:val="Compact"/>
      </w:pPr>
      <w:r>
        <w:rPr>
          <w:bCs/>
          <w:b/>
        </w:rPr>
        <w:t xml:space="preserve">Air Quality Control:</w:t>
      </w:r>
      <w:r>
        <w:t xml:space="preserve"> </w:t>
      </w:r>
      <w:r>
        <w:t xml:space="preserve">Integrating advanced filtration systems into building designs to mitigate the health impacts of particulate matter is a growing requirement for modern construction projects.</w:t>
      </w:r>
    </w:p>
    <w:bookmarkEnd w:id="22"/>
    <w:bookmarkStart w:id="26" w:name="X07a4adb31822c102d6d8a6c24999a1b1de01ae5"/>
    <w:p>
      <w:pPr>
        <w:pStyle w:val="Heading2"/>
      </w:pPr>
      <w:r>
        <w:t xml:space="preserve">4. Case Scenario: The "Green Valley" Commercial Complex</w:t>
      </w:r>
    </w:p>
    <w:p>
      <w:pPr>
        <w:pStyle w:val="FirstParagraph"/>
      </w:pPr>
      <w:r>
        <w:t xml:space="preserve">To illustrate these concepts, we examine a hypothetical yet representative project: The "Green Valley" Commercial Complex in the heart of Kathmandu. This 15-story building aimed to be the first carbon-neutral high-rise in Nepal.</w:t>
      </w:r>
    </w:p>
    <w:bookmarkStart w:id="23" w:name="X8c10a1dd8a89b99fb8b5a066e6de65fa100c837"/>
    <w:p>
      <w:pPr>
        <w:pStyle w:val="Heading3"/>
      </w:pPr>
      <w:r>
        <w:t xml:space="preserve">4.1 Challenge A: Energy Efficiency and Climate Control</w:t>
      </w:r>
    </w:p>
    <w:p>
      <w:pPr>
        <w:pStyle w:val="FirstParagraph"/>
      </w:pPr>
      <w:r>
        <w:t xml:space="preserve">The initial design proposed standard split AC units. However, a thorough analysis by the Mechanical Engineer revealed that Kathmandu’s humidity levels make traditional cooling energy-intensive. Instead, the engineer proposed a Variable Refrigerant Flow (VRF) system combined with passive cooling architectural features. By utilizing cross-ventilation shafts designed into the facade, natural airflow reduces the load on mechanical systems by 30%. This decision required extensive thermal modeling to ensure that indoor comfort standards were met without excessive energy consumption.</w:t>
      </w:r>
    </w:p>
    <w:bookmarkEnd w:id="23"/>
    <w:bookmarkStart w:id="24" w:name="X4bb792b89067c23eca019b0eafd2e909c4827c6"/>
    <w:p>
      <w:pPr>
        <w:pStyle w:val="Heading3"/>
      </w:pPr>
      <w:r>
        <w:t xml:space="preserve">4.2 Challenge B: Seismic Resilience of Mechanical Systems</w:t>
      </w:r>
    </w:p>
    <w:p>
      <w:pPr>
        <w:pStyle w:val="FirstParagraph"/>
      </w:pPr>
      <w:r>
        <w:t xml:space="preserve">A significant portion of the budget was allocated to seismic isolation for mechanical equipment. The engineer designed a flexible piping network for the fire suppression system using stainless steel corrugated hoses that could absorb lateral movement during an earthquake. Rigid copper pipes, which are prone to snapping during tremors, were replaced with these resilient alternatives. Additionally, heavy chillers were mounted on base isolators to decouple them from the building’s structural vibrations.</w:t>
      </w:r>
    </w:p>
    <w:bookmarkEnd w:id="24"/>
    <w:bookmarkStart w:id="25" w:name="X56618af46a0c14da0f269b1f5a3299a1665a0e9"/>
    <w:p>
      <w:pPr>
        <w:pStyle w:val="Heading3"/>
      </w:pPr>
      <w:r>
        <w:t xml:space="preserve">4.3 Challenge C: Supply Chain and Maintenance Logistics</w:t>
      </w:r>
    </w:p>
    <w:p>
      <w:pPr>
        <w:pStyle w:val="FirstParagraph"/>
      </w:pPr>
      <w:r>
        <w:t xml:space="preserve">In Nepal Kathmandu, importing spare parts for specialized machinery can take weeks due to bureaucratic hurdles at border crossings. To mitigate this risk, the Mechanical Engineer specified locally available materials where possible and created a detailed maintenance manual in Nepali for local technicians. This ensures that the facility remains operational even if global supply chains are disrupted.</w:t>
      </w:r>
    </w:p>
    <w:bookmarkEnd w:id="25"/>
    <w:bookmarkEnd w:id="26"/>
    <w:bookmarkStart w:id="27" w:name="implementation-and-outcomes"/>
    <w:p>
      <w:pPr>
        <w:pStyle w:val="Heading2"/>
      </w:pPr>
      <w:r>
        <w:t xml:space="preserve">5. Implementation and Outcomes</w:t>
      </w:r>
    </w:p>
    <w:p>
      <w:pPr>
        <w:pStyle w:val="FirstParagraph"/>
      </w:pPr>
      <w:r>
        <w:t xml:space="preserve">The successful implementation of these strategies resulted in a building that consumes 40% less energy than comparable structures in other South Asian capitals. The seismic safety measures passed rigorous testing protocols, providing peace of mind to occupants.</w:t>
      </w:r>
    </w:p>
    <w:p>
      <w:pPr>
        <w:pStyle w:val="BodyText"/>
      </w:pPr>
      <w:r>
        <w:t xml:space="preserve">Moreover, the project became a pilot for future developments in Nepal Kathmandu. Local universities began incorporating lessons from this Case Study into their engineering curricula, emphasizing practical application over theoretical knowledge. The Mechanical Engineer’s approach demonstrated that sustainability and safety are not mutually exclusive but rather interdependent goals.</w:t>
      </w:r>
    </w:p>
    <w:bookmarkEnd w:id="27"/>
    <w:bookmarkStart w:id="28" w:name="challenges-faced-by-the-sector"/>
    <w:p>
      <w:pPr>
        <w:pStyle w:val="Heading2"/>
      </w:pPr>
      <w:r>
        <w:t xml:space="preserve">6. Challenges Faced by the Sector</w:t>
      </w:r>
    </w:p>
    <w:p>
      <w:pPr>
        <w:pStyle w:val="FirstParagraph"/>
      </w:pPr>
      <w:r>
        <w:t xml:space="preserve">Despite successes, Mechanical Engineers in Nepal Kathmandu face systemic challenges:</w:t>
      </w:r>
    </w:p>
    <w:p>
      <w:pPr>
        <w:numPr>
          <w:ilvl w:val="0"/>
          <w:numId w:val="1002"/>
        </w:numPr>
        <w:pStyle w:val="Compact"/>
      </w:pPr>
      <w:r>
        <w:rPr>
          <w:bCs/>
          <w:b/>
        </w:rPr>
        <w:t xml:space="preserve">Labor Skill Gap:</w:t>
      </w:r>
      <w:r>
        <w:t xml:space="preserve"> </w:t>
      </w:r>
      <w:r>
        <w:t xml:space="preserve">There is a shortage of highly trained technicians capable of installing and maintaining complex VRF systems.</w:t>
      </w:r>
    </w:p>
    <w:p>
      <w:pPr>
        <w:numPr>
          <w:ilvl w:val="0"/>
          <w:numId w:val="1002"/>
        </w:numPr>
        <w:pStyle w:val="Compact"/>
      </w:pPr>
      <w:r>
        <w:rPr>
          <w:bCs/>
          <w:b/>
        </w:rPr>
        <w:t xml:space="preserve">Coding Enforcement:</w:t>
      </w:r>
      <w:r>
        <w:t xml:space="preserve"> </w:t>
      </w:r>
      <w:r>
        <w:t xml:space="preserve">While building codes exist, enforcement in the informal housing sector remains weak.</w:t>
      </w:r>
    </w:p>
    <w:p>
      <w:pPr>
        <w:numPr>
          <w:ilvl w:val="0"/>
          <w:numId w:val="1002"/>
        </w:numPr>
        <w:pStyle w:val="Compact"/>
      </w:pPr>
      <w:r>
        <w:t xml:space="preserve">Air Pollution Regulations:</w:t>
      </w:r>
    </w:p>
    <w:bookmarkEnd w:id="28"/>
    <w:bookmarkStart w:id="29" w:name="future-recommendations"/>
    <w:p>
      <w:pPr>
        <w:pStyle w:val="Heading2"/>
      </w:pPr>
      <w:r>
        <w:t xml:space="preserve">7. Future Recommendations</w:t>
      </w:r>
    </w:p>
    <w:p>
      <w:pPr>
        <w:pStyle w:val="FirstParagraph"/>
      </w:pPr>
      <w:r>
        <w:t xml:space="preserve">To further enhance the role of Mechanical Engineers in Nepal Kathmandu, several steps are recommended:</w:t>
      </w:r>
    </w:p>
    <w:p>
      <w:pPr>
        <w:pStyle w:val="BodyText"/>
      </w:pPr>
      <w:r>
        <w:rPr>
          <w:bCs/>
          <w:b/>
        </w:rPr>
        <w:t xml:space="preserve">Actionable Insights:</w:t>
      </w:r>
      <w:r>
        <w:br/>
      </w:r>
      <w:r>
        <w:br/>
      </w:r>
      <w:r>
        <w:t xml:space="preserve">1. Establish specialized training centers for HVAC and seismic retrofitting.</w:t>
      </w:r>
      <w:r>
        <w:br/>
      </w:r>
      <w:r>
        <w:t xml:space="preserve">2. Encourage government incentives for green building certifications.</w:t>
      </w:r>
      <w:r>
        <w:br/>
      </w:r>
      <w:r>
        <w:t xml:space="preserve">3. Develop local manufacturing capabilities for basic mechanical components to reduce import dependency.</w:t>
      </w:r>
    </w:p>
    <w:bookmarkEnd w:id="29"/>
    <w:bookmarkStart w:id="30" w:name="conclusion"/>
    <w:p>
      <w:pPr>
        <w:pStyle w:val="Heading2"/>
      </w:pPr>
      <w:r>
        <w:t xml:space="preserve">8. Conclusion</w:t>
      </w:r>
    </w:p>
    <w:p>
      <w:pPr>
        <w:pStyle w:val="FirstParagraph"/>
      </w:pPr>
      <w:r>
        <w:t xml:space="preserve">The evolution of the Mechanical Engineer in Nepal Kathmandu represents a shift from traditional infrastructure support to becoming a critical guardian of urban resilience and sustainability. In a region defined by geographical challenges and rapid modernization, these professionals are indispensable. They do not merely install machines; they engineer safety, comfort, and environmental stewardship into the very fabric of the city.</w:t>
      </w:r>
    </w:p>
    <w:p>
      <w:pPr>
        <w:pStyle w:val="BodyText"/>
      </w:pPr>
      <w:r>
        <w:t xml:space="preserve">This Case Study underscores that engineering in Nepal Kathmandu is an art of adaptation. It requires a deep understanding of local constraints—seismic activity, air quality, and logistical hurdles—and translates them into innovative mechanical solutions. As Kathmandu continues to grow vertically and horizontally, the expertise of Mechanical Engineers will remain the backbone of its sustainable development.</w:t>
      </w:r>
    </w:p>
    <w:p>
      <w:pPr>
        <w:pStyle w:val="BodyText"/>
      </w:pPr>
      <w:r>
        <w:rPr>
          <w:iCs/>
          <w:i/>
        </w:rPr>
        <w:t xml:space="preserve">This document has been prepared for academic and professional reference regarding engineering practices in South Asian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Case Study: Nepal Kathmandu Infrastructure Development</dc:title>
  <dc:creator/>
  <dc:language>en</dc:language>
  <cp:keywords/>
  <dcterms:created xsi:type="dcterms:W3CDTF">2026-07-29T14:37:19Z</dcterms:created>
  <dcterms:modified xsi:type="dcterms:W3CDTF">2026-07-29T14:37:19Z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