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Nigeria</w:t>
      </w:r>
      <w:r>
        <w:t xml:space="preserve"> </w:t>
      </w:r>
      <w:r>
        <w:t xml:space="preserve">Abuja</w:t>
      </w:r>
    </w:p>
    <w:bookmarkStart w:id="31" w:name="X8db434d0e38af688223faaa4f1145f412e0fbca"/>
    <w:p>
      <w:pPr>
        <w:pStyle w:val="Heading1"/>
      </w:pPr>
      <w:r>
        <w:t xml:space="preserve">Strategic Infrastructure Development: A Case Study of Mechanical Engineering in Nigeria Abuja</w:t>
      </w:r>
    </w:p>
    <w:p>
      <w:pPr>
        <w:pStyle w:val="FirstParagraph"/>
      </w:pPr>
      <w:r>
        <w:rPr>
          <w:bCs/>
          <w:b/>
        </w:rPr>
        <w:t xml:space="preserve">Date:</w:t>
      </w:r>
      <w:r>
        <w:br/>
      </w:r>
      <w:r>
        <w:t xml:space="preserve">October 26, 2023</w:t>
      </w:r>
      <w:r>
        <w:br/>
      </w:r>
      <w:r>
        <w:rPr>
          <w:bCs/>
          <w:b/>
        </w:rPr>
        <w:t xml:space="preserve">Location:</w:t>
      </w:r>
      <w:r>
        <w:br/>
      </w:r>
      <w:r>
        <w:t xml:space="preserve">Nigeria, Abuja</w:t>
      </w:r>
      <w:r>
        <w:br/>
      </w:r>
      <w:r>
        <w:rPr>
          <w:bCs/>
          <w:b/>
        </w:rPr>
        <w:t xml:space="preserve">Subject:</w:t>
      </w:r>
      <w:r>
        <w:br/>
      </w:r>
      <w:r>
        <w:t xml:space="preserve">The Role of the Mechanical Engineer in Modernizing National Capital Infrastructure</w:t>
      </w:r>
    </w:p>
    <w:bookmarkStart w:id="20" w:name="executive-summary"/>
    <w:p>
      <w:pPr>
        <w:pStyle w:val="Heading2"/>
      </w:pPr>
      <w:r>
        <w:t xml:space="preserve">1. Executive Summary</w:t>
      </w:r>
    </w:p>
    <w:p>
      <w:pPr>
        <w:pStyle w:val="FirstParagraph"/>
      </w:pPr>
      <w:r>
        <w:t xml:space="preserve">This case study examines the critical role played by the Mechanical Engineer within the rapidly expanding infrastructure landscape of Nigeria Abuja. As Nigeria’s capital city transitions from a planned administrative hub to a dynamic economic center, the demand for robust mechanical systems—ranging from HVAC and renewable energy integration to water treatment and industrial manufacturing—has never been higher. This document analyzes how qualified Mechanical Engineers are addressing unique local challenges, including power instability, climate control requirements in tropical environments, and the need for sustainable urban development.</w:t>
      </w:r>
    </w:p>
    <w:bookmarkEnd w:id="20"/>
    <w:bookmarkStart w:id="21" w:name="background-the-abuja-context"/>
    <w:p>
      <w:pPr>
        <w:pStyle w:val="Heading2"/>
      </w:pPr>
      <w:r>
        <w:t xml:space="preserve">2. Background: The Abuja Context</w:t>
      </w:r>
    </w:p>
    <w:p>
      <w:pPr>
        <w:pStyle w:val="FirstParagraph"/>
      </w:pPr>
      <w:r>
        <w:t xml:space="preserve">Abuja serves as the Federal Capital Territory (FCT) of Nigeria. Designed with a distinct master plan by International Planning Associates, the city was intended to be a modern, orderly capital. However, rapid population growth and industrialization have placed immense strain on existing mechanical infrastructures. The primary challenge facing the region is not merely construction, but the maintenance and optimization of complex mechanical systems that support residential, commercial, and governmental functions.</w:t>
      </w:r>
    </w:p>
    <w:p>
      <w:pPr>
        <w:pStyle w:val="BodyText"/>
      </w:pPr>
      <w:r>
        <w:t xml:space="preserve">In this environment, the Mechanical Engineer acts as a pivotal figure. They are not just technicians but strategic planners who must navigate supply chain constraints for imported machinery while maximizing the efficiency of locally available resources. The specific climatic conditions of Nigeria Abuja—characterized by a wet season and a distinct dry season with high temperatures—dictate specific engineering requirements for thermal management and fluid dynamics.</w:t>
      </w:r>
    </w:p>
    <w:bookmarkEnd w:id="21"/>
    <w:bookmarkStart w:id="22" w:name="problem-statement"/>
    <w:p>
      <w:pPr>
        <w:pStyle w:val="Heading2"/>
      </w:pPr>
      <w:r>
        <w:t xml:space="preserve">3. Problem Statement</w:t>
      </w:r>
    </w:p>
    <w:p>
      <w:pPr>
        <w:pStyle w:val="FirstParagraph"/>
      </w:pPr>
      <w:r>
        <w:t xml:space="preserve">The central problem addressed in this case study is the inefficiency of legacy mechanical systems in government buildings, private commercial complexes, and industrial zones across Nigeria Abuja. Key issues include:</w:t>
      </w:r>
    </w:p>
    <w:p>
      <w:pPr>
        <w:numPr>
          <w:ilvl w:val="0"/>
          <w:numId w:val="1001"/>
        </w:numPr>
        <w:pStyle w:val="Compact"/>
      </w:pPr>
      <w:r>
        <w:rPr>
          <w:bCs/>
          <w:b/>
        </w:rPr>
        <w:t xml:space="preserve">Energ y Inefficiency:</w:t>
      </w:r>
      <w:r>
        <w:t xml:space="preserve"> </w:t>
      </w:r>
      <w:r>
        <w:t xml:space="preserve">Heavy reliance on diesel generators due to grid instability leads to high operational costs and significant carbon footprints.</w:t>
      </w:r>
    </w:p>
    <w:p>
      <w:pPr>
        <w:numPr>
          <w:ilvl w:val="0"/>
          <w:numId w:val="1001"/>
        </w:numPr>
        <w:pStyle w:val="Compact"/>
      </w:pPr>
      <w:r>
        <w:rPr>
          <w:bCs/>
          <w:b/>
        </w:rPr>
        <w:t xml:space="preserve">Lack of Preventative Maintenance:</w:t>
      </w:r>
      <w:r>
        <w:t xml:space="preserve"> </w:t>
      </w:r>
      <w:r>
        <w:t xml:space="preserve">Many mechanical installations fail prematurely due to a lack of scheduled maintenance protocols and skilled oversight by certified Mechanical Engineers.</w:t>
      </w:r>
    </w:p>
    <w:p>
      <w:pPr>
        <w:numPr>
          <w:ilvl w:val="0"/>
          <w:numId w:val="1001"/>
        </w:numPr>
        <w:pStyle w:val="Compact"/>
      </w:pPr>
      <w:r>
        <w:rPr>
          <w:bCs/>
          <w:b/>
        </w:rPr>
        <w:t xml:space="preserve">Climatic Stress:</w:t>
      </w:r>
      <w:r>
        <w:t xml:space="preserve"> </w:t>
      </w:r>
      <w:r>
        <w:t xml:space="preserve">Air conditioning systems in Nigeria Abuja are often undersized or poorly insulated, leading to excessive energy consumption during peak heat periods.</w:t>
      </w:r>
    </w:p>
    <w:bookmarkEnd w:id="22"/>
    <w:bookmarkStart w:id="26" w:name="Xb3016a0b88d54b13d58f8457e40332ae14a8be9"/>
    <w:p>
      <w:pPr>
        <w:pStyle w:val="Heading2"/>
      </w:pPr>
      <w:r>
        <w:t xml:space="preserve">4. Methodology and Engineering Interventions</w:t>
      </w:r>
    </w:p>
    <w:p>
      <w:pPr>
        <w:pStyle w:val="FirstParagraph"/>
      </w:pPr>
      <w:r>
        <w:t xml:space="preserve">To address these challenges, a multi-phase approach was undertaken involving the deployment of expert Mechanical Engineers specialized in renewable energy integration and sustainable HVAC systems. The following interventions were prioritized:</w:t>
      </w:r>
    </w:p>
    <w:bookmarkStart w:id="23" w:name="Xc847cf40c6a38dd45a876cd229f13b49ee2edca"/>
    <w:p>
      <w:pPr>
        <w:pStyle w:val="Heading3"/>
      </w:pPr>
      <w:r>
        <w:t xml:space="preserve">4.1 Solar Thermal Integration for Industrial Processes</w:t>
      </w:r>
    </w:p>
    <w:p>
      <w:pPr>
        <w:pStyle w:val="FirstParagraph"/>
      </w:pPr>
      <w:r>
        <w:t xml:space="preserve">In the industrial sector of Nigeria Abuja, particularly in food processing and manufacturing plants, significant thermal energy is required. Mechanical Engineers designed and implemented solar thermal collector systems to replace conventional boiler systems. By utilizing the abundant solar radiation available in the region, these engineers calculated optimal angles for panel installation to maximize heat absorption. This transition reduced diesel consumption by approximately 40% in pilot facilities.</w:t>
      </w:r>
    </w:p>
    <w:bookmarkEnd w:id="23"/>
    <w:bookmarkStart w:id="24" w:name="Xec745a33acea6dd2860d8cfe0138f4afdfc764a"/>
    <w:p>
      <w:pPr>
        <w:pStyle w:val="Heading3"/>
      </w:pPr>
      <w:r>
        <w:t xml:space="preserve">4.2 Smart HVAC Systems for Commercial Real Estate</w:t>
      </w:r>
    </w:p>
    <w:p>
      <w:pPr>
        <w:pStyle w:val="FirstParagraph"/>
      </w:pPr>
      <w:r>
        <w:t xml:space="preserve">In the commercial districts of Abuja, such as Central Business District (CBD) and Wuse II, Mechanical Engineers introduced variable refrigerant flow (VRF) systems paired with smart building management software. Unlike traditional constant-volume air conditioning, these mechanical engineers designed systems that adjust cooling output based on real-time occupancy and temperature sensors. This approach not only enhanced comfort but also reduced electricity demand during peak hours, alleviating pressure on the local power grid.</w:t>
      </w:r>
    </w:p>
    <w:bookmarkEnd w:id="24"/>
    <w:bookmarkStart w:id="25" w:name="Xd4d8b50d9b161b5cd6bcb24469b71d5bb213102"/>
    <w:p>
      <w:pPr>
        <w:pStyle w:val="Heading3"/>
      </w:pPr>
      <w:r>
        <w:t xml:space="preserve">4.3 Water Treatment and Pumping Infrastructure</w:t>
      </w:r>
    </w:p>
    <w:p>
      <w:pPr>
        <w:pStyle w:val="FirstParagraph"/>
      </w:pPr>
      <w:r>
        <w:t xml:space="preserve">Clean water access is a critical mechanical challenge in Nigeria Abuja. Mechanical Engineers were tasked with optimizing pumping stations to ensure consistent water pressure across varying elevations in the city’s hilly terrain. By utilizing computational fluid dynamics (CFD), engineers redesigned pipe networks to minimize friction loss and installed energy-efficient pumps that operate on hybrid solar-grid power, ensuring 24/7 water supply even during grid failures.</w:t>
      </w:r>
    </w:p>
    <w:bookmarkEnd w:id="25"/>
    <w:bookmarkEnd w:id="26"/>
    <w:bookmarkStart w:id="27" w:name="challenges-faced"/>
    <w:p>
      <w:pPr>
        <w:pStyle w:val="Heading2"/>
      </w:pPr>
      <w:r>
        <w:t xml:space="preserve">5. Challenges Faced</w:t>
      </w:r>
    </w:p>
    <w:p>
      <w:pPr>
        <w:pStyle w:val="FirstParagraph"/>
      </w:pPr>
      <w:r>
        <w:t xml:space="preserve">The implementation of these mechanical engineering solutions was not without hurdles. The procurement of specialized components often involved long lead times due to import dependencies. Furthermore, there was a significant skills gap in the local labor market regarding the maintenance of high-tech mechanical systems. To mitigate this, the Mechanical Engineers established rigorous training programs for local technicians, ensuring that knowledge transfer occurred alongside installation.</w:t>
      </w:r>
    </w:p>
    <w:bookmarkEnd w:id="27"/>
    <w:bookmarkStart w:id="28" w:name="results-and-impact-analysis"/>
    <w:p>
      <w:pPr>
        <w:pStyle w:val="Heading2"/>
      </w:pPr>
      <w:r>
        <w:t xml:space="preserve">6. Results and Impact Analysis</w:t>
      </w:r>
    </w:p>
    <w:p>
      <w:pPr>
        <w:pStyle w:val="FirstParagraph"/>
      </w:pPr>
      <w:r>
        <w:t xml:space="preserve">The results of these interventions have been profound across Nigeria Abuja:</w:t>
      </w:r>
    </w:p>
    <w:p>
      <w:pPr>
        <w:numPr>
          <w:ilvl w:val="0"/>
          <w:numId w:val="1002"/>
        </w:numPr>
        <w:pStyle w:val="Compact"/>
      </w:pPr>
      <w:r>
        <w:rPr>
          <w:bCs/>
          <w:b/>
        </w:rPr>
        <w:t xml:space="preserve">Cost Reduction:</w:t>
      </w:r>
      <w:r>
        <w:t xml:space="preserve"> </w:t>
      </w:r>
      <w:r>
        <w:t xml:space="preserve">Commercial buildings saw a 30-50% reduction in energy costs.</w:t>
      </w:r>
    </w:p>
    <w:p>
      <w:pPr>
        <w:numPr>
          <w:ilvl w:val="0"/>
          <w:numId w:val="1002"/>
        </w:numPr>
        <w:pStyle w:val="Compact"/>
      </w:pPr>
      <w:r>
        <w:rPr>
          <w:bCs/>
          <w:b/>
        </w:rPr>
        <w:t xml:space="preserve">Sustainability:</w:t>
      </w:r>
      <w:r>
        <w:t xml:space="preserve">A significant decrease in carbon emissions was recorded, aligning with Nigeria’s broader climate goals.</w:t>
      </w:r>
    </w:p>
    <w:p>
      <w:pPr>
        <w:numPr>
          <w:ilvl w:val="0"/>
          <w:numId w:val="1002"/>
        </w:numPr>
        <w:pStyle w:val="Compact"/>
      </w:pPr>
      <w:r>
        <w:rPr>
          <w:bCs/>
          <w:b/>
        </w:rPr>
        <w:t xml:space="preserve">Reliability:</w:t>
      </w:r>
      <w:r>
        <w:t xml:space="preserve">Downtime for mechanical systems decreased by 60% due to better design and proactive maintenance strategies.</w:t>
      </w:r>
    </w:p>
    <w:bookmarkEnd w:id="28"/>
    <w:bookmarkStart w:id="29" w:name="conclusion"/>
    <w:p>
      <w:pPr>
        <w:pStyle w:val="Heading2"/>
      </w:pPr>
      <w:r>
        <w:t xml:space="preserve">7. Conclusion</w:t>
      </w:r>
    </w:p>
    <w:p>
      <w:pPr>
        <w:pStyle w:val="FirstParagraph"/>
      </w:pPr>
      <w:r>
        <w:t xml:space="preserve">This case study demonstrates that the Mechanical Engineer is indispensable to the sustainable development of Nigeria Abuja. By moving beyond traditional construction roles to embrace energy efficiency, renewable integration, and smart system design, these professionals are solving some of the most pressing infrastructural challenges in the region. The success of these projects highlights a clear path forward: investing in high-quality mechanical engineering expertise is essential for transforming Abuja into a model of modern African urban living.</w:t>
      </w:r>
    </w:p>
    <w:p>
      <w:pPr>
        <w:pStyle w:val="BodyText"/>
      </w:pPr>
      <w:r>
        <w:t xml:space="preserve">As Nigeria continues to urbanize, the demand for specialized Mechanical Engineers will only grow. It is imperative that educational institutions and private sectors collaborate to foster more talent capable of addressing these complex mechanical challenges. The future of infrastructure in Nigeria Abuja depends on the innovation, precision, and dedication of its Mechanical Engineering community.</w:t>
      </w:r>
    </w:p>
    <w:bookmarkEnd w:id="29"/>
    <w:bookmarkStart w:id="30" w:name="recommendations"/>
    <w:p>
      <w:pPr>
        <w:pStyle w:val="Heading2"/>
      </w:pPr>
      <w:r>
        <w:t xml:space="preserve">8. Recommendations</w:t>
      </w:r>
    </w:p>
    <w:p>
      <w:pPr>
        <w:pStyle w:val="FirstParagraph"/>
      </w:pPr>
      <w:r>
        <w:t xml:space="preserve">Ongoing projects should prioritize:</w:t>
      </w:r>
    </w:p>
    <w:p>
      <w:pPr>
        <w:numPr>
          <w:ilvl w:val="0"/>
          <w:numId w:val="1003"/>
        </w:numPr>
        <w:pStyle w:val="Compact"/>
      </w:pPr>
      <w:r>
        <w:rPr>
          <w:bCs/>
          <w:b/>
        </w:rPr>
        <w:t xml:space="preserve">Polic y Reform:</w:t>
      </w:r>
      <w:r>
        <w:t xml:space="preserve">The Nigerian government should enforce stricter energy efficiency standards for all new mechanical installations in the FCT.</w:t>
      </w:r>
    </w:p>
    <w:p>
      <w:pPr>
        <w:numPr>
          <w:ilvl w:val="0"/>
          <w:numId w:val="1003"/>
        </w:numPr>
        <w:pStyle w:val="Compact"/>
      </w:pPr>
      <w:r>
        <w:rPr>
          <w:bCs/>
          <w:b/>
        </w:rPr>
        <w:t xml:space="preserve">Local Manufacturing:</w:t>
      </w:r>
      <w:r>
        <w:t xml:space="preserve">Incentivize local production of mechanical components to reduce import dependency.</w:t>
      </w:r>
    </w:p>
    <w:p>
      <w:pPr>
        <w:numPr>
          <w:ilvl w:val="0"/>
          <w:numId w:val="1003"/>
        </w:numPr>
        <w:pStyle w:val="Compact"/>
      </w:pPr>
      <w:r>
        <w:rPr>
          <w:bCs/>
          <w:b/>
        </w:rPr>
        <w:t xml:space="preserve">Continuous Education:</w:t>
      </w:r>
      <w:r>
        <w:t xml:space="preserve">Promote ongoing professional development for Mechanical Engineers in emerging technologies such as AI-driven building management and green hydrogen applications.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Solutions in Nigeria Abuja</dc:title>
  <dc:creator/>
  <dc:language>en</dc:language>
  <cp:keywords/>
  <dcterms:created xsi:type="dcterms:W3CDTF">2026-07-29T14:53:53Z</dcterms:created>
  <dcterms:modified xsi:type="dcterms:W3CDTF">2026-07-29T14:53:53Z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