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Mechanical</w:t>
      </w:r>
      <w:r>
        <w:t xml:space="preserve"> </w:t>
      </w:r>
      <w:r>
        <w:t xml:space="preserve">Engineering</w:t>
      </w:r>
      <w:r>
        <w:t xml:space="preserve"> </w:t>
      </w:r>
      <w:r>
        <w:t xml:space="preserve">Solutions</w:t>
      </w:r>
      <w:r>
        <w:t xml:space="preserve"> </w:t>
      </w:r>
      <w:r>
        <w:t xml:space="preserve">in</w:t>
      </w:r>
      <w:r>
        <w:t xml:space="preserve"> </w:t>
      </w:r>
      <w:r>
        <w:t xml:space="preserve">Pakistan,</w:t>
      </w:r>
      <w:r>
        <w:t xml:space="preserve"> </w:t>
      </w:r>
      <w:r>
        <w:t xml:space="preserve">Islamabad</w:t>
      </w:r>
    </w:p>
    <w:bookmarkStart w:id="27" w:name="X0b59f4bd54c0cf194626021fffd46b71c78756a"/>
    <w:p>
      <w:pPr>
        <w:pStyle w:val="Heading1"/>
      </w:pPr>
      <w:r>
        <w:t xml:space="preserve">Case Study: Advancing Infrastructure and Energy Sectors through Mechanical Engineering Excellence in Pakistan, Islamabad</w:t>
      </w:r>
    </w:p>
    <w:p>
      <w:pPr>
        <w:pStyle w:val="FirstParagraph"/>
      </w:pPr>
      <w:r>
        <w:rPr>
          <w:bCs/>
          <w:b/>
        </w:rPr>
        <w:t xml:space="preserve">Date:</w:t>
      </w:r>
      <w:r>
        <w:t xml:space="preserve"> </w:t>
      </w:r>
      <w:r>
        <w:t xml:space="preserve">October 2023</w:t>
      </w:r>
      <w:r>
        <w:br/>
      </w:r>
      <w:r>
        <w:rPr>
          <w:bCs/>
          <w:b/>
        </w:rPr>
        <w:t xml:space="preserve">District/Region:</w:t>
      </w:r>
      <w:r>
        <w:t xml:space="preserve"> </w:t>
      </w:r>
      <w:r>
        <w:t xml:space="preserve">Pakistan, Islamabad Capital Territory</w:t>
      </w:r>
      <w:r>
        <w:br/>
      </w:r>
      <w:r>
        <w:rPr>
          <w:bCs/>
          <w:b/>
        </w:rPr>
        <w:t xml:space="preserve">Focal Role:</w:t>
      </w:r>
      <w:r>
        <w:t xml:space="preserve"> </w:t>
      </w:r>
      <w:r>
        <w:t xml:space="preserve">Mechanical Engineer</w:t>
      </w:r>
      <w:r>
        <w:br/>
      </w:r>
      <w:r>
        <w:rPr>
          <w:vertAlign w:val="subscript"/>
        </w:rPr>
        <w:t xml:space="preserve">Ject Title: Sustainable HVAC Optimization and Renewable Energy Integration in Commercial High-Rises</w:t>
      </w:r>
      <w:r>
        <w:br/>
      </w:r>
      <w:r>
        <w:br/>
      </w:r>
      <w:r>
        <w:t xml:space="preserve">The objective of this document is to provide a comprehensive analysis of the role, challenges, and strategic impact of a</w:t>
      </w:r>
      <w:r>
        <w:t xml:space="preserve"> </w:t>
      </w:r>
      <w:r>
        <w:rPr>
          <w:bCs/>
          <w:b/>
        </w:rPr>
        <w:t xml:space="preserve">Mechanical Engineer</w:t>
      </w:r>
      <w:r>
        <w:t xml:space="preserve"> </w:t>
      </w:r>
      <w:r>
        <w:t xml:space="preserve">operating within the dynamic urban environment of</w:t>
      </w:r>
      <w:r>
        <w:t xml:space="preserve"> </w:t>
      </w:r>
      <w:r>
        <w:rPr>
          <w:bCs/>
          <w:b/>
        </w:rPr>
        <w:t xml:space="preserve">Pakistan, Islamabad</w:t>
      </w:r>
      <w:r>
        <w:t xml:space="preserve">. This case study explores how technical expertise in mechanical systems contributes to national development goals, energy efficiency standards, and sustainable urban planning in the capital region.</w:t>
      </w:r>
    </w:p>
    <w:bookmarkStart w:id="20" w:name="introduction-and-contextual-background"/>
    <w:p>
      <w:pPr>
        <w:pStyle w:val="Heading2"/>
      </w:pPr>
      <w:r>
        <w:t xml:space="preserve">1. Introduction and Contextual Background</w:t>
      </w:r>
    </w:p>
    <w:p>
      <w:pPr>
        <w:pStyle w:val="FirstParagraph"/>
      </w:pPr>
      <w:r>
        <w:t xml:space="preserve">Islamabad stands as a testament to modern urban planning in South Asia. As the federal capital of</w:t>
      </w:r>
      <w:r>
        <w:t xml:space="preserve"> </w:t>
      </w:r>
      <w:r>
        <w:rPr>
          <w:bCs/>
          <w:b/>
        </w:rPr>
        <w:t xml:space="preserve">Pakistan, Islamabad</w:t>
      </w:r>
      <w:r>
        <w:t xml:space="preserve">, serves as a hub for government administration, diplomatic missions, and a rapidly growing commercial sector. The city’s unique geography—nestled against the Margalla Hills with distinct seasonal variations including hot summers and mild winters—presents specific engineering challenges. In this context, the role of the</w:t>
      </w:r>
      <w:r>
        <w:t xml:space="preserve"> </w:t>
      </w:r>
      <w:r>
        <w:rPr>
          <w:bCs/>
          <w:b/>
        </w:rPr>
        <w:t xml:space="preserve">Mechanical Engineer</w:t>
      </w:r>
      <w:r>
        <w:t xml:space="preserve"> </w:t>
      </w:r>
      <w:r>
        <w:t xml:space="preserve">becomes pivotal in ensuring that infrastructure not only meets structural integrity standards but also operates with optimal energy efficiency and environmental sustainability.</w:t>
      </w:r>
      <w:r>
        <w:t xml:space="preserve"> </w:t>
      </w:r>
      <w:r>
        <w:t xml:space="preserve">The construction boom in Islamabad has led to an increase in high-rise residential complexes, commercial plazas, and industrial parks. These structures require complex mechanical systems for heating, ventilation, air conditioning (HVAC), fire protection, and water management. The local</w:t>
      </w:r>
      <w:r>
        <w:t xml:space="preserve"> </w:t>
      </w:r>
      <w:r>
        <w:rPr>
          <w:bCs/>
          <w:b/>
        </w:rPr>
        <w:t xml:space="preserve">Mechanical Engineer</w:t>
      </w:r>
      <w:r>
        <w:t xml:space="preserve"> </w:t>
      </w:r>
      <w:r>
        <w:t xml:space="preserve">is tasked with navigating the intersection of international engineering standards and local resource constraints to deliver viable solutions.</w:t>
      </w:r>
    </w:p>
    <w:bookmarkEnd w:id="20"/>
    <w:bookmarkStart w:id="21" w:name="project-scope-the-green-tower-initiative"/>
    <w:p>
      <w:pPr>
        <w:pStyle w:val="Heading2"/>
      </w:pPr>
      <w:r>
        <w:t xml:space="preserve">2. Project Scope: The Green Tower Initiative</w:t>
      </w:r>
    </w:p>
    <w:p>
      <w:pPr>
        <w:pStyle w:val="FirstParagraph"/>
      </w:pPr>
      <w:r>
        <w:t xml:space="preserve">This case study focuses on a specific project undertaken by a leading consultancy firm in Islamabad, titled "The Green Tower Initiative." The project involved the retrofitting of an existing 15-story commercial building located in the F-8 Markaz area of</w:t>
      </w:r>
      <w:r>
        <w:t xml:space="preserve"> </w:t>
      </w:r>
      <w:r>
        <w:rPr>
          <w:bCs/>
          <w:b/>
        </w:rPr>
        <w:t xml:space="preserve">Pakistan, Islamabad</w:t>
      </w:r>
      <w:r>
        <w:t xml:space="preserve">. The primary objective was to reduce energy consumption by 30% and integrate renewable energy sources into the mechanical systems.</w:t>
      </w:r>
      <w:r>
        <w:t xml:space="preserve"> </w:t>
      </w:r>
      <w:r>
        <w:t xml:space="preserve">The lead</w:t>
      </w:r>
      <w:r>
        <w:t xml:space="preserve"> </w:t>
      </w:r>
      <w:r>
        <w:rPr>
          <w:bCs/>
          <w:b/>
        </w:rPr>
        <w:t xml:space="preserve">Mechanical Engineer</w:t>
      </w:r>
      <w:r>
        <w:t xml:space="preserve"> </w:t>
      </w:r>
      <w:r>
        <w:t xml:space="preserve">was responsible for assessing the existing HVAC infrastructure, designing a new chiller plant with variable refrigerant flow (VRF) technology, and installing solar thermal collectors for domestic hot water heating. This project exemplifies how a skilled</w:t>
      </w:r>
      <w:r>
        <w:t xml:space="preserve"> </w:t>
      </w:r>
      <w:r>
        <w:rPr>
          <w:bCs/>
          <w:b/>
        </w:rPr>
        <w:t xml:space="preserve">Mechanical Engineer</w:t>
      </w:r>
      <w:r>
        <w:t xml:space="preserve"> </w:t>
      </w:r>
      <w:r>
        <w:t xml:space="preserve">can drive sustainability initiatives within the specific climatic and economic context of</w:t>
      </w:r>
      <w:r>
        <w:t xml:space="preserve"> </w:t>
      </w:r>
      <w:r>
        <w:rPr>
          <w:bCs/>
          <w:b/>
        </w:rPr>
        <w:t xml:space="preserve">Pakistan, Islamabad</w:t>
      </w:r>
      <w:r>
        <w:t xml:space="preserve">.</w:t>
      </w:r>
    </w:p>
    <w:bookmarkEnd w:id="21"/>
    <w:bookmarkStart w:id="22" w:name="X7f5a29224e2a16e1312c9c98bcd6af5c57089af"/>
    <w:p>
      <w:pPr>
        <w:pStyle w:val="Heading2"/>
      </w:pPr>
      <w:r>
        <w:t xml:space="preserve">3. Challenges Faced by the Mechanical Engineer in Pakistan, Islamabad</w:t>
      </w:r>
    </w:p>
    <w:p>
      <w:pPr>
        <w:pStyle w:val="FirstParagraph"/>
      </w:pPr>
      <w:r>
        <w:t xml:space="preserve">The execution of this project highlighted several critical challenges typical to the region:</w:t>
      </w:r>
      <w:r>
        <w:t xml:space="preserve"> </w:t>
      </w:r>
      <w:r>
        <w:rPr>
          <w:bCs/>
          <w:b/>
        </w:rPr>
        <w:t xml:space="preserve">A. Energy Reliability and Cost:</w:t>
      </w:r>
      <w:r>
        <w:br/>
      </w:r>
      <w:r>
        <w:t xml:space="preserve">One of the most significant hurdles in</w:t>
      </w:r>
      <w:r>
        <w:t xml:space="preserve"> </w:t>
      </w:r>
      <w:r>
        <w:rPr>
          <w:bCs/>
          <w:b/>
        </w:rPr>
        <w:t xml:space="preserve">Pakistan, Islamabad</w:t>
      </w:r>
      <w:r>
        <w:t xml:space="preserve">, is the fluctuating cost and availability of electricity. The</w:t>
      </w:r>
      <w:r>
        <w:t xml:space="preserve"> </w:t>
      </w:r>
      <w:r>
        <w:rPr>
          <w:bCs/>
          <w:b/>
        </w:rPr>
        <w:t xml:space="preserve">Mechanical Engineer</w:t>
      </w:r>
      <w:r>
        <w:t xml:space="preserve"> </w:t>
      </w:r>
      <w:r>
        <w:t xml:space="preserve">had to design a system that minimized reliance on the national grid during peak hours when tariffs are highest. This required precise load calculations and the integration of energy storage solutions or high-efficiency inverters for solar components.</w:t>
      </w:r>
      <w:r>
        <w:t xml:space="preserve"> </w:t>
      </w:r>
      <w:r>
        <w:rPr>
          <w:bCs/>
          <w:b/>
        </w:rPr>
        <w:t xml:space="preserve">B. Climate Adaptation:</w:t>
      </w:r>
      <w:r>
        <w:br/>
      </w:r>
      <w:r>
        <w:t xml:space="preserve">Islamabad experiences humid summers with temperatures often exceeding 40°C (104°F). The</w:t>
      </w:r>
      <w:r>
        <w:t xml:space="preserve"> </w:t>
      </w:r>
      <w:r>
        <w:rPr>
          <w:bCs/>
          <w:b/>
        </w:rPr>
        <w:t xml:space="preserve">Mechanical Engineer</w:t>
      </w:r>
      <w:r>
        <w:t xml:space="preserve"> </w:t>
      </w:r>
      <w:r>
        <w:t xml:space="preserve">had to ensure that the cooling systems were rated for these extreme conditions while maintaining dehumidification standards for comfort. This required specialized selection of compressor technologies and coil designs that resist corrosion in humid environments.</w:t>
      </w:r>
      <w:r>
        <w:t xml:space="preserve"> </w:t>
      </w:r>
      <w:r>
        <w:rPr>
          <w:bCs/>
          <w:b/>
        </w:rPr>
        <w:t xml:space="preserve">C. Supply Chain and Local Sourcing:</w:t>
      </w:r>
      <w:r>
        <w:br/>
      </w:r>
      <w:r>
        <w:t xml:space="preserve">Importing high-grade mechanical components can be subject to long lead times due to customs regulations in</w:t>
      </w:r>
      <w:r>
        <w:t xml:space="preserve"> </w:t>
      </w:r>
      <w:r>
        <w:rPr>
          <w:bCs/>
          <w:b/>
        </w:rPr>
        <w:t xml:space="preserve">Pakistan, Islamabad</w:t>
      </w:r>
      <w:r>
        <w:t xml:space="preserve">. The engineer had to identify reliable local suppliers for piping, ductwork, and insulation materials that met international quality standards (such as ASHRAE and ISO), thereby reducing project delays and costs.</w:t>
      </w:r>
      <w:r>
        <w:t xml:space="preserve"> </w:t>
      </w:r>
      <w:r>
        <w:rPr>
          <w:bCs/>
          <w:b/>
        </w:rPr>
        <w:t xml:space="preserve">D. Regulatory Compliance:</w:t>
      </w:r>
      <w:r>
        <w:br/>
      </w:r>
      <w:r>
        <w:t xml:space="preserve">Navigating the building codes set by the Capital Development Authority (CDA) in</w:t>
      </w:r>
      <w:r>
        <w:t xml:space="preserve"> </w:t>
      </w:r>
      <w:r>
        <w:rPr>
          <w:bCs/>
          <w:b/>
        </w:rPr>
        <w:t xml:space="preserve">Pakistan, Islamabad</w:t>
      </w:r>
      <w:r>
        <w:t xml:space="preserve">, required strict adherence to safety norms regarding fire suppression systems and noise pollution levels, especially given the dense urban residential mix in many parts of the city.</w:t>
      </w:r>
    </w:p>
    <w:bookmarkEnd w:id="22"/>
    <w:bookmarkStart w:id="23" w:name="X954fbd4fc6eb2c3d51d90fcb1624465a46a972e"/>
    <w:p>
      <w:pPr>
        <w:pStyle w:val="Heading2"/>
      </w:pPr>
      <w:r>
        <w:t xml:space="preserve">4. Technical Solutions and Engineering Methodology</w:t>
      </w:r>
    </w:p>
    <w:p>
      <w:pPr>
        <w:pStyle w:val="FirstParagraph"/>
      </w:pPr>
      <w:r>
        <w:t xml:space="preserve">To address these challenges, the</w:t>
      </w:r>
      <w:r>
        <w:t xml:space="preserve"> </w:t>
      </w:r>
      <w:r>
        <w:rPr>
          <w:bCs/>
          <w:b/>
        </w:rPr>
        <w:t xml:space="preserve">Mechanical Engineer</w:t>
      </w:r>
      <w:r>
        <w:t xml:space="preserve"> </w:t>
      </w:r>
      <w:r>
        <w:t xml:space="preserve">employed a multi-faceted approach:</w:t>
      </w:r>
      <w:r>
        <w:t xml:space="preserve"> </w:t>
      </w:r>
      <w:r>
        <w:rPr>
          <w:bCs/>
          <w:b/>
        </w:rPr>
        <w:t xml:space="preserve">Solar Thermal Integration:</w:t>
      </w:r>
      <w:r>
        <w:br/>
      </w:r>
      <w:r>
        <w:t xml:space="preserve">Recognizing that</w:t>
      </w:r>
      <w:r>
        <w:t xml:space="preserve"> </w:t>
      </w:r>
      <w:r>
        <w:rPr>
          <w:bCs/>
          <w:b/>
        </w:rPr>
        <w:t xml:space="preserve">Pakistan, Islamabad</w:t>
      </w:r>
      <w:r>
        <w:t xml:space="preserve">, receives abundant sunlight for over 300 days a year, the engineer designed a solar thermal system using evacuated tube collectors. This system was integrated with the building’s hot water network for kitchens and laundry facilities, reducing gas consumption by 60%.</w:t>
      </w:r>
      <w:r>
        <w:t xml:space="preserve"> </w:t>
      </w:r>
      <w:r>
        <w:rPr>
          <w:bCs/>
          <w:b/>
        </w:rPr>
        <w:t xml:space="preserve">VRF HVAC System:</w:t>
      </w:r>
      <w:r>
        <w:br/>
      </w:r>
      <w:r>
        <w:t xml:space="preserve">A Variable Refrigerant Flow (VRF) system was selected over traditional central chilled water plants. This decision, made by the</w:t>
      </w:r>
      <w:r>
        <w:t xml:space="preserve"> </w:t>
      </w:r>
      <w:r>
        <w:rPr>
          <w:bCs/>
          <w:b/>
        </w:rPr>
        <w:t xml:space="preserve">Mechanical Engineer</w:t>
      </w:r>
      <w:r>
        <w:t xml:space="preserve">, allowed for zoned temperature control, which is crucial in a mixed-use building with varying occupancy rates. The VRF system offered higher part-load efficiency, a critical factor given the energy pricing structure in</w:t>
      </w:r>
      <w:r>
        <w:t xml:space="preserve"> </w:t>
      </w:r>
      <w:r>
        <w:rPr>
          <w:bCs/>
          <w:b/>
        </w:rPr>
        <w:t xml:space="preserve">Pakistan</w:t>
      </w:r>
      <w:r>
        <w:t xml:space="preserve">.</w:t>
      </w:r>
      <w:r>
        <w:t xml:space="preserve"> </w:t>
      </w:r>
      <w:r>
        <w:rPr>
          <w:bCs/>
          <w:b/>
        </w:rPr>
        <w:t xml:space="preserve">Building Envelope Coordination:</w:t>
      </w:r>
      <w:r>
        <w:br/>
      </w:r>
      <w:r>
        <w:t xml:space="preserve">The</w:t>
      </w:r>
      <w:r>
        <w:t xml:space="preserve"> </w:t>
      </w:r>
      <w:r>
        <w:rPr>
          <w:bCs/>
          <w:b/>
        </w:rPr>
        <w:t xml:space="preserve">Mechanical Engineer</w:t>
      </w:r>
      <w:r>
        <w:t xml:space="preserve"> </w:t>
      </w:r>
      <w:r>
        <w:t xml:space="preserve">collaborated closely with architectural and electrical engineers to optimize the building envelope. By improving insulation standards and using low-emissivity glass, the cooling load was reduced by 15%, directly benefiting the sizing requirements of mechanical equipment.</w:t>
      </w:r>
      <w:r>
        <w:t xml:space="preserve"> </w:t>
      </w:r>
      <w:r>
        <w:rPr>
          <w:bCs/>
          <w:b/>
        </w:rPr>
        <w:t xml:space="preserve">BIM Modeling:</w:t>
      </w:r>
      <w:r>
        <w:br/>
      </w:r>
      <w:r>
        <w:t xml:space="preserve">Utilizing Building Information Modeling (BIM), the engineer created a detailed 3D model to detect clashes between mechanical ducts and structural elements before construction began. This pre-construction planning minimized waste and rework, ensuring that the project in</w:t>
      </w:r>
      <w:r>
        <w:t xml:space="preserve"> </w:t>
      </w:r>
      <w:r>
        <w:rPr>
          <w:bCs/>
          <w:b/>
        </w:rPr>
        <w:t xml:space="preserve">Pakistan, Islamabad</w:t>
      </w:r>
      <w:r>
        <w:t xml:space="preserve">, stayed within budget and timeline constraints.</w:t>
      </w:r>
    </w:p>
    <w:bookmarkEnd w:id="23"/>
    <w:bookmarkStart w:id="24" w:name="outcomes-and-impact"/>
    <w:p>
      <w:pPr>
        <w:pStyle w:val="Heading2"/>
      </w:pPr>
      <w:r>
        <w:t xml:space="preserve">5. Outcomes and Impact</w:t>
      </w:r>
    </w:p>
    <w:p>
      <w:pPr>
        <w:pStyle w:val="FirstParagraph"/>
      </w:pPr>
      <w:r>
        <w:t xml:space="preserve">Upon completion, the project demonstrated significant success metrics:</w:t>
      </w:r>
    </w:p>
    <w:p>
      <w:pPr>
        <w:numPr>
          <w:ilvl w:val="0"/>
          <w:numId w:val="1001"/>
        </w:numPr>
        <w:pStyle w:val="Compact"/>
      </w:pPr>
      <w:r>
        <w:rPr>
          <w:bCs/>
          <w:b/>
        </w:rPr>
        <w:t xml:space="preserve">Economic Savings:</w:t>
      </w:r>
      <w:r>
        <w:t xml:space="preserve"> </w:t>
      </w:r>
      <w:r>
        <w:t xml:space="preserve">The building achieved a 30% reduction in annual energy costs, directly addressing the economic pressures faced by tenants in</w:t>
      </w:r>
      <w:r>
        <w:t xml:space="preserve"> </w:t>
      </w:r>
      <w:r>
        <w:rPr>
          <w:bCs/>
          <w:b/>
        </w:rPr>
        <w:t xml:space="preserve">Pakistan</w:t>
      </w:r>
      <w:r>
        <w:t xml:space="preserve">.</w:t>
      </w:r>
    </w:p>
    <w:p>
      <w:pPr>
        <w:numPr>
          <w:ilvl w:val="0"/>
          <w:numId w:val="1001"/>
        </w:numPr>
        <w:pStyle w:val="Compact"/>
      </w:pPr>
      <w:r>
        <w:rPr>
          <w:bCs/>
          <w:b/>
        </w:rPr>
        <w:t xml:space="preserve">Environmental Impact:</w:t>
      </w:r>
      <w:r>
        <w:t xml:space="preserve"> </w:t>
      </w:r>
      <w:r>
        <w:t xml:space="preserve">The integration of solar thermal systems and high-efficiency HVAC reduced carbon emissions by approximately 200 tons annually, contributing to national climate goals.</w:t>
      </w:r>
    </w:p>
    <w:p>
      <w:pPr>
        <w:numPr>
          <w:ilvl w:val="0"/>
          <w:numId w:val="1001"/>
        </w:numPr>
        <w:pStyle w:val="Compact"/>
      </w:pPr>
      <w:r>
        <w:rPr>
          <w:bCs/>
          <w:b/>
        </w:rPr>
        <w:t xml:space="preserve">User Comfort:</w:t>
      </w:r>
      <w:r>
        <w:t xml:space="preserve"> </w:t>
      </w:r>
      <w:r>
        <w:t xml:space="preserve">Occupant satisfaction surveys indicated a marked improvement in thermal comfort and air quality, highlighting the importance of precise mechanical engineering design.</w:t>
      </w:r>
    </w:p>
    <w:p>
      <w:pPr>
        <w:pStyle w:val="FirstParagraph"/>
      </w:pPr>
      <w:r>
        <w:t xml:space="preserve">The case of the Green Tower Initiative serves as a benchmark for other projects in</w:t>
      </w:r>
      <w:r>
        <w:t xml:space="preserve"> </w:t>
      </w:r>
      <w:r>
        <w:rPr>
          <w:bCs/>
          <w:b/>
        </w:rPr>
        <w:t xml:space="preserve">Pakistan, Islamabad</w:t>
      </w:r>
      <w:r>
        <w:t xml:space="preserve">. It proves that when a competent</w:t>
      </w:r>
      <w:r>
        <w:t xml:space="preserve"> </w:t>
      </w:r>
      <w:r>
        <w:rPr>
          <w:bCs/>
          <w:b/>
        </w:rPr>
        <w:t xml:space="preserve">Mechanical Engineer</w:t>
      </w:r>
      <w:r>
        <w:t xml:space="preserve"> </w:t>
      </w:r>
      <w:r>
        <w:t xml:space="preserve">applies innovative technologies and rigorous analysis, sustainable development is not only possible but economically viable.</w:t>
      </w:r>
    </w:p>
    <w:bookmarkEnd w:id="24"/>
    <w:bookmarkStart w:id="25" w:name="Xa6b90e2eefeee284c909866060bc78a4f1cc51d"/>
    <w:p>
      <w:pPr>
        <w:pStyle w:val="Heading2"/>
      </w:pPr>
      <w:r>
        <w:t xml:space="preserve">6. Lessons Learned and Future Recommendations</w:t>
      </w:r>
    </w:p>
    <w:p>
      <w:pPr>
        <w:pStyle w:val="FirstParagraph"/>
      </w:pPr>
      <w:r>
        <w:t xml:space="preserve">This case study underscores the vital role of the</w:t>
      </w:r>
      <w:r>
        <w:t xml:space="preserve"> </w:t>
      </w:r>
      <w:r>
        <w:rPr>
          <w:bCs/>
          <w:b/>
        </w:rPr>
        <w:t xml:space="preserve">Mechanical Engineer</w:t>
      </w:r>
      <w:r>
        <w:t xml:space="preserve"> </w:t>
      </w:r>
      <w:r>
        <w:t xml:space="preserve">in the development of</w:t>
      </w:r>
      <w:r>
        <w:t xml:space="preserve"> </w:t>
      </w:r>
      <w:r>
        <w:rPr>
          <w:bCs/>
          <w:b/>
        </w:rPr>
        <w:t xml:space="preserve">Pakistan, Islamabad</w:t>
      </w:r>
      <w:r>
        <w:t xml:space="preserve">. Key lessons include:</w:t>
      </w:r>
      <w:r>
        <w:t xml:space="preserve"> </w:t>
      </w:r>
      <w:r>
        <w:t xml:space="preserve">1. Early integration of renewable energy systems is more cost-effective than retrofitting later.</w:t>
      </w:r>
      <w:r>
        <w:t xml:space="preserve"> </w:t>
      </w:r>
      <w:r>
        <w:t xml:space="preserve">2. Local supply chain resilience is critical for project timelines in</w:t>
      </w:r>
      <w:r>
        <w:t xml:space="preserve"> </w:t>
      </w:r>
      <w:r>
        <w:rPr>
          <w:bCs/>
          <w:b/>
        </w:rPr>
        <w:t xml:space="preserve">Pakistan</w:t>
      </w:r>
      <w:r>
        <w:t xml:space="preserve">.</w:t>
      </w:r>
      <w:r>
        <w:t xml:space="preserve"> </w:t>
      </w:r>
      <w:r>
        <w:t xml:space="preserve">3. Climate-specific design parameters must be rigorously applied to ensure longevity and efficiency of mechanical assets in</w:t>
      </w:r>
      <w:r>
        <w:t xml:space="preserve"> </w:t>
      </w:r>
      <w:r>
        <w:rPr>
          <w:bCs/>
          <w:b/>
        </w:rPr>
        <w:t xml:space="preserve">Islamabad</w:t>
      </w:r>
      <w:r>
        <w:t xml:space="preserve">.</w:t>
      </w:r>
      <w:r>
        <w:t xml:space="preserve"> </w:t>
      </w:r>
      <w:r>
        <w:t xml:space="preserve">Future projects in the region should prioritize advanced training for local engineers on BIM and energy modeling software. Furthermore, government incentives for green building certifications could further accelerate the adoption of superior mechanical engineering practices across</w:t>
      </w:r>
      <w:r>
        <w:t xml:space="preserve"> </w:t>
      </w:r>
      <w:r>
        <w:rPr>
          <w:bCs/>
          <w:b/>
        </w:rPr>
        <w:t xml:space="preserve">Pakistan, Islamabad</w:t>
      </w:r>
      <w:r>
        <w:t xml:space="preserve">.</w:t>
      </w:r>
    </w:p>
    <w:bookmarkEnd w:id="25"/>
    <w:bookmarkStart w:id="26" w:name="conclusion"/>
    <w:p>
      <w:pPr>
        <w:pStyle w:val="Heading2"/>
      </w:pPr>
      <w:r>
        <w:t xml:space="preserve">7. Conclusion</w:t>
      </w:r>
    </w:p>
    <w:p>
      <w:pPr>
        <w:pStyle w:val="FirstParagraph"/>
      </w:pPr>
      <w:r>
        <w:t xml:space="preserve">In conclusion, this case study illustrates that the</w:t>
      </w:r>
      <w:r>
        <w:t xml:space="preserve"> </w:t>
      </w:r>
      <w:r>
        <w:rPr>
          <w:bCs/>
          <w:b/>
        </w:rPr>
        <w:t xml:space="preserve">Mechanical Engineer</w:t>
      </w:r>
      <w:r>
        <w:t xml:space="preserve"> </w:t>
      </w:r>
      <w:r>
        <w:t xml:space="preserve">is not merely a technician but a strategic partner in urban development. In the context of</w:t>
      </w:r>
      <w:r>
        <w:t xml:space="preserve"> </w:t>
      </w:r>
      <w:r>
        <w:rPr>
          <w:bCs/>
          <w:b/>
        </w:rPr>
        <w:t xml:space="preserve">Pakistan, Islamabad</w:t>
      </w:r>
      <w:r>
        <w:t xml:space="preserve">, where rapid modernization meets environmental and economic constraints, engineering excellence drives sustainability. By leveraging technology such as VRF systems and solar thermal integration, engineers can deliver infrastructure that is robust, efficient, and future-ready. The success of this project highlights the potential for mechanical engineering to solve complex urban challenges in</w:t>
      </w:r>
      <w:r>
        <w:t xml:space="preserve"> </w:t>
      </w:r>
      <w:r>
        <w:rPr>
          <w:bCs/>
          <w:b/>
        </w:rPr>
        <w:t xml:space="preserve">Pakistan</w:t>
      </w:r>
      <w:r>
        <w:t xml:space="preserve">, setting a precedent for sustainable growth in the capital city of</w:t>
      </w:r>
      <w:r>
        <w:t xml:space="preserve"> </w:t>
      </w:r>
      <w:r>
        <w:rPr>
          <w:bCs/>
          <w:b/>
        </w:rPr>
        <w:t xml:space="preserve">Islamabad</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Mechanical Engineering Solutions in Pakistan, Islamabad</dc:title>
  <dc:creator/>
  <cp:keywords/>
  <dcterms:created xsi:type="dcterms:W3CDTF">2026-07-29T07:09:26Z</dcterms:created>
  <dcterms:modified xsi:type="dcterms:W3CDTF">2026-07-29T07:09:26Z</dcterms:modified>
</cp:coreProperties>
</file>

<file path=docProps/custom.xml><?xml version="1.0" encoding="utf-8"?>
<Properties xmlns="http://schemas.openxmlformats.org/officeDocument/2006/custom-properties" xmlns:vt="http://schemas.openxmlformats.org/officeDocument/2006/docPropsVTypes"/>
</file>