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Mechanical</w:t>
      </w:r>
      <w:r>
        <w:t xml:space="preserve"> </w:t>
      </w:r>
      <w:r>
        <w:t xml:space="preserve">Engineering</w:t>
      </w:r>
      <w:r>
        <w:t xml:space="preserve"> </w:t>
      </w:r>
      <w:r>
        <w:t xml:space="preserve">in</w:t>
      </w:r>
      <w:r>
        <w:t xml:space="preserve"> </w:t>
      </w:r>
      <w:r>
        <w:t xml:space="preserve">United</w:t>
      </w:r>
      <w:r>
        <w:t xml:space="preserve"> </w:t>
      </w:r>
      <w:r>
        <w:t xml:space="preserve">Kingdom</w:t>
      </w:r>
      <w:r>
        <w:t xml:space="preserve"> </w:t>
      </w:r>
      <w:r>
        <w:t xml:space="preserve">London</w:t>
      </w:r>
    </w:p>
    <w:bookmarkStart w:id="31" w:name="X1fb45d9af205913c948f1319cff3ed02f7e7c87"/>
    <w:p>
      <w:pPr>
        <w:pStyle w:val="Heading1"/>
      </w:pPr>
      <w:r>
        <w:t xml:space="preserve">Mechanical Engineering Case Study: The Crossrail Project in United Kingdom London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Completed/Operational</w:t>
      </w:r>
      <w:r>
        <w:br/>
      </w:r>
      <w:r>
        <w:rPr>
          <w:bCs/>
          <w:b/>
        </w:rPr>
        <w:t xml:space="preserve">Sector:</w:t>
      </w:r>
      <w:r>
        <w:t xml:space="preserve"> </w:t>
      </w:r>
      <w:r>
        <w:t xml:space="preserve">Infrastructure and Transport Engineering</w:t>
      </w:r>
    </w:p>
    <w:p>
      <w:pPr>
        <w:pStyle w:val="BodyText"/>
      </w:pPr>
      <w:r>
        <w:rPr>
          <w:iCs/>
          <w:i/>
        </w:rPr>
        <w:t xml:space="preserve">This document serves as a comprehensive Case Study detailing the role of the Mechanical Engineer within one of the most complex infrastructure projects in recent history: Crossrail, now known as the Elizabeth Line. This project represents a pinnacle of engineering achievement in United Kingdom London, requiring unprecedented coordination between civil, structural, electrical, and mechanical disciplines.</w:t>
      </w:r>
    </w:p>
    <w:bookmarkStart w:id="20" w:name="executive-summary"/>
    <w:p>
      <w:pPr>
        <w:pStyle w:val="Heading2"/>
      </w:pPr>
      <w:r>
        <w:t xml:space="preserve">1. Executive Summary</w:t>
      </w:r>
    </w:p>
    <w:p>
      <w:pPr>
        <w:pStyle w:val="FirstParagraph"/>
      </w:pPr>
      <w:r>
        <w:t xml:space="preserve">The development of the Elizabeth Line (formerly Crossrail) stands as a testament to modern engineering prowess. Spanning over 100 miles of track across London and into surrounding counties, this railway project required extensive mechanical systems integration. For the Mechanical Engineer, this Case Study highlights not only technical competencies but also the specific challenges posed by operating within the dense, historic, and geologically complex environment of United Kingdom London.</w:t>
      </w:r>
    </w:p>
    <w:bookmarkEnd w:id="20"/>
    <w:bookmarkStart w:id="21" w:name="project-background"/>
    <w:p>
      <w:pPr>
        <w:pStyle w:val="Heading2"/>
      </w:pPr>
      <w:r>
        <w:t xml:space="preserve">2. Project Background</w:t>
      </w:r>
    </w:p>
    <w:p>
      <w:pPr>
        <w:pStyle w:val="FirstParagraph"/>
      </w:pPr>
      <w:r>
        <w:t xml:space="preserve">Crossrail was designed to increase capacity on London’s existing transport network by creating a new east-west rail link. The project involved the construction of 42 kilometers (26 miles) of new tunnels, primarily using large tunnel boring machines (TBMs). However, the success of such a massive civil engineering feat relies heavily on the supporting mechanical systems that ensure passenger safety, comfort, and operational efficiency.</w:t>
      </w:r>
    </w:p>
    <w:p>
      <w:pPr>
        <w:pStyle w:val="BodyText"/>
      </w:pPr>
      <w:r>
        <w:t xml:space="preserve">The scope for the Mechanical Engineer in this context extended beyond simple HVAC (Heating, Ventilation, and Air Conditioning) provision. It encompassed:</w:t>
      </w:r>
    </w:p>
    <w:p>
      <w:pPr>
        <w:numPr>
          <w:ilvl w:val="0"/>
          <w:numId w:val="1001"/>
        </w:numPr>
        <w:pStyle w:val="Compact"/>
      </w:pPr>
      <w:r>
        <w:rPr>
          <w:bCs/>
          <w:b/>
        </w:rPr>
        <w:t xml:space="preserve">Tunnel Ventilation Systems:</w:t>
      </w:r>
    </w:p>
    <w:p>
      <w:pPr>
        <w:numPr>
          <w:ilvl w:val="0"/>
          <w:numId w:val="1001"/>
        </w:numPr>
        <w:pStyle w:val="Compact"/>
      </w:pPr>
      <w:r>
        <w:rPr>
          <w:bCs/>
          <w:b/>
        </w:rPr>
        <w:t xml:space="preserve">Pumped Drainage Systems:</w:t>
      </w:r>
    </w:p>
    <w:p>
      <w:pPr>
        <w:numPr>
          <w:ilvl w:val="0"/>
          <w:numId w:val="1001"/>
        </w:numPr>
        <w:pStyle w:val="Compact"/>
      </w:pPr>
      <w:r>
        <w:rPr>
          <w:bCs/>
          <w:b/>
        </w:rPr>
        <w:t xml:space="preserve">Mechanical Ventilating Plants (MVPs):</w:t>
      </w:r>
    </w:p>
    <w:p>
      <w:pPr>
        <w:numPr>
          <w:ilvl w:val="0"/>
          <w:numId w:val="1000"/>
        </w:numPr>
        <w:pStyle w:val="Compact"/>
      </w:pPr>
      <w:r>
        <w:t xml:space="preserve">Large-scale infrastructure nodes located at station boxes and surface sites to regulate air quality and temperature.</w:t>
      </w:r>
    </w:p>
    <w:bookmarkEnd w:id="21"/>
    <w:bookmarkStart w:id="25" w:name="key-challenges-in-united-kingdom-london"/>
    <w:p>
      <w:pPr>
        <w:pStyle w:val="Heading2"/>
      </w:pPr>
      <w:r>
        <w:t xml:space="preserve">3. Key Challenges in United Kingdom London</w:t>
      </w:r>
    </w:p>
    <w:p>
      <w:pPr>
        <w:pStyle w:val="FirstParagraph"/>
      </w:pPr>
      <w:r>
        <w:t xml:space="preserve">The location of this project in United Kingdom London presented unique constraints that defined the approach of the Mechanical Engineer team.</w:t>
      </w:r>
    </w:p>
    <w:bookmarkStart w:id="22" w:name="X1d8659fdc3d90e524c01f84f88c04ad64d72a28"/>
    <w:p>
      <w:pPr>
        <w:pStyle w:val="Heading3"/>
      </w:pPr>
      <w:r>
        <w:t xml:space="preserve">A. Geographical and Geological Constraints</w:t>
      </w:r>
    </w:p>
    <w:p>
      <w:pPr>
        <w:pStyle w:val="FirstParagraph"/>
      </w:pPr>
      <w:r>
        <w:t xml:space="preserve">London’s geology is characterized by clay, sand, and gravel layers, often with a high water table. The Mechanical Engineer had to design drainage systems capable of handling significant hydrostatic pressure and potential groundwater ingress. Furthermore, the proximity of existing infrastructure meant that vibrations from mechanical pumps had to be strictly dampened to prevent damage to historic buildings above.</w:t>
      </w:r>
    </w:p>
    <w:bookmarkEnd w:id="22"/>
    <w:bookmarkStart w:id="23" w:name="b.-urban-density-and-logistics"/>
    <w:p>
      <w:pPr>
        <w:pStyle w:val="Heading3"/>
      </w:pPr>
      <w:r>
        <w:t xml:space="preserve">B. Urban Density and Logistics</w:t>
      </w:r>
    </w:p>
    <w:p>
      <w:pPr>
        <w:pStyle w:val="FirstParagraph"/>
      </w:pPr>
      <w:r>
        <w:t xml:space="preserve">In United Kingdom London, space is at a premium. The Mechanical Engineer faced the challenge of installing massive ventilation shafts and plant rooms in central London areas where land acquisition was difficult. This required innovative modular design approaches, where mechanical units were prefabricated off-site to minimize on-site installation time and disruption to the public.</w:t>
      </w:r>
    </w:p>
    <w:bookmarkEnd w:id="23"/>
    <w:bookmarkStart w:id="24" w:name="c.-historical-preservation"/>
    <w:p>
      <w:pPr>
        <w:pStyle w:val="Heading3"/>
      </w:pPr>
      <w:r>
        <w:t xml:space="preserve">C. Historical Preservation</w:t>
      </w:r>
    </w:p>
    <w:p>
      <w:pPr>
        <w:pStyle w:val="FirstParagraph"/>
      </w:pPr>
      <w:r>
        <w:t xml:space="preserve">Much of United Kingdom London is protected heritage ground. Any mechanical intervention had to be sensitive to nearby listed buildings. This restricted the size and placement of external ventilation stacks, requiring aesthetic integration into the urban landscape while maintaining high performance standards.</w:t>
      </w:r>
    </w:p>
    <w:bookmarkEnd w:id="24"/>
    <w:bookmarkEnd w:id="25"/>
    <w:bookmarkStart w:id="26" w:name="the-role-of-the-mechanical-engineer"/>
    <w:p>
      <w:pPr>
        <w:pStyle w:val="Heading2"/>
      </w:pPr>
      <w:r>
        <w:t xml:space="preserve">4. The Role of the Mechanical Engineer</w:t>
      </w:r>
    </w:p>
    <w:p>
      <w:pPr>
        <w:pStyle w:val="FirstParagraph"/>
      </w:pPr>
      <w:r>
        <w:t xml:space="preserve">The Mechanical Engineer acted as a central hub in the interdisciplinary team. Their responsibilities were multifaceted and evolved through various project phases:</w:t>
      </w:r>
    </w:p>
    <w:p>
      <w:pPr>
        <w:numPr>
          <w:ilvl w:val="0"/>
          <w:numId w:val="1002"/>
        </w:numPr>
        <w:pStyle w:val="Compact"/>
      </w:pPr>
      <w:r>
        <w:rPr>
          <w:bCs/>
          <w:b/>
        </w:rPr>
        <w:t xml:space="preserve">Detailed Design and Specification:</w:t>
      </w:r>
    </w:p>
    <w:p>
      <w:pPr>
        <w:numPr>
          <w:ilvl w:val="0"/>
          <w:numId w:val="1002"/>
        </w:numPr>
        <w:pStyle w:val="Compact"/>
      </w:pPr>
      <w:r>
        <w:rPr>
          <w:bCs/>
          <w:b/>
        </w:rPr>
        <w:t xml:space="preserve">Integration with Civil Works:</w:t>
      </w:r>
    </w:p>
    <w:p>
      <w:pPr>
        <w:numPr>
          <w:ilvl w:val="0"/>
          <w:numId w:val="1000"/>
        </w:numPr>
        <w:pStyle w:val="Compact"/>
      </w:pPr>
      <w:r>
        <w:t xml:space="preserve">The Mechanical Engineer collaborated closely with civil engineers to ensure that the structural boxes for stations and tunnels could accommodate heavy mechanical loads. This included designing reinforced concrete bases for pumps and fans that could withstand dynamic forces during operation.</w:t>
      </w:r>
    </w:p>
    <w:p>
      <w:pPr>
        <w:numPr>
          <w:ilvl w:val="0"/>
          <w:numId w:val="1002"/>
        </w:numPr>
        <w:pStyle w:val="Compact"/>
      </w:pPr>
      <w:r>
        <w:rPr>
          <w:bCs/>
          <w:b/>
        </w:rPr>
        <w:t xml:space="preserve">Sustainability and Energy Efficiency:</w:t>
      </w:r>
    </w:p>
    <w:p>
      <w:pPr>
        <w:numPr>
          <w:ilvl w:val="0"/>
          <w:numId w:val="1000"/>
        </w:numPr>
        <w:pStyle w:val="Compact"/>
      </w:pPr>
      <w:r>
        <w:t xml:space="preserve">With the UK’s commitment to carbon reduction, the Mechanical Engineer implemented energy recovery systems. Waste heat from tunnel ventilation was utilized to heat station concourses, reducing the overall energy footprint of the Elizabeth Line in United Kingdom London.</w:t>
      </w:r>
    </w:p>
    <w:p>
      <w:pPr>
        <w:numPr>
          <w:ilvl w:val="0"/>
          <w:numId w:val="1002"/>
        </w:numPr>
        <w:pStyle w:val="Compact"/>
      </w:pPr>
      <w:r>
        <w:rPr>
          <w:bCs/>
          <w:b/>
        </w:rPr>
        <w:t xml:space="preserve">Safety and Fire Engineering:</w:t>
      </w:r>
    </w:p>
    <w:p>
      <w:pPr>
        <w:numPr>
          <w:ilvl w:val="0"/>
          <w:numId w:val="1000"/>
        </w:numPr>
        <w:pStyle w:val="Compact"/>
      </w:pPr>
      <w:r>
        <w:t xml:space="preserve">Safety was paramount. The Mechanical Engineer worked with fire consultants to design smoke extraction systems that could manage fires in deep tunnels. This involved complex computational fluid dynamics (CFD) modeling to predict smoke movement and ensure safe evacuation routes.</w:t>
      </w:r>
    </w:p>
    <w:bookmarkEnd w:id="26"/>
    <w:bookmarkStart w:id="27" w:name="technical-solutions-and-innovations"/>
    <w:p>
      <w:pPr>
        <w:pStyle w:val="Heading2"/>
      </w:pPr>
      <w:r>
        <w:t xml:space="preserve">5. Technical Solutions and Innovations</w:t>
      </w:r>
    </w:p>
    <w:p>
      <w:pPr>
        <w:pStyle w:val="FirstParagraph"/>
      </w:pPr>
      <w:r>
        <w:t xml:space="preserve">To address the challenges identified, several innovative solutions were deployed:</w:t>
      </w:r>
    </w:p>
    <w:p>
      <w:pPr>
        <w:numPr>
          <w:ilvl w:val="0"/>
          <w:numId w:val="1003"/>
        </w:numPr>
        <w:pStyle w:val="Compact"/>
      </w:pPr>
      <w:r>
        <w:rPr>
          <w:bCs/>
          <w:b/>
        </w:rPr>
        <w:t xml:space="preserve">Twin-Axial Fans:</w:t>
      </w:r>
    </w:p>
    <w:p>
      <w:pPr>
        <w:numPr>
          <w:ilvl w:val="0"/>
          <w:numId w:val="1000"/>
        </w:numPr>
        <w:pStyle w:val="Compact"/>
      </w:pPr>
      <w:r>
        <w:t xml:space="preserve">The project utilized high-capacity twin-axial fans for tunnel ventilation. These fans were designed to operate in both directions, allowing flexible airflow control depending on the direction of train traffic and emergency requirements.</w:t>
      </w:r>
    </w:p>
    <w:p>
      <w:pPr>
        <w:numPr>
          <w:ilvl w:val="0"/>
          <w:numId w:val="1003"/>
        </w:numPr>
        <w:pStyle w:val="Compact"/>
      </w:pPr>
      <w:r>
        <w:rPr>
          <w:bCs/>
          <w:b/>
        </w:rPr>
        <w:t xml:space="preserve">Prefabricated Plant Rooms:</w:t>
      </w:r>
    </w:p>
    <w:p>
      <w:pPr>
        <w:numPr>
          <w:ilvl w:val="0"/>
          <w:numId w:val="1000"/>
        </w:numPr>
        <w:pStyle w:val="Compact"/>
      </w:pPr>
      <w:r>
        <w:t xml:space="preserve">To mitigate noise and vibration in United Kingdom London’s residential areas, mechanical plant rooms were constructed with acoustic lining and spring-mounted equipment bases. This significantly reduced noise transmission to adjacent buildings.</w:t>
      </w:r>
    </w:p>
    <w:p>
      <w:pPr>
        <w:numPr>
          <w:ilvl w:val="0"/>
          <w:numId w:val="1003"/>
        </w:numPr>
      </w:pPr>
      <w:r>
        <w:rPr>
          <w:bCs/>
          <w:b/>
        </w:rPr>
        <w:t xml:space="preserve">Advanced Control Systems:</w:t>
      </w:r>
    </w:p>
    <w:p>
      <w:pPr>
        <w:numPr>
          <w:ilvl w:val="0"/>
          <w:numId w:val="1000"/>
        </w:numPr>
      </w:pPr>
      <w:r>
        <w:t xml:space="preserve">The Mechanical Engineer implemented sophisticated Building Management Systems (BMS) that monitored temperature, humidity, and air quality in real-time. These systems could automatically adjust fan speeds based on train schedules and environmental conditions, optimizing energy use.</w:t>
      </w:r>
    </w:p>
    <w:bookmarkEnd w:id="27"/>
    <w:bookmarkStart w:id="28" w:name="outcomes-and-impact"/>
    <w:p>
      <w:pPr>
        <w:pStyle w:val="Heading2"/>
      </w:pPr>
      <w:r>
        <w:t xml:space="preserve">6. Outcomes and Impact</w:t>
      </w:r>
    </w:p>
    <w:p>
      <w:pPr>
        <w:pStyle w:val="FirstParagraph"/>
      </w:pPr>
      <w:r>
        <w:t xml:space="preserve">The successful delivery of the mechanical systems for Crossrail has had a profound impact on United Kingdom London. The Elizabeth Line now transports over 200,000 passengers daily, significantly reducing congestion on the Underground network. From an engineering perspective, the project demonstrated that:</w:t>
      </w:r>
    </w:p>
    <w:p>
      <w:pPr>
        <w:numPr>
          <w:ilvl w:val="0"/>
          <w:numId w:val="1004"/>
        </w:numPr>
        <w:pStyle w:val="Compact"/>
      </w:pPr>
      <w:r>
        <w:rPr>
          <w:bCs/>
          <w:b/>
        </w:rPr>
        <w:t xml:space="preserve">Complex Integration is Possible:</w:t>
      </w:r>
    </w:p>
    <w:p>
      <w:pPr>
        <w:numPr>
          <w:ilvl w:val="0"/>
          <w:numId w:val="1000"/>
        </w:numPr>
        <w:pStyle w:val="Compact"/>
      </w:pPr>
      <w:r>
        <w:t xml:space="preserve">Mechanical systems can be seamlessly integrated into large-scale civil infrastructure without compromising safety or efficiency.</w:t>
      </w:r>
    </w:p>
    <w:p>
      <w:pPr>
        <w:numPr>
          <w:ilvl w:val="0"/>
          <w:numId w:val="1004"/>
        </w:numPr>
        <w:pStyle w:val="Compact"/>
      </w:pPr>
      <w:r>
        <w:rPr>
          <w:bCs/>
          <w:b/>
        </w:rPr>
        <w:t xml:space="preserve">Sustainability in Urban Projects:</w:t>
      </w:r>
    </w:p>
    <w:p>
      <w:pPr>
        <w:numPr>
          <w:ilvl w:val="0"/>
          <w:numId w:val="1000"/>
        </w:numPr>
        <w:pStyle w:val="Compact"/>
      </w:pPr>
      <w:r>
        <w:t xml:space="preserve">Eco-friendly mechanical designs, such as heat recovery and energy-efficient motors, are viable even in massive public transport projects.</w:t>
      </w:r>
    </w:p>
    <w:p>
      <w:pPr>
        <w:numPr>
          <w:ilvl w:val="0"/>
          <w:numId w:val="1004"/>
        </w:numPr>
        <w:pStyle w:val="Compact"/>
      </w:pPr>
      <w:r>
        <w:rPr>
          <w:bCs/>
          <w:b/>
        </w:rPr>
        <w:t xml:space="preserve">The Vital Role of the Mechanical Engineer:</w:t>
      </w:r>
    </w:p>
    <w:p>
      <w:pPr>
        <w:numPr>
          <w:ilvl w:val="0"/>
          <w:numId w:val="1000"/>
        </w:numPr>
        <w:pStyle w:val="Compact"/>
      </w:pPr>
      <w:r>
        <w:t xml:space="preserve">The Mechanical Engineer is not merely a provider of comfort services but a critical safety engineer and sustainability champion in modern infrastructure.</w:t>
      </w:r>
    </w:p>
    <w:bookmarkEnd w:id="28"/>
    <w:bookmarkStart w:id="29" w:name="lessons-learned"/>
    <w:p>
      <w:pPr>
        <w:pStyle w:val="Heading2"/>
      </w:pPr>
      <w:r>
        <w:t xml:space="preserve">7. Lessons Learned</w:t>
      </w:r>
    </w:p>
    <w:p>
      <w:pPr>
        <w:pStyle w:val="FirstParagraph"/>
      </w:pPr>
      <w:r>
        <w:t xml:space="preserve">This Case Study offers several key takeaways for future mechanical engineering projects in dense urban environments like United Kingdom London:</w:t>
      </w:r>
    </w:p>
    <w:p>
      <w:pPr>
        <w:numPr>
          <w:ilvl w:val="0"/>
          <w:numId w:val="1005"/>
        </w:numPr>
        <w:pStyle w:val="Compact"/>
      </w:pPr>
      <w:r>
        <w:rPr>
          <w:bCs/>
          <w:b/>
        </w:rPr>
        <w:t xml:space="preserve">Multidisciplinary Collaboration:</w:t>
      </w:r>
    </w:p>
    <w:p>
      <w:pPr>
        <w:numPr>
          <w:ilvl w:val="0"/>
          <w:numId w:val="1000"/>
        </w:numPr>
        <w:pStyle w:val="Compact"/>
      </w:pPr>
      <w:r>
        <w:t xml:space="preserve">Early and continuous collaboration between mechanical, civil, and electrical engineers is essential to resolve conflicts in spatial planning and system integration.</w:t>
      </w:r>
    </w:p>
    <w:p>
      <w:pPr>
        <w:numPr>
          <w:ilvl w:val="0"/>
          <w:numId w:val="1005"/>
        </w:numPr>
        <w:pStyle w:val="Compact"/>
      </w:pPr>
      <w:r>
        <w:rPr>
          <w:bCs/>
          <w:b/>
        </w:rPr>
        <w:t xml:space="preserve">Flexibility in Design:</w:t>
      </w:r>
    </w:p>
    <w:p>
      <w:pPr>
        <w:numPr>
          <w:ilvl w:val="0"/>
          <w:numId w:val="1000"/>
        </w:numPr>
        <w:pStyle w:val="Compact"/>
      </w:pPr>
      <w:r>
        <w:t xml:space="preserve">The ability to adapt designs based on real-world construction constraints (such as unexpected ground conditions) is crucial. Modular design approaches offer greater flexibility.</w:t>
      </w:r>
    </w:p>
    <w:p>
      <w:pPr>
        <w:numPr>
          <w:ilvl w:val="0"/>
          <w:numId w:val="1005"/>
        </w:numPr>
        <w:pStyle w:val="Compact"/>
      </w:pPr>
      <w:r>
        <w:rPr>
          <w:bCs/>
          <w:b/>
        </w:rPr>
        <w:t xml:space="preserve">Community Engagement:</w:t>
      </w:r>
    </w:p>
    <w:p>
      <w:pPr>
        <w:numPr>
          <w:ilvl w:val="0"/>
          <w:numId w:val="1000"/>
        </w:numPr>
        <w:pStyle w:val="Compact"/>
      </w:pPr>
      <w:r>
        <w:t xml:space="preserve">In United Kingdom London, public perception is vital. Addressing noise and vibration concerns through rigorous mechanical engineering solutions helps maintain social license to operate.</w:t>
      </w:r>
    </w:p>
    <w:bookmarkEnd w:id="29"/>
    <w:bookmarkStart w:id="30" w:name="conclusion"/>
    <w:p>
      <w:pPr>
        <w:pStyle w:val="Heading2"/>
      </w:pPr>
      <w:r>
        <w:t xml:space="preserve">8. Conclusion</w:t>
      </w:r>
    </w:p>
    <w:p>
      <w:pPr>
        <w:pStyle w:val="FirstParagraph"/>
      </w:pPr>
      <w:r>
        <w:t xml:space="preserve">The Crossrail project exemplifies the critical role of the Mechanical Engineer in delivering world-class infrastructure in United Kingdom London. By overcoming significant geographical, logistical, and environmental challenges, the mechanical systems designed and implemented ensure that the Elizabeth Line operates safely, efficiently, and sustainably. This Case Study serves as a reference point for future engineers tackling similar large-scale projects in major metropolitan areas worldwide.</w:t>
      </w:r>
    </w:p>
    <w:p>
      <w:pPr>
        <w:pStyle w:val="BodyText"/>
      </w:pPr>
      <w:r>
        <w:rPr>
          <w:iCs/>
          <w:i/>
        </w:rPr>
        <w:t xml:space="preserve">The expertise of the Mechanical Engineer remains indispensable in shaping the future of urban mobility and sustainability in United Kingdom London and beyond.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Mechanical Engineering in United Kingdom London</dc:title>
  <dc:creator/>
  <dc:language>en</dc:language>
  <cp:keywords/>
  <dcterms:created xsi:type="dcterms:W3CDTF">2026-07-29T10:11:03Z</dcterms:created>
  <dcterms:modified xsi:type="dcterms:W3CDTF">2026-07-29T10:11:03Z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