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7" w:name="Xcacdfbfd1e56f09f21682aae4babef269ed4b38"/>
    <w:p>
      <w:pPr>
        <w:pStyle w:val="Heading1"/>
      </w:pPr>
      <w:r>
        <w:t xml:space="preserve">Bridging Tradition and Innovation in Vietnam Ho Chi Minh City</w:t>
      </w:r>
    </w:p>
    <w:p>
      <w:pPr>
        <w:pStyle w:val="FirstParagraph"/>
      </w:pPr>
      <w:r>
        <w:rPr>
          <w:bCs/>
          <w:b/>
        </w:rPr>
        <w:t xml:space="preserve">Date:</w:t>
      </w:r>
      <w:r>
        <w:t xml:space="preserve"> </w:t>
      </w:r>
      <w:r>
        <w:t xml:space="preserve">October 24, 2023</w:t>
      </w:r>
      <w:r>
        <w:br/>
      </w:r>
      <w:r>
        <w:rPr>
          <w:bCs/>
          <w:b/>
        </w:rPr>
        <w:t xml:space="preserve">Subject:</w:t>
      </w:r>
      <w:r>
        <w:t xml:space="preserve">A Comprehensive Case Study on the Evolving Role of the Mechanical Engineer in Vietnam Ho Chi Minh City</w:t>
      </w:r>
    </w:p>
    <w:bookmarkStart w:id="20" w:name="executive-summary"/>
    <w:p>
      <w:pPr>
        <w:pStyle w:val="Heading2"/>
      </w:pPr>
      <w:r>
        <w:t xml:space="preserve">Executive Summary</w:t>
      </w:r>
    </w:p>
    <w:p>
      <w:pPr>
        <w:pStyle w:val="FirstParagraph"/>
      </w:pPr>
      <w:r>
        <w:t xml:space="preserve">Vietnam has emerged as one of the most dynamic economic engines in Southeast Asia, with industrial expansion outpacing many regional peers. At the heart of this rapid industrialization lies a critical profession: the Mechanical Engineer. This case study examines how Mechanical Engineers are functioning within Vietnam Ho Chi Minh City, analyzing their impact on infrastructure development, manufacturing efficiency, and sustainable urban planning. The focus is not merely on technical competencies but on how these professionals navigate the unique cultural and logistical landscape of Vietnam Ho Chi Minh City to deliver world-class engineering solutions.</w:t>
      </w:r>
    </w:p>
    <w:bookmarkEnd w:id="20"/>
    <w:bookmarkStart w:id="21" w:name="X96520b16df2b034e5017531c70cfa27bbbcf5fc"/>
    <w:p>
      <w:pPr>
        <w:pStyle w:val="Heading2"/>
      </w:pPr>
      <w:r>
        <w:t xml:space="preserve">1. Contextual Background: The Industrial Boom in Vietnam Ho Chi Minh City</w:t>
      </w:r>
    </w:p>
    <w:p>
      <w:pPr>
        <w:pStyle w:val="FirstParagraph"/>
      </w:pPr>
      <w:r>
        <w:t xml:space="preserve">Vietnam Ho Chi Minh City, historically known as Saigon, is the commercial hub of the nation. Over the past two decades, it has transformed from a post-war recovery economy into a global manufacturing powerhouse. For Mechanical Engineers operating in this region, the context is defined by high velocity and high demand. The city hosts numerous industrial parks such as Tan Thuan Export Processing Zone (TEPZ) and Saigon Hi-Tech Park, which serve as magnets for multinational corporations.</w:t>
      </w:r>
    </w:p>
    <w:p>
      <w:pPr>
        <w:pStyle w:val="BodyText"/>
      </w:pPr>
      <w:r>
        <w:t xml:space="preserve">In this environment, the role of the Mechanical Engineer in Vietnam Ho Chi Minh City has shifted from simple maintenance and repair to strategic design, automation integration, and energy optimization. The rapid urbanization of Vietnam Ho Chi Minh City presents distinct challenges, including dense infrastructure and complex supply chain logistics, requiring engineers to adopt innovative problem-solving methodologies.</w:t>
      </w:r>
    </w:p>
    <w:bookmarkEnd w:id="21"/>
    <w:bookmarkStart w:id="22" w:name="X848caeb172072cfca536559a2f5c28900ec5743"/>
    <w:p>
      <w:pPr>
        <w:pStyle w:val="Heading2"/>
      </w:pPr>
      <w:r>
        <w:t xml:space="preserve">2. Professional Challenges Faced by Mechanical Engineers</w:t>
      </w:r>
    </w:p>
    <w:p>
      <w:pPr>
        <w:pStyle w:val="FirstParagraph"/>
      </w:pPr>
      <w:r>
        <w:t xml:space="preserve">To understand the efficacy of engineering solutions in Vietnam Ho Chi Minh City, one must first understand the hurdles faced by practitioners. The case study identifies three primary challenges:</w:t>
      </w:r>
    </w:p>
    <w:p>
      <w:pPr>
        <w:numPr>
          <w:ilvl w:val="0"/>
          <w:numId w:val="1001"/>
        </w:numPr>
        <w:pStyle w:val="Compact"/>
      </w:pPr>
      <w:r>
        <w:rPr>
          <w:bCs/>
          <w:b/>
        </w:rPr>
        <w:t xml:space="preserve">Aging Infrastructure vs. Modern Demands:</w:t>
      </w:r>
      <w:r>
        <w:t xml:space="preserve"> </w:t>
      </w:r>
      <w:r>
        <w:t xml:space="preserve">While new developments are rising, much of the existing infrastructure in Vietnam Ho Chi Minh City requires retrofitting. Mechanical Engineers often find themselves upgrading legacy HVAC systems, water treatment facilities, and power grids to meet modern efficiency standards.</w:t>
      </w:r>
    </w:p>
    <w:p>
      <w:pPr>
        <w:numPr>
          <w:ilvl w:val="0"/>
          <w:numId w:val="1001"/>
        </w:numPr>
        <w:pStyle w:val="Compact"/>
      </w:pPr>
      <w:r>
        <w:rPr>
          <w:bCs/>
          <w:b/>
        </w:rPr>
        <w:t xml:space="preserve">Skill Gap and Knowledge Transfer:</w:t>
      </w:r>
      <w:r>
        <w:t xml:space="preserve"> </w:t>
      </w:r>
      <w:r>
        <w:t xml:space="preserve">Although Vietnam Ho Chi Minh City is home to leading technical universities, there remains a gap between academic theory and practical industry application. Mechanical Engineers frequently engage in continuous training programs to bridge this gap, ensuring they are proficient in the latest CAD software, IoT integration, and lean manufacturing principles.</w:t>
      </w:r>
    </w:p>
    <w:p>
      <w:pPr>
        <w:numPr>
          <w:ilvl w:val="0"/>
          <w:numId w:val="1001"/>
        </w:numPr>
        <w:pStyle w:val="Compact"/>
      </w:pPr>
      <w:r>
        <w:rPr>
          <w:bCs/>
          <w:b/>
        </w:rPr>
        <w:t xml:space="preserve">Sustainability Pressures:</w:t>
      </w:r>
      <w:r>
        <w:t xml:space="preserve"> </w:t>
      </w:r>
      <w:r>
        <w:t xml:space="preserve">With Vietnam Ho Chi Minh City facing environmental pressures such as heat islands and waste management issues, Mechanical Engineers are increasingly tasked with designing eco-friendly solutions. This includes implementing solar thermal systems and optimizing industrial wastewater treatment processes.</w:t>
      </w:r>
    </w:p>
    <w:bookmarkEnd w:id="22"/>
    <w:bookmarkStart w:id="23" w:name="Xfe35038616953069d4a9a40b94a9ed6d045fd53"/>
    <w:p>
      <w:pPr>
        <w:pStyle w:val="Heading2"/>
      </w:pPr>
      <w:r>
        <w:t xml:space="preserve">3. Case Analysis: The Automotive Manufacturing Sector</w:t>
      </w:r>
    </w:p>
    <w:p>
      <w:pPr>
        <w:pStyle w:val="FirstParagraph"/>
      </w:pPr>
      <w:r>
        <w:t xml:space="preserve">A pivotal area for Mechanical Engineers in Vietnam Ho Chi Minh City is the automotive industry. Major global brands have established assembly plants in the region, bringing with them stringent quality and efficiency standards.</w:t>
      </w:r>
    </w:p>
    <w:p>
      <w:pPr>
        <w:pStyle w:val="BodyText"/>
      </w:pPr>
      <w:r>
        <w:rPr>
          <w:bCs/>
          <w:b/>
        </w:rPr>
        <w:t xml:space="preserve">Case Scenario:</w:t>
      </w:r>
      <w:r>
        <w:br/>
      </w:r>
      <w:r>
        <w:t xml:space="preserve">A multinational automotive supplier located on the outskirts of Vietnam Ho Chi Minh City faced significant bottlenecks in its production line due to inefficient pneumatic systems and high energy consumption. The local mechanical engineering team was tasked with redesigning the facility's compressed air network.</w:t>
      </w:r>
    </w:p>
    <w:p>
      <w:pPr>
        <w:pStyle w:val="BodyText"/>
      </w:pPr>
      <w:r>
        <w:rPr>
          <w:bCs/>
          <w:b/>
        </w:rPr>
        <w:t xml:space="preserve">The Solution:</w:t>
      </w:r>
      <w:r>
        <w:br/>
      </w:r>
      <w:r>
        <w:t xml:space="preserve">The Mechanical Engineers conducted a comprehensive audit of the existing systems in Vietnam Ho Chi Minh City’s industrial park. They utilized computational fluid dynamics (CFD) to model airflow and identified leaks and pressure drops that were invisible to the naked eye. By redesigning the pipe routing and installing variable speed drive compressors, they achieved a 20% reduction in energy costs.</w:t>
      </w:r>
    </w:p>
    <w:p>
      <w:pPr>
        <w:pStyle w:val="BodyText"/>
      </w:pPr>
      <w:r>
        <w:rPr>
          <w:bCs/>
          <w:b/>
        </w:rPr>
        <w:t xml:space="preserve">The Outcome:</w:t>
      </w:r>
      <w:r>
        <w:br/>
      </w:r>
      <w:r>
        <w:t xml:space="preserve">This project not only saved costs but also set a new benchmark for operational excellence within Vietnam Ho Chi Minh City’s manufacturing sector. It demonstrated how technical precision, when applied by skilled Mechanical Engineers, can drive competitive advantage. Furthermore, it highlighted the importance of cross-cultural collaboration, as the local engineers had to align their work with global headquarters’ standards.</w:t>
      </w:r>
    </w:p>
    <w:bookmarkEnd w:id="23"/>
    <w:bookmarkStart w:id="24" w:name="Xa966100b834f8c98eb0d2970a9ec8e8003ca646"/>
    <w:p>
      <w:pPr>
        <w:pStyle w:val="Heading2"/>
      </w:pPr>
      <w:r>
        <w:t xml:space="preserve">4. The Role in Infrastructure and Urban Development</w:t>
      </w:r>
    </w:p>
    <w:p>
      <w:pPr>
        <w:pStyle w:val="FirstParagraph"/>
      </w:pPr>
      <w:r>
        <w:t xml:space="preserve">Beyond factories, Mechanical Engineers in Vietnam Ho Chi Minh City are critical to public infrastructure. The city’s metro system expansion and various bridge construction projects rely heavily on mechanical systems for ventilation, fire safety, and structural integrity monitoring.</w:t>
      </w:r>
    </w:p>
    <w:p>
      <w:pPr>
        <w:pStyle w:val="BodyText"/>
      </w:pPr>
      <w:r>
        <w:t xml:space="preserve">In the context of building management within Vietnam Ho Chi Minh City’s skyscrapers, Mechanical Engineers are responsible for designing sophisticated HVAC (Heating, Ventilation, and Air Conditioning) systems. Given the tropical climate of Vietnam Ho Chi Minh City, efficient cooling is not a luxury but a necessity. Recent case studies show that engineers are increasingly integrating smart building technologies to reduce carbon footprints while maintaining occupant comfort.</w:t>
      </w:r>
    </w:p>
    <w:bookmarkEnd w:id="24"/>
    <w:bookmarkStart w:id="25" w:name="Xa710167d7259c09b5eebacea42e65bdc0c1bc4b"/>
    <w:p>
      <w:pPr>
        <w:pStyle w:val="Heading2"/>
      </w:pPr>
      <w:r>
        <w:t xml:space="preserve">5. Future Outlook for Mechanical Engineers in Vietnam Ho Chi Minh City</w:t>
      </w:r>
    </w:p>
    <w:p>
      <w:pPr>
        <w:pStyle w:val="FirstParagraph"/>
      </w:pPr>
      <w:r>
        <w:t xml:space="preserve">The future trajectory for Mechanical Engineers in Vietnam Ho Chi Minh City points towards greater specialization and digitalization. As Industry 4.0 technologies become more prevalent, the demand for engineers who can integrate robotics, artificial intelligence, and big data analytics into mechanical systems is skyrocketing.</w:t>
      </w:r>
    </w:p>
    <w:p>
      <w:pPr>
        <w:numPr>
          <w:ilvl w:val="0"/>
          <w:numId w:val="1002"/>
        </w:numPr>
        <w:pStyle w:val="Compact"/>
      </w:pPr>
      <w:r>
        <w:rPr>
          <w:bCs/>
          <w:b/>
        </w:rPr>
        <w:t xml:space="preserve">Digital Twins:</w:t>
      </w:r>
      <w:r>
        <w:t xml:space="preserve"> </w:t>
      </w:r>
      <w:r>
        <w:t xml:space="preserve">Engineers are beginning to create digital replicas of physical assets in Vietnam Ho Chi Minh City to predict maintenance needs before failures occur.</w:t>
      </w:r>
    </w:p>
    <w:p>
      <w:pPr>
        <w:numPr>
          <w:ilvl w:val="0"/>
          <w:numId w:val="1002"/>
        </w:numPr>
        <w:pStyle w:val="Compact"/>
      </w:pPr>
      <w:r>
        <w:rPr>
          <w:bCs/>
          <w:b/>
        </w:rPr>
        <w:t xml:space="preserve">Green Engineering:</w:t>
      </w:r>
      <w:r>
        <w:t xml:space="preserve"> </w:t>
      </w:r>
      <w:r>
        <w:t xml:space="preserve">There is a growing emphasis on renewable energy integration. Mechanical Engineers will play a key role in designing solar farms and biomass plants that support the energy grid of Vietnam Ho Chi Minh City.</w:t>
      </w:r>
    </w:p>
    <w:p>
      <w:pPr>
        <w:numPr>
          <w:ilvl w:val="0"/>
          <w:numId w:val="1002"/>
        </w:numPr>
        <w:pStyle w:val="Compact"/>
      </w:pPr>
      <w:r>
        <w:rPr>
          <w:bCs/>
          <w:b/>
        </w:rPr>
        <w:t xml:space="preserve">R&amp;D Hubs:</w:t>
      </w:r>
      <w:r>
        <w:t xml:space="preserve"> </w:t>
      </w:r>
      <w:r>
        <w:t xml:space="preserve">As Vietnam Ho Chi Minh City attracts more foreign direct investment, local firms are establishing research and development centers. This provides Mechanical Engineers with opportunities to innovate rather than just implement existing solutions.</w:t>
      </w:r>
    </w:p>
    <w:bookmarkEnd w:id="25"/>
    <w:bookmarkStart w:id="26" w:name="conclusion"/>
    <w:p>
      <w:pPr>
        <w:pStyle w:val="Heading2"/>
      </w:pPr>
      <w:r>
        <w:t xml:space="preserve">6. Conclusion</w:t>
      </w:r>
    </w:p>
    <w:p>
      <w:pPr>
        <w:pStyle w:val="FirstParagraph"/>
      </w:pPr>
      <w:r>
        <w:t xml:space="preserve">The case study of the Mechanical Engineer in Vietnam Ho Chi Minh City reveals a profession in transition and expansion. These professionals are no longer just behind-the-scenes technicians; they are strategic partners in the city’s economic growth. They balance the technical demands of global manufacturing standards with the local realities of rapid urbanization.</w:t>
      </w:r>
    </w:p>
    <w:p>
      <w:pPr>
        <w:pStyle w:val="BodyText"/>
      </w:pPr>
      <w:r>
        <w:t xml:space="preserve">For businesses operating in Vietnam Ho Chi Minh City, investing in top-tier Mechanical Engineering talent is crucial. The ability to navigate complex regulatory environments, adopt sustainable practices, and leverage new technologies defines success. As Vietnam Ho Chi Minh City continues its ascent as a regional leader, the contributions of Mechanical Engineers will remain indispensable to its prosperity and modernization.</w:t>
      </w:r>
    </w:p>
    <w:p>
      <w:r>
        <w:pict>
          <v:rect style="width:0;height:1.5pt" o:hralign="center" o:hrstd="t" o:hr="t"/>
        </w:pict>
      </w:r>
    </w:p>
    <w:p>
      <w:pPr>
        <w:pStyle w:val="FirstParagraph"/>
      </w:pPr>
      <w:r>
        <w:rPr>
          <w:iCs/>
          <w:i/>
        </w:rPr>
        <w:t xml:space="preserve">Note: This document is for informational purposes only and reflects general trends observed in the engineering sector within Vietnam Ho Chi Minh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Mechanical Engineer in Vietnam Ho Chi Minh City</dc:title>
  <dc:creator/>
  <dc:language>en</dc:language>
  <cp:keywords/>
  <dcterms:created xsi:type="dcterms:W3CDTF">2026-07-29T18:58:09Z</dcterms:created>
  <dcterms:modified xsi:type="dcterms:W3CDTF">2026-07-29T18:58:09Z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