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X408c20bb0d9ffe4d56516441bea3a1b275566f2"/>
    <w:p>
      <w:pPr>
        <w:pStyle w:val="Heading1"/>
      </w:pPr>
      <w:r>
        <w:t xml:space="preserve">The Industrial Evolution of Brazil São Paulo Through Mechatronics Engineering</w:t>
      </w:r>
    </w:p>
    <w:p>
      <w:pPr>
        <w:pStyle w:val="FirstParagraph"/>
      </w:pPr>
      <w:r>
        <w:t xml:space="preserve">In the heart of South America, the city of Brazil São Paulo stands as an undeniable economic titan. It is not merely a bustling metropolis but the industrial powerhouse that fuels a significant portion of Latin America's manufacturing and technological output. Within this dynamic landscape, which encompasses heavy automotive assembly lines, rapid logistics networks in Brazil São Paulo, and cutting-edge tech startups in its modern districts like Vila Olímpia, one profession has emerged as the vital link between traditional mechanical engineering and modern digital automation: the</w:t>
      </w:r>
      <w:r>
        <w:t xml:space="preserve"> </w:t>
      </w:r>
      <w:r>
        <w:rPr>
          <w:bCs/>
          <w:b/>
        </w:rPr>
        <w:t xml:space="preserve">Mechatronics Engineer</w:t>
      </w:r>
      <w:r>
        <w:t xml:space="preserve">. This case study explores how a Mechatronics Engineer navigates professional challenges and opportunities within the unique industrial ecosystem of Brazil São Paulo.</w:t>
      </w:r>
    </w:p>
    <w:bookmarkStart w:id="20" w:name="X2c77d472662eef4324873766ac3a9bb83e05165"/>
    <w:p>
      <w:pPr>
        <w:pStyle w:val="Heading2"/>
      </w:pPr>
      <w:r>
        <w:t xml:space="preserve">The Industrial Context of Brazil São Paulo</w:t>
      </w:r>
    </w:p>
    <w:p>
      <w:pPr>
        <w:pStyle w:val="FirstParagraph"/>
      </w:pPr>
      <w:r>
        <w:t xml:space="preserve">To understand the role of a Mechatronics Engineer in this context, one must first appreciate the environment. The state surrounding Brazil São Paulo is historically known as the automotive capital of South America. For decades, major global brands have established massive assembly plants in cities like Embu das Artes and Santo André. However, recent years have witnessed a profound transformation across all industries throughout Brazil São Paulo—from food processing to aerospace (represented by giants like Embraer) and renewable energy. This shift from purely mechanical systems to integrated smart systems has created an unprecedented demand for multidisciplinary expertise.</w:t>
      </w:r>
    </w:p>
    <w:bookmarkEnd w:id="20"/>
    <w:bookmarkStart w:id="21" w:name="Xf900c134e4331984055d01d21d4b3487e9d0dd7"/>
    <w:p>
      <w:pPr>
        <w:pStyle w:val="Heading2"/>
      </w:pPr>
      <w:r>
        <w:t xml:space="preserve">Defining the Role of the Mechatronics Engineer</w:t>
      </w:r>
    </w:p>
    <w:p>
      <w:pPr>
        <w:pStyle w:val="FirstParagraph"/>
      </w:pPr>
      <w:r>
        <w:t xml:space="preserve">A Mechatronics Engineer in Brazil São Paulo is more than a mechanic who understands code, or an electrician who knows how to weld. They are integrators. Their core competency lies at the intersection of four key disciplines: mechanics, electronics, computer science, and control engineering. In the fast-paced industrial corridors of Brazil São Paulo, their primary responsibility often involves designing systems that possess both mechanical flexibility and intelligent programming capabilities.</w:t>
      </w:r>
    </w:p>
    <w:p>
      <w:pPr>
        <w:pStyle w:val="BodyText"/>
      </w:pPr>
      <w:r>
        <w:t xml:space="preserve">For instance, consider a manufacturing plant in Brazil São Paulo looking to automate its packaging line. A traditional engineer might design a rigid mechanical arm. However, the Mechatronics Engineer designs an automated system with integrated sensors (electronics), actuators (mechanics), programmable logic controllers or industrial computers (computer science), and adaptive algorithms that can adjust to product size variations without human intervention (control systems). This holistic approach maximizes efficiency, reduces downtime, and improves safety.</w:t>
      </w:r>
    </w:p>
    <w:bookmarkEnd w:id="21"/>
    <w:bookmarkStart w:id="26" w:name="Xdc11c111eee485f27f08364e563aa547a5ae842"/>
    <w:p>
      <w:pPr>
        <w:pStyle w:val="Heading2"/>
      </w:pPr>
      <w:r>
        <w:t xml:space="preserve">Case Study: The "Green Logistics" Automation Initiative</w:t>
      </w:r>
    </w:p>
    <w:p>
      <w:pPr>
        <w:pStyle w:val="FirstParagraph"/>
      </w:pPr>
      <w:r>
        <w:t xml:space="preserve">To illustrate the real-world application of these skills in Brazil São Paulo, we present a detailed case study focusing on a major logistics warehouse expansion project. A multinational distribution company operating in Brazil São Paulo sought to modernize its fulfillment center. The challenge was immense: they needed to process 50% more orders daily while reducing operational costs by 20%. They turned to their lead Mechatronics Engineer for solutions.</w:t>
      </w:r>
    </w:p>
    <w:bookmarkStart w:id="22" w:name="the-challenge"/>
    <w:p>
      <w:pPr>
        <w:pStyle w:val="Heading3"/>
      </w:pPr>
      <w:r>
        <w:t xml:space="preserve">The Challenge</w:t>
      </w:r>
    </w:p>
    <w:p>
      <w:pPr>
        <w:pStyle w:val="FirstParagraph"/>
      </w:pPr>
      <w:r>
        <w:t xml:space="preserve">The existing infrastructure relied on manual picking processes and simple conveyor belts. The limitations were clear: human fatigue led to errors, the pace was inconsistent, and scaling up required hiring hundreds of new workers—a difficult task in the competitive labor market of Brazil São Paulo. Furthermore, energy consumption was high due to inefficient motor usage.</w:t>
      </w:r>
    </w:p>
    <w:bookmarkEnd w:id="22"/>
    <w:bookmarkStart w:id="23" w:name="the-mechatronics-engineers-intervention"/>
    <w:p>
      <w:pPr>
        <w:pStyle w:val="Heading3"/>
      </w:pPr>
      <w:r>
        <w:t xml:space="preserve">The Mechatronics Engineer's Intervention</w:t>
      </w:r>
    </w:p>
    <w:p>
      <w:pPr>
        <w:pStyle w:val="FirstParagraph"/>
      </w:pPr>
      <w:r>
        <w:t xml:space="preserve">The Mechatronics Engineer began by conducting a comprehensive audit of the existing workflows. They identified three critical areas for intervention: material transport, item sorting, and inventory tracking. Drawing on their expertise in Brazil São Paulo’s advanced industrial sector, they proposed a solution centered around Autonomous Mobile Robots (AMRs) integrated with an IoT (Internet of Things) monitoring system.</w:t>
      </w:r>
    </w:p>
    <w:p>
      <w:pPr>
        <w:pStyle w:val="BodyText"/>
      </w:pPr>
      <w:r>
        <w:rPr>
          <w:bCs/>
          <w:b/>
        </w:rPr>
        <w:t xml:space="preserve">Mechanical Integration:</w:t>
      </w:r>
      <w:r>
        <w:t xml:space="preserve"> </w:t>
      </w:r>
      <w:r>
        <w:t xml:space="preserve">The engineer designed custom grippers for the AMRs that could safely handle diverse product shapes—ranging from heavy electronics boxes to fragile glassware. This required precise mechanical design and simulation software, ensuring stability during high-speed navigation through warehouse aisles in Brazil São Paulo.</w:t>
      </w:r>
    </w:p>
    <w:p>
      <w:pPr>
        <w:pStyle w:val="BodyText"/>
      </w:pPr>
      <w:r>
        <w:rPr>
          <w:bCs/>
          <w:b/>
        </w:rPr>
        <w:t xml:space="preserve">Electronics and Sensing:</w:t>
      </w:r>
      <w:r>
        <w:t xml:space="preserve"> </w:t>
      </w:r>
      <w:r>
        <w:t xml:space="preserve">Each robot was equipped with LiDAR sensors, cameras, and ultrasonic detectors. The Mechatronics Engineer oversaw the calibration of these systems to ensure they could navigate the dynamic environment of Brazil São Paulo’s busy warehouses without colliding with humans or other obstacles.</w:t>
      </w:r>
    </w:p>
    <w:p>
      <w:pPr>
        <w:pStyle w:val="BodyText"/>
      </w:pPr>
      <w:r>
        <w:rPr>
          <w:bCs/>
          <w:b/>
        </w:rPr>
        <w:t xml:space="preserve">Software and Control Systems:</w:t>
      </w:r>
      <w:r>
        <w:t xml:space="preserve"> </w:t>
      </w:r>
      <w:r>
        <w:t xml:space="preserve">This was perhaps the most complex aspect. The engineer programmed a central warehouse management system (WMS) that communicated directly with the robots. Using predictive algorithms, the system could anticipate peak order times and pre-position robots near high-demand inventory zones before orders were even placed. This real-time data exchange required sophisticated programming in languages like Python and C++, alongside knowledge of industrial communication protocols.</w:t>
      </w:r>
    </w:p>
    <w:bookmarkEnd w:id="23"/>
    <w:bookmarkStart w:id="24" w:name="implementation-in-brazil-são-paulo"/>
    <w:p>
      <w:pPr>
        <w:pStyle w:val="Heading3"/>
      </w:pPr>
      <w:r>
        <w:t xml:space="preserve">Implementation in Brazil São Paulo</w:t>
      </w:r>
    </w:p>
    <w:p>
      <w:pPr>
        <w:pStyle w:val="FirstParagraph"/>
      </w:pPr>
      <w:r>
        <w:t xml:space="preserve">The deployment phase tested the resilience of both the technology and the project management skills of the Mechatronics Engineer. Working within Brazil São Paulo’s rigorous safety standards, they coordinated teams of electricians, software developers, and maintenance technicians. A significant hurdle was integrating legacy machinery with new automation systems without halting operations for more than 48 hours. The engineer devised a parallel running strategy where old and new systems operated simultaneously during the transition period.</w:t>
      </w:r>
    </w:p>
    <w:bookmarkEnd w:id="24"/>
    <w:bookmarkStart w:id="25" w:name="outcomes"/>
    <w:p>
      <w:pPr>
        <w:pStyle w:val="Heading3"/>
      </w:pPr>
      <w:r>
        <w:t xml:space="preserve">Outcomes</w:t>
      </w:r>
    </w:p>
    <w:p>
      <w:pPr>
        <w:pStyle w:val="FirstParagraph"/>
      </w:pPr>
      <w:r>
        <w:t xml:space="preserve">The results were transformative. After six months of operation in Brazil São Paulo, the automated system increased order processing speed by 65%, surpassing the initial target. Error rates dropped to near zero thanks to visual inspection algorithms designed by the Mechatronics Engineer. Furthermore, energy consumption decreased by 25% because the AMRs utilized regenerative braking and optimized routing algorithms. The company saw a return on investment (ROI) in just two years.</w:t>
      </w:r>
    </w:p>
    <w:bookmarkEnd w:id="25"/>
    <w:bookmarkEnd w:id="26"/>
    <w:bookmarkStart w:id="27" w:name="X9a411738ef58801a091a2c3ac8c4f2046e543ae"/>
    <w:p>
      <w:pPr>
        <w:pStyle w:val="Heading2"/>
      </w:pPr>
      <w:r>
        <w:t xml:space="preserve">Challenges Faced by Mechatronics Engineers in Brazil São Paulo</w:t>
      </w:r>
    </w:p>
    <w:p>
      <w:pPr>
        <w:pStyle w:val="FirstParagraph"/>
      </w:pPr>
      <w:r>
        <w:t xml:space="preserve">Despite the success of projects like this, Mechatronics Engineers operating in Brazil São Paulo face distinct challenges. Supply chain disruptions, which have affected global manufacturing for several years, make sourcing specific microcontrollers and precision sensors difficult. Furthermore, the rapid pace of technological change requires continuous professional development—a commitment that is both costly and time-consuming.</w:t>
      </w:r>
    </w:p>
    <w:p>
      <w:pPr>
        <w:pStyle w:val="BodyText"/>
      </w:pPr>
      <w:r>
        <w:t xml:space="preserve">Additionally, the educational landscape in Brazil São Paulo has been evolving to meet these demands. Universities and technical institutes are increasingly updating their curricula to focus on Industry 4.0 standards. However, there remains a gap between academic theory and the practical, fast-paced industrial needs of companies located in Brazil São Paulo. Experienced Mechatronics Engineers often find themselves bridging this gap by training junior staff and standardizing best practices within their organizations.</w:t>
      </w:r>
    </w:p>
    <w:bookmarkEnd w:id="27"/>
    <w:bookmarkStart w:id="28" w:name="the-future-outlook-for-brazil-são-paulo"/>
    <w:p>
      <w:pPr>
        <w:pStyle w:val="Heading2"/>
      </w:pPr>
      <w:r>
        <w:t xml:space="preserve">The Future Outlook for Brazil São Paulo</w:t>
      </w:r>
    </w:p>
    <w:p>
      <w:pPr>
        <w:pStyle w:val="FirstParagraph"/>
      </w:pPr>
      <w:r>
        <w:t xml:space="preserve">The trajectory for the profession is highly positive. As Brazil São Paulo continues to pivot toward a more technologically integrated economy, the demand for Mechatronics Engineers will only grow. Emerging trends such as Artificial Intelligence (AI) in predictive maintenance, 3D printing of complex mechanical parts, and smart city infrastructure projects are all fields where these engineers excel.</w:t>
      </w:r>
    </w:p>
    <w:p>
      <w:pPr>
        <w:pStyle w:val="BodyText"/>
      </w:pPr>
      <w:r>
        <w:t xml:space="preserve">In the automotive sector within Brazil São Paulo, the shift toward electric vehicles requires significant expertise in battery management systems and power electronics—areas heavily reliant on mechatronic principles. In agriculture technology (AgTech), another booming sector in nearby regions of Brazil São Paulo, drones and automated tractors are revolutionizing farming practices.</w:t>
      </w:r>
    </w:p>
    <w:bookmarkEnd w:id="28"/>
    <w:bookmarkStart w:id="29" w:name="conclusion"/>
    <w:p>
      <w:pPr>
        <w:pStyle w:val="Heading2"/>
      </w:pPr>
      <w:r>
        <w:t xml:space="preserve">Conclusion</w:t>
      </w:r>
    </w:p>
    <w:p>
      <w:pPr>
        <w:pStyle w:val="FirstParagraph"/>
      </w:pPr>
      <w:r>
        <w:t xml:space="preserve">The case study of the "Green Logistics" initiative vividly illustrates the critical value that a Mechatronics Engineer brings to modern industry. They act as the catalyst for innovation, transforming traditional processes into smart, efficient, and scalable operations. In Brazil São Paulo—a city defined by its industrial might and economic resilience—the Mechatronics Engineer is not just an employee; they are an architect of progress.</w:t>
      </w:r>
    </w:p>
    <w:p>
      <w:pPr>
        <w:pStyle w:val="BodyText"/>
      </w:pPr>
      <w:r>
        <w:t xml:space="preserve">As we look toward the future, the integration of AI and IoT will further blur the lines between physical machinery and digital intelligence. For professionals working in this field within Brazil São Paulo, continuous learning and adaptability will be their greatest assets. The synergy between advanced engineering skills and local industrial needs ensures that Mechatronics Engineers will remain at the forefront of Brazil São Paulo’s ongoing economic evolution.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Brazil São Paulo</dc:title>
  <dc:creator/>
  <dc:language>en</dc:language>
  <cp:keywords/>
  <dcterms:created xsi:type="dcterms:W3CDTF">2026-07-29T13:36:22Z</dcterms:created>
  <dcterms:modified xsi:type="dcterms:W3CDTF">2026-07-29T13:36:22Z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