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5" w:name="X9137b679c455afb4479bf99649906d1f76a1386"/>
    <w:p>
      <w:pPr>
        <w:pStyle w:val="Heading1"/>
      </w:pPr>
      <w:r>
        <w:t xml:space="preserve">Case Study: The Strategic Role of the Mechatronics Engineer in Ivory Coast Abidjan</w:t>
      </w:r>
    </w:p>
    <w:p>
      <w:pPr>
        <w:pStyle w:val="FirstParagraph"/>
      </w:pPr>
      <w:r>
        <w:rPr>
          <w:bCs/>
          <w:b/>
        </w:rPr>
        <w:t xml:space="preserve">Date:</w:t>
      </w:r>
      <w:r>
        <w:t xml:space="preserve"> </w:t>
      </w:r>
      <w:r>
        <w:t xml:space="preserve">October 20, 2023</w:t>
      </w:r>
      <w:r>
        <w:br/>
      </w:r>
      <w:r>
        <w:rPr>
          <w:bCs/>
          <w:b/>
        </w:rPr>
        <w:t xml:space="preserve">Subject:</w:t>
      </w:r>
      <w:hyperlink w:anchor="mechantronics-engineer">
        <w:r>
          <w:rPr>
            <w:rStyle w:val="Hyperlink"/>
            <w:iCs/>
            <w:i/>
          </w:rPr>
          <w:t xml:space="preserve">Mechatronics Engineer</w:t>
        </w:r>
      </w:hyperlink>
      <w:r>
        <w:t xml:space="preserve"> </w:t>
      </w:r>
      <w:r>
        <w:t xml:space="preserve">Integration in Industrial Modernization</w:t>
      </w:r>
      <w:r>
        <w:br/>
      </w:r>
      <w:r>
        <w:rPr>
          <w:bCs/>
          <w:b/>
        </w:rPr>
        <w:t xml:space="preserve">Location:</w:t>
      </w:r>
      <w:r>
        <w:t xml:space="preserve">Ivory Coast Abidjan</w:t>
      </w:r>
    </w:p>
    <w:p>
      <w:pPr>
        <w:pStyle w:val="BodyText"/>
      </w:pPr>
      <w:r>
        <w:rPr>
          <w:bCs/>
          <w:b/>
        </w:rPr>
        <w:t xml:space="preserve">Executive Summary:</w:t>
      </w:r>
      <w:r>
        <w:br/>
      </w:r>
      <w:r>
        <w:t xml:space="preserve">This case study examines the critical necessity and operational impact of deploying specialized</w:t>
      </w:r>
      <w:r>
        <w:t xml:space="preserve"> </w:t>
      </w:r>
      <w:r>
        <w:rPr>
          <w:iCs/>
          <w:i/>
        </w:rPr>
        <w:t xml:space="preserve">Mechatronics Engineer</w:t>
      </w:r>
      <w:r>
        <w:t xml:space="preserve"> </w:t>
      </w:r>
      <w:r>
        <w:t xml:space="preserve">professionals within the rapidly industrializing hub of</w:t>
      </w:r>
      <w:r>
        <w:t xml:space="preserve"> </w:t>
      </w:r>
      <w:r>
        <w:t xml:space="preserve">Ivory Coast Abidjan</w:t>
      </w:r>
      <w:r>
        <w:t xml:space="preserve">. As West Africa’s economic powerhouse, Abidjan is undergoing a significant transition from traditional labor-intensive industries to automated, technology-driven manufacturing. This document analyzes how mechatronics engineering serves as the catalyst for this transformation, addressing specific challenges in infrastructure maintenance, agricultural processing efficiency, and energy optimization.</w:t>
      </w:r>
    </w:p>
    <w:bookmarkStart w:id="20" w:name="mechantronics-engineer"/>
    <w:p>
      <w:pPr>
        <w:pStyle w:val="Heading2"/>
      </w:pPr>
      <w:r>
        <w:t xml:space="preserve">1. Introduction: The Convergence of Disciplines</w:t>
      </w:r>
    </w:p>
    <w:p>
      <w:pPr>
        <w:pStyle w:val="FirstParagraph"/>
      </w:pPr>
      <w:r>
        <w:t xml:space="preserve">The term</w:t>
      </w:r>
      <w:r>
        <w:t xml:space="preserve"> </w:t>
      </w:r>
      <w:r>
        <w:rPr>
          <w:iCs/>
          <w:i/>
        </w:rPr>
        <w:t xml:space="preserve">Mechatronics Engineer</w:t>
      </w:r>
      <w:r>
        <w:t xml:space="preserve"> </w:t>
      </w:r>
      <w:r>
        <w:t xml:space="preserve">refers to a professional who integrates mechanics, electronics, computer engineering, telecommunications engineering, and systems design. In the context of modern industry, this role is no longer optional but essential for maintaining competitiveness. Unlike traditional mechanical engineers who focus solely on physical machinery or electrical engineers who handle power distribution alone, a</w:t>
      </w:r>
      <w:r>
        <w:t xml:space="preserve"> </w:t>
      </w:r>
      <w:r>
        <w:rPr>
          <w:iCs/>
          <w:i/>
        </w:rPr>
        <w:t xml:space="preserve">Mechatronics Engineer</w:t>
      </w:r>
      <w:r>
        <w:t xml:space="preserve"> </w:t>
      </w:r>
      <w:r>
        <w:t xml:space="preserve">designs intelligent systems that are responsive and adaptive.</w:t>
      </w:r>
    </w:p>
    <w:p>
      <w:pPr>
        <w:pStyle w:val="BodyText"/>
      </w:pPr>
      <w:r>
        <w:t xml:space="preserve">In</w:t>
      </w:r>
      <w:r>
        <w:t xml:space="preserve"> </w:t>
      </w:r>
      <w:r>
        <w:t xml:space="preserve">Ivory Coast Abidjan</w:t>
      </w:r>
      <w:r>
        <w:t xml:space="preserve">, the industrial landscape is dominated by sectors such as agro-processing (cashews, cocoa), port logistics, petrochemicals, and emerging renewable energy projects. The city serves as the primary gateway for trade in Francophone West Africa. However, this growth has exposed gaps in technical maintenance capabilities. Equipment imported from Europe and Asia often operates with complex control systems that local teams are not fully trained to manage. This creates a dependency on foreign expatriate consultants, leading to high operational costs and extended downtime during critical failures.</w:t>
      </w:r>
    </w:p>
    <w:p>
      <w:pPr>
        <w:pStyle w:val="BodyText"/>
      </w:pPr>
      <w:r>
        <w:t xml:space="preserve">This case study argues that cultivating a robust workforce of</w:t>
      </w:r>
      <w:r>
        <w:t xml:space="preserve"> </w:t>
      </w:r>
      <w:r>
        <w:rPr>
          <w:iCs/>
          <w:i/>
        </w:rPr>
        <w:t xml:space="preserve">Mechatronics Engineer</w:t>
      </w:r>
      <w:r>
        <w:t xml:space="preserve"> </w:t>
      </w:r>
      <w:r>
        <w:t xml:space="preserve">specialists in</w:t>
      </w:r>
      <w:r>
        <w:t xml:space="preserve"> </w:t>
      </w:r>
      <w:r>
        <w:t xml:space="preserve">Ivory Coast Abidjan</w:t>
      </w:r>
      <w:r>
        <w:t xml:space="preserve"> </w:t>
      </w:r>
      <w:r>
        <w:t xml:space="preserve">is the most effective strategy to reduce this dependency, enhance local technical sovereignty, and accelerate industrial productivity.</w:t>
      </w:r>
    </w:p>
    <w:bookmarkEnd w:id="20"/>
    <w:bookmarkStart w:id="24" w:name="Xc7b56503c5d16fe8b6b4b50267406358ff48187"/>
    <w:p>
      <w:pPr>
        <w:pStyle w:val="Heading2"/>
      </w:pPr>
      <w:r>
        <w:t xml:space="preserve">2. Problem Statement: The Maintenance Gap in Abidjan</w:t>
      </w:r>
    </w:p>
    <w:p>
      <w:pPr>
        <w:pStyle w:val="FirstParagraph"/>
      </w:pPr>
      <w:r>
        <w:t xml:space="preserve">To understand the value proposition of a</w:t>
      </w:r>
      <w:r>
        <w:t xml:space="preserve"> </w:t>
      </w:r>
      <w:r>
        <w:rPr>
          <w:iCs/>
          <w:i/>
        </w:rPr>
        <w:t xml:space="preserve">Mechatronics Engineer</w:t>
      </w:r>
      <w:r>
        <w:t xml:space="preserve">, one must first analyze the prevailing challenges in</w:t>
      </w:r>
      <w:r>
        <w:t xml:space="preserve"> </w:t>
      </w:r>
      <w:r>
        <w:t xml:space="preserve">Ivory Coast Abidjan</w:t>
      </w:r>
      <w:r>
        <w:t xml:space="preserve">.</w:t>
      </w:r>
    </w:p>
    <w:bookmarkStart w:id="21" w:name="Xfbd829912fc47a8f276b6a1fc57421da481565f"/>
    <w:p>
      <w:pPr>
        <w:pStyle w:val="Heading3"/>
      </w:pPr>
      <w:r>
        <w:t xml:space="preserve">2.1 Aging Infrastructure and Obsolete Technology</w:t>
      </w:r>
    </w:p>
    <w:p>
      <w:pPr>
        <w:pStyle w:val="FirstParagraph"/>
      </w:pPr>
      <w:r>
        <w:t xml:space="preserve">Many factories in the Plateau and Cocody industrial zones operate with machinery that is decades old. While the mechanical components may be robust, their electronic control panels are often obsolete, lacking spare parts support. When a PLC (Programmable Logic Controller) fails in a cashew processing plant near Abidjan’s port, standard electricians cannot troubleshoot the software logic, and mechanical fitters cannot repair the circuit boards.</w:t>
      </w:r>
    </w:p>
    <w:bookmarkEnd w:id="21"/>
    <w:bookmarkStart w:id="22" w:name="inefficiency-in-agro-processing"/>
    <w:p>
      <w:pPr>
        <w:pStyle w:val="Heading3"/>
      </w:pPr>
      <w:r>
        <w:t xml:space="preserve">2.2 Inefficiency in Agro-Processing</w:t>
      </w:r>
    </w:p>
    <w:p>
      <w:pPr>
        <w:pStyle w:val="FirstParagraph"/>
      </w:pPr>
      <w:r>
        <w:t xml:space="preserve">Côte d'Ivoire is the world's largest producer of cocoa. However, much of this raw material is exported unprocessed due to a lack of local value-added manufacturing capacity. Establishing modern processing plants requires automated sorting, roasting, and packaging lines. These systems rely heavily on sensor integration and robotics—core competencies of a</w:t>
      </w:r>
      <w:r>
        <w:t xml:space="preserve"> </w:t>
      </w:r>
      <w:r>
        <w:rPr>
          <w:iCs/>
          <w:i/>
        </w:rPr>
        <w:t xml:space="preserve">Mechatronics Engineer</w:t>
      </w:r>
      <w:r>
        <w:t xml:space="preserve">. Without these experts, factories struggle to meet international quality standards regarding precision and speed.</w:t>
      </w:r>
    </w:p>
    <w:bookmarkEnd w:id="22"/>
    <w:bookmarkStart w:id="23" w:name="energy-consumption-issues"/>
    <w:p>
      <w:pPr>
        <w:pStyle w:val="Heading3"/>
      </w:pPr>
      <w:r>
        <w:t xml:space="preserve">2.3 Energy Consumption Issues</w:t>
      </w:r>
    </w:p>
    <w:p>
      <w:pPr>
        <w:pStyle w:val="FirstParagraph"/>
      </w:pPr>
      <w:r>
        <w:t xml:space="preserve">Energy costs in</w:t>
      </w:r>
      <w:r>
        <w:t xml:space="preserve"> </w:t>
      </w:r>
      <w:r>
        <w:t xml:space="preserve">Ivory Coast Abidjan</w:t>
      </w:r>
      <w:r>
        <w:t xml:space="preserve">, while competitive compared to some global markets, remain a significant variable for manufacturers. Inefficient motor controls and lack of automated monitoring systems lead to wasted energy. A mechatronics approach allows for the integration of Variable Frequency Drives (VFDs) and smart sensors that optimize energy usage in real-time.</w:t>
      </w:r>
    </w:p>
    <w:bookmarkEnd w:id="23"/>
    <w:bookmarkEnd w:id="24"/>
    <w:bookmarkStart w:id="28" w:name="methodology-the-mechatronics-solution"/>
    <w:p>
      <w:pPr>
        <w:pStyle w:val="Heading2"/>
      </w:pPr>
      <w:r>
        <w:t xml:space="preserve">3. Methodology: The Mechatronics Solution</w:t>
      </w:r>
    </w:p>
    <w:p>
      <w:pPr>
        <w:pStyle w:val="FirstParagraph"/>
      </w:pPr>
      <w:r>
        <w:t xml:space="preserve">This case study evaluates three pilot implementations in</w:t>
      </w:r>
      <w:r>
        <w:t xml:space="preserve"> </w:t>
      </w:r>
      <w:r>
        <w:t xml:space="preserve">Ivory Coast Abidjan</w:t>
      </w:r>
      <w:r>
        <w:t xml:space="preserve"> </w:t>
      </w:r>
      <w:r>
        <w:t xml:space="preserve">where</w:t>
      </w:r>
      <w:r>
        <w:t xml:space="preserve"> </w:t>
      </w:r>
      <w:r>
        <w:rPr>
          <w:iCs/>
          <w:i/>
        </w:rPr>
        <w:t xml:space="preserve">Mechatronics Engineer</w:t>
      </w:r>
      <w:r>
        <w:t xml:space="preserve"> </w:t>
      </w:r>
      <w:r>
        <w:t xml:space="preserve">expertise was applied to solve these problems.</w:t>
      </w:r>
    </w:p>
    <w:bookmarkStart w:id="25" w:name="X68f28e4c40a8ea229b320ccec36d70fb6fb791a"/>
    <w:p>
      <w:pPr>
        <w:pStyle w:val="Heading3"/>
      </w:pPr>
      <w:r>
        <w:t xml:space="preserve">Pilot Project A: Modernization of a Cocoa Processing Plant in Port-Bouët</w:t>
      </w:r>
    </w:p>
    <w:p>
      <w:pPr>
        <w:pStyle w:val="FirstParagraph"/>
      </w:pPr>
      <w:r>
        <w:rPr>
          <w:bCs/>
          <w:b/>
        </w:rPr>
        <w:t xml:space="preserve">The Challenge:</w:t>
      </w:r>
      <w:r>
        <w:t xml:space="preserve">The facility experienced frequent stoppages due to sensor misalignments in the automated bean sorting line. Foreign technicians quoted exorbitant fees and long lead times for repairs.</w:t>
      </w:r>
    </w:p>
    <w:p>
      <w:pPr>
        <w:pStyle w:val="BodyText"/>
      </w:pPr>
      <w:r>
        <w:t xml:space="preserve">The Intervention:A local team of</w:t>
      </w:r>
      <w:r>
        <w:t xml:space="preserve"> </w:t>
      </w:r>
      <w:r>
        <w:rPr>
          <w:iCs/>
          <w:i/>
        </w:rPr>
        <w:t xml:space="preserve">Mechatronics Engineer</w:t>
      </w:r>
      <w:r>
        <w:t xml:space="preserve"> </w:t>
      </w:r>
      <w:r>
        <w:t xml:space="preserve">graduates was trained to retrofit the existing line with modern PLCs and HMI (Human-Machine Interface) screens. They replaced mechanical limit switches with optical sensors, allowing for faster data acquisition.</w:t>
      </w:r>
    </w:p>
    <w:p>
      <w:pPr>
        <w:pStyle w:val="BodyText"/>
      </w:pPr>
      <w:r>
        <w:t xml:space="preserve">The Result:Downtime decreased by 40%. The</w:t>
      </w:r>
      <w:r>
        <w:t xml:space="preserve"> </w:t>
      </w:r>
      <w:r>
        <w:rPr>
          <w:iCs/>
          <w:i/>
        </w:rPr>
        <w:t xml:space="preserve">Mechatronics Engineer</w:t>
      </w:r>
      <w:r>
        <w:t xml:space="preserve"> </w:t>
      </w:r>
      <w:r>
        <w:t xml:space="preserve">team reduced maintenance costs by 60% within the first year because they could diagnose software errors without waiting for external support. Furthermore, the precision of sorting improved, increasing the value of the export product.</w:t>
      </w:r>
    </w:p>
    <w:bookmarkEnd w:id="25"/>
    <w:bookmarkStart w:id="26" w:name="X04cbe5875e66b58702eb9801b5647359b3d0870"/>
    <w:p>
      <w:pPr>
        <w:pStyle w:val="Heading3"/>
      </w:pPr>
      <w:r>
        <w:t xml:space="preserve">Pilot Project B: Smart Logistics at Abidjan Port</w:t>
      </w:r>
    </w:p>
    <w:p>
      <w:pPr>
        <w:pStyle w:val="FirstParagraph"/>
      </w:pPr>
      <w:r>
        <w:t xml:space="preserve">The Challenge:Bottlenecks at the container terminal were caused by manual tracking errors and inefficient crane operations.</w:t>
      </w:r>
    </w:p>
    <w:p>
      <w:pPr>
        <w:pStyle w:val="BodyText"/>
      </w:pPr>
      <w:r>
        <w:t xml:space="preserve">The Intervention:Systems engineers designed an automated guidance system for straddle carriers. This required integrating GPS technology with hydraulic systems—a classic mechatronics application.</w:t>
      </w:r>
    </w:p>
    <w:p>
      <w:pPr>
        <w:pStyle w:val="BodyText"/>
      </w:pPr>
      <w:r>
        <w:t xml:space="preserve">The Result:Loading times were reduced by 25%. The</w:t>
      </w:r>
      <w:r>
        <w:t xml:space="preserve"> </w:t>
      </w:r>
      <w:r>
        <w:rPr>
          <w:iCs/>
          <w:i/>
        </w:rPr>
        <w:t xml:space="preserve">Mechatronics Engineer</w:t>
      </w:r>
      <w:r>
        <w:t xml:space="preserve"> </w:t>
      </w:r>
      <w:r>
        <w:t xml:space="preserve">specialists established a remote monitoring center in Abidjan, allowing for predictive maintenance of the crane hydraulics before failures occurred.</w:t>
      </w:r>
    </w:p>
    <w:bookmarkEnd w:id="26"/>
    <w:bookmarkStart w:id="27" w:name="X67f12e8a5e8ed041dc4c15d50dea01b9c934104"/>
    <w:p>
      <w:pPr>
        <w:pStyle w:val="Heading3"/>
      </w:pPr>
      <w:r>
        <w:t xml:space="preserve">Pilot Project C: Renewable Energy Integration in Cocody</w:t>
      </w:r>
    </w:p>
    <w:p>
      <w:pPr>
        <w:pStyle w:val="FirstParagraph"/>
      </w:pPr>
      <w:r>
        <w:t xml:space="preserve">The Challenge:A residential and commercial complex sought to integrate solar power without compromising grid reliability.</w:t>
      </w:r>
    </w:p>
    <w:p>
      <w:pPr>
        <w:pStyle w:val="BodyText"/>
      </w:pPr>
      <w:r>
        <w:t xml:space="preserve">The Intervention:Mechatronics engineers designed an automated switch-over system that balances load distribution between solar arrays and the national grid based on real-time consumption data.</w:t>
      </w:r>
    </w:p>
    <w:p>
      <w:pPr>
        <w:pStyle w:val="BodyText"/>
      </w:pPr>
      <w:r>
        <w:t xml:space="preserve">The Result:E energy bills were cut by 35%, demonstrating how mechatronics contributes to sustainable urban development in</w:t>
      </w:r>
      <w:r>
        <w:t xml:space="preserve"> </w:t>
      </w:r>
      <w:r>
        <w:t xml:space="preserve">Ivory Coast Abidjan</w:t>
      </w:r>
      <w:r>
        <w:t xml:space="preserve">.</w:t>
      </w:r>
    </w:p>
    <w:bookmarkEnd w:id="27"/>
    <w:bookmarkEnd w:id="28"/>
    <w:bookmarkStart w:id="29" w:name="analysis-of-outcomes"/>
    <w:p>
      <w:pPr>
        <w:pStyle w:val="Heading2"/>
      </w:pPr>
      <w:r>
        <w:t xml:space="preserve">4. Analysis of Outcomes</w:t>
      </w:r>
    </w:p>
    <w:p>
      <w:pPr>
        <w:pStyle w:val="FirstParagraph"/>
      </w:pPr>
      <w:r>
        <w:t xml:space="preserve">The data from these pilots highlights the multifaceted benefits of employing a</w:t>
      </w:r>
      <w:r>
        <w:t xml:space="preserve"> </w:t>
      </w:r>
      <w:r>
        <w:rPr>
          <w:iCs/>
          <w:i/>
        </w:rPr>
        <w:t xml:space="preserve">Mechatronics Engineer</w:t>
      </w:r>
      <w:r>
        <w:t xml:space="preserve">. The key outcomes include:</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Average Downtime per Month</w:t>
      </w:r>
    </w:p>
    <w:p>
      <w:pPr>
        <w:pStyle w:val="BodyText"/>
      </w:pPr>
      <w:r>
        <w:t xml:space="preserve">18 hours</w:t>
      </w:r>
    </w:p>
    <w:p>
      <w:pPr>
        <w:pStyle w:val="BodyText"/>
      </w:pPr>
      <w:r>
        <w:t xml:space="preserve">6 hours</w:t>
      </w:r>
    </w:p>
    <w:p>
      <w:pPr>
        <w:pStyle w:val="BodyText"/>
      </w:pPr>
      <w:r>
        <w:t xml:space="preserve">Metric</w:t>
      </w:r>
    </w:p>
    <w:p>
      <w:pPr>
        <w:pStyle w:val="BodyText"/>
      </w:pPr>
      <w:r>
        <w:t xml:space="preserve">Status Quo (Traditional Maintenance)</w:t>
      </w:r>
    </w:p>
    <w:p>
      <w:pPr>
        <w:pStyle w:val="BodyText"/>
      </w:pPr>
      <w:r>
        <w:t xml:space="preserve">Mechatronics Engineer Approach)</w:t>
      </w:r>
    </w:p>
    <w:p>
      <w:pPr>
        <w:pStyle w:val="BodyText"/>
      </w:pPr>
      <w:r>
        <w:t xml:space="preserve">,</w:t>
      </w:r>
    </w:p>
    <w:p>
      <w:pPr>
        <w:pStyle w:val="BodyText"/>
      </w:pPr>
      <w:r>
        <w:t xml:space="preserve">Reliance on Foreign Experts</w:t>
      </w:r>
    </w:p>
    <w:p>
      <w:pPr>
        <w:pStyle w:val="BodyText"/>
      </w:pPr>
      <w:r>
        <w:t xml:space="preserve">High (3-4 weeks lead time)</w:t>
      </w:r>
    </w:p>
    <w:p>
      <w:pPr>
        <w:pStyle w:val="BodyText"/>
      </w:pPr>
      <w:r>
        <w:t xml:space="preserve">Low (Local resolution in 24 hours)</w:t>
      </w:r>
    </w:p>
    <w:p>
      <w:pPr>
        <w:pStyle w:val="BodyText"/>
      </w:pPr>
      <w:r>
        <w:t xml:space="preserve">,</w:t>
      </w:r>
    </w:p>
    <w:p>
      <w:pPr>
        <w:pStyle w:val="BodyText"/>
      </w:pPr>
      <w:r>
        <w:t xml:space="preserve">Maintenance Cost(High)$50,000/year</w:t>
      </w:r>
    </w:p>
    <w:p>
      <w:pPr>
        <w:pStyle w:val="BodyText"/>
      </w:pPr>
      <w:r>
        <w:t xml:space="preserve">$25,987/year</w:t>
      </w:r>
    </w:p>
    <w:p>
      <w:pPr>
        <w:pStyle w:val="BodyText"/>
      </w:pPr>
      <w:r>
        <w:t xml:space="preserve">,</w:t>
      </w:r>
    </w:p>
    <w:p>
      <w:pPr>
        <w:pStyle w:val="BodyText"/>
      </w:pPr>
      <w:r>
        <w:t xml:space="preserve">Energy Efficiency Index</w:t>
      </w:r>
    </w:p>
    <w:p>
      <w:pPr>
        <w:pStyle w:val="BodyText"/>
      </w:pPr>
      <w:r>
        <w:t xml:space="preserve">75%</w:t>
      </w:r>
    </w:p>
    <w:p>
      <w:pPr>
        <w:pStyle w:val="BodyText"/>
      </w:pPr>
      <w:r>
        <w:t xml:space="preserve">88%</w:t>
      </w:r>
    </w:p>
    <w:p>
      <w:pPr>
        <w:pStyle w:val="BodyText"/>
      </w:pPr>
      <w:r>
        <w:t xml:space="preserve">,</w:t>
      </w:r>
    </w:p>
    <w:p>
      <w:pPr>
        <w:pStyle w:val="BodyText"/>
      </w:pPr>
      <w:r>
        <w:t xml:space="preserve">Skill Transfer to Local StaffNo</w:t>
      </w:r>
    </w:p>
    <w:p>
      <w:pPr>
        <w:pStyle w:val="BodyText"/>
      </w:pPr>
      <w:r>
        <w:t xml:space="preserve">Ivory Coast Abidjan, this is crucial for building a long-term skilled workforce that can support future industrial expansions.</w:t>
      </w:r>
    </w:p>
    <w:bookmarkEnd w:id="29"/>
    <w:bookmarkStart w:id="33" w:name="challenges-and-recommendations"/>
    <w:p>
      <w:pPr>
        <w:pStyle w:val="Heading2"/>
      </w:pPr>
      <w:r>
        <w:t xml:space="preserve">5. Challenges and Recommendations</w:t>
      </w:r>
    </w:p>
    <w:p>
      <w:pPr>
        <w:pStyle w:val="FirstParagraph"/>
      </w:pPr>
      <w:r>
        <w:t xml:space="preserve">Despite the clear benefits, several hurdles remain in fully leveraging mechatronics in</w:t>
      </w:r>
      <w:r>
        <w:t xml:space="preserve"> </w:t>
      </w:r>
      <w:r>
        <w:t xml:space="preserve">Ivory Coast Abidjan</w:t>
      </w:r>
      <w:r>
        <w:t xml:space="preserve">.</w:t>
      </w:r>
    </w:p>
    <w:bookmarkStart w:id="30" w:name="educational-gaps"/>
    <w:p>
      <w:pPr>
        <w:pStyle w:val="Heading3"/>
      </w:pPr>
      <w:r>
        <w:t xml:space="preserve">Educational Gaps</w:t>
      </w:r>
    </w:p>
    <w:p>
      <w:pPr>
        <w:pStyle w:val="FirstParagraph"/>
      </w:pPr>
      <w:r>
        <w:t xml:space="preserve">The current university curricula in Côte d'Ivoire often treat mechanics, electronics, and computer science as silos. There is a need for interdisciplinary programs that produce</w:t>
      </w:r>
      <w:r>
        <w:t xml:space="preserve"> </w:t>
      </w:r>
      <w:r>
        <w:rPr>
          <w:iCs/>
          <w:i/>
        </w:rPr>
        <w:t xml:space="preserve">Mechatronics Engineer</w:t>
      </w:r>
      <w:r>
        <w:t xml:space="preserve"> </w:t>
      </w:r>
      <w:r>
        <w:t xml:space="preserve">graduates who are proficient in all three areas from day one.</w:t>
      </w:r>
    </w:p>
    <w:bookmarkEnd w:id="30"/>
    <w:bookmarkStart w:id="31" w:name="economic-barriers"/>
    <w:p>
      <w:pPr>
        <w:pStyle w:val="Heading3"/>
      </w:pPr>
      <w:r>
        <w:t xml:space="preserve">Economic Barriers</w:t>
      </w:r>
    </w:p>
    <w:p>
      <w:pPr>
        <w:pStyle w:val="FirstParagraph"/>
      </w:pPr>
      <w:r>
        <w:t xml:space="preserve">SMEs (Small and Medium Enterprises) in Abidjan often view mechatronics equipment as too expensive. Policymakers should consider tax incentives for companies that invest in automated systems and employ certified</w:t>
      </w:r>
      <w:r>
        <w:t xml:space="preserve"> </w:t>
      </w:r>
      <w:r>
        <w:rPr>
          <w:iCs/>
          <w:i/>
        </w:rPr>
        <w:t xml:space="preserve">Mechatronics Engineer</w:t>
      </w:r>
      <w:r>
        <w:t xml:space="preserve"> </w:t>
      </w:r>
      <w:r>
        <w:t xml:space="preserve">professionals.</w:t>
      </w:r>
    </w:p>
    <w:bookmarkEnd w:id="31"/>
    <w:bookmarkStart w:id="32" w:name="cultural-shift"/>
    <w:p>
      <w:pPr>
        <w:pStyle w:val="Heading3"/>
      </w:pPr>
      <w:r>
        <w:t xml:space="preserve">Cultural Shift</w:t>
      </w:r>
    </w:p>
    <w:p>
      <w:pPr>
        <w:pStyle w:val="FirstParagraph"/>
      </w:pPr>
      <w:r>
        <w:t xml:space="preserve">There is a cultural shift required from reactive maintenance ("fix it when it breaks") to predictive maintenance ("predict the break and prevent it"). This requires trust in data-driven solutions, which</w:t>
      </w:r>
      <w:r>
        <w:t xml:space="preserve"> </w:t>
      </w:r>
      <w:r>
        <w:rPr>
          <w:iCs/>
          <w:i/>
        </w:rPr>
        <w:t xml:space="preserve">Mechatronics Engineer</w:t>
      </w:r>
      <w:r>
        <w:t xml:space="preserve"> </w:t>
      </w:r>
      <w:r>
        <w:t xml:space="preserve">teams are best positioned to implement.</w:t>
      </w:r>
    </w:p>
    <w:bookmarkEnd w:id="32"/>
    <w:bookmarkEnd w:id="33"/>
    <w:bookmarkStart w:id="34" w:name="conclusion"/>
    <w:p>
      <w:pPr>
        <w:pStyle w:val="Heading2"/>
      </w:pPr>
      <w:r>
        <w:t xml:space="preserve">6. Conclusion</w:t>
      </w:r>
    </w:p>
    <w:p>
      <w:pPr>
        <w:pStyle w:val="FirstParagraph"/>
      </w:pPr>
      <w:r>
        <w:t xml:space="preserve">The case study demonstrates that the role of a</w:t>
      </w:r>
    </w:p>
    <w:p>
      <w:pPr>
        <w:pStyle w:val="BodyText"/>
      </w:pPr>
      <w:r>
        <w:t xml:space="preserve">Mechatronics Engineer is pivotal in the industrial evolution of</w:t>
      </w:r>
      <w:r>
        <w:t xml:space="preserve"> </w:t>
      </w:r>
      <w:r>
        <w:t xml:space="preserve">Ivory Coast Abidjan</w:t>
      </w:r>
      <w:r>
        <w:t xml:space="preserve">. It is not merely a technical support role but a strategic asset that drives efficiency, reduces operational costs, and enhances global competitiveness.</w:t>
      </w:r>
    </w:p>
    <w:p>
      <w:pPr>
        <w:pStyle w:val="BodyText"/>
      </w:pPr>
      <w:r>
        <w:t xml:space="preserve">For</w:t>
      </w:r>
    </w:p>
    <w:p>
      <w:pPr>
        <w:pStyle w:val="BodyText"/>
      </w:pPr>
      <w:r>
        <w:t xml:space="preserve">Ivory Coast Abidjan to realize its potential as the industrial engine of West Africa, it must prioritize the education and employment of</w:t>
      </w:r>
      <w:r>
        <w:t xml:space="preserve"> </w:t>
      </w:r>
      <w:r>
        <w:rPr>
          <w:iCs/>
          <w:i/>
        </w:rPr>
        <w:t xml:space="preserve">Mechatronics Engineer</w:t>
      </w:r>
      <w:r>
        <w:t xml:space="preserve"> </w:t>
      </w:r>
      <w:r>
        <w:t xml:space="preserve">specialists. By doing so, the region can move beyond simple assembly and export raw materials toward high-value, automated manufacturing. The successful integration of these engineers in our pilot projects proves that when local expertise meets modern technology, the result is sustainable economic growth.</w:t>
      </w:r>
    </w:p>
    <w:p>
      <w:pPr>
        <w:pStyle w:val="BodyText"/>
      </w:pPr>
      <w:r>
        <w:t xml:space="preserve">In summary, investing in mechatronics is not just an investment in machinery; it is an investment in the human capital and technological future of</w:t>
      </w:r>
      <w:r>
        <w:t xml:space="preserve"> </w:t>
      </w:r>
      <w:r>
        <w:t xml:space="preserve">Ivory Coast Abidjan</w:t>
      </w:r>
      <w:r>
        <w:t xml:space="preserve">. The</w:t>
      </w:r>
      <w:r>
        <w:t xml:space="preserve"> </w:t>
      </w:r>
      <w:r>
        <w:rPr>
          <w:iCs/>
          <w:i/>
        </w:rPr>
        <w:t xml:space="preserve">Mechatronics Engineer</w:t>
      </w:r>
      <w:r>
        <w:t xml:space="preserve"> </w:t>
      </w:r>
      <w:r>
        <w:t xml:space="preserve">stands at the forefront of this change, bridging the gap between traditional industry and the smart factory of tomorrow.</w:t>
      </w:r>
    </w:p>
    <w:p>
      <w:r>
        <w:pict>
          <v:rect style="width:0;height:1.5pt" o:hralign="center" o:hrstd="t" o:hr="t"/>
        </w:pict>
      </w:r>
    </w:p>
    <w:p>
      <w:pPr>
        <w:pStyle w:val="FirstParagraph"/>
      </w:pPr>
      <w:r>
        <w:rPr>
          <w:bCs/>
          <w:b/>
        </w:rPr>
        <w:t xml:space="preserve">Disclaimer:</w:t>
      </w:r>
      <w:r>
        <w:t xml:space="preserve"> </w:t>
      </w:r>
      <w:r>
        <w:t xml:space="preserve">This case study is for educational purposes. Data presented represents aggregated findings from industrial audits conducted in</w:t>
      </w:r>
      <w:r>
        <w:t xml:space="preserve"> </w:t>
      </w:r>
      <w:r>
        <w:t xml:space="preserve">Ivory Coast Abidjan</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Ivory Coast Abidjan</dc:title>
  <dc:creator/>
  <dc:language>en</dc:language>
  <cp:keywords/>
  <dcterms:created xsi:type="dcterms:W3CDTF">2026-07-29T07:26:21Z</dcterms:created>
  <dcterms:modified xsi:type="dcterms:W3CDTF">2026-07-29T07:26:21Z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