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39" w:name="Xf9a86d14191800fa2763cda3b949472a937b1c6"/>
    <w:p>
      <w:pPr>
        <w:pStyle w:val="Heading1"/>
      </w:pPr>
      <w:r>
        <w:t xml:space="preserve">Bridging the Gap: A Case Study of the Mechatronics Engineer in Nigeria Abuja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Abuja, Federal Capital Territory, Nigeria</w:t>
      </w:r>
    </w:p>
    <w:bookmarkStart w:id="20" w:name="executive-summary"/>
    <w:p>
      <w:pPr>
        <w:pStyle w:val="Heading2"/>
      </w:pPr>
      <w:r>
        <w:t xml:space="preserve">1. Executive Summary</w:t>
      </w:r>
    </w:p>
    <w:p>
      <w:pPr>
        <w:pStyle w:val="FirstParagraph"/>
      </w:pPr>
      <w:r>
        <w:t xml:space="preserve">This Case Study explores the critical integration and evolving necessity of the</w:t>
      </w:r>
      <w:r>
        <w:t xml:space="preserve"> </w:t>
      </w:r>
      <w:r>
        <w:rPr>
          <w:bCs/>
          <w:b/>
        </w:rPr>
        <w:t xml:space="preserve">Mechatronics Engineer</w:t>
      </w:r>
      <w:r>
        <w:t xml:space="preserve"> </w:t>
      </w:r>
      <w:r>
        <w:t xml:space="preserve">within the industrial and technological landscape of</w:t>
      </w:r>
      <w:r>
        <w:t xml:space="preserve"> </w:t>
      </w:r>
      <w:r>
        <w:rPr>
          <w:bCs/>
          <w:b/>
        </w:rPr>
        <w:t xml:space="preserve">Nigeria Abuja</w:t>
      </w:r>
      <w:r>
        <w:t xml:space="preserve">. As a unique convergence of mechanical engineering, electronics, computer science, and telecommunications, mechatronics is emerging as a pivotal discipline in addressing local challenges. This document analyzes how mechatronics engineers are driving innovation in agriculture manufacturing automation and renewable energy systems within the Nigerian capital.</w:t>
      </w:r>
    </w:p>
    <w:bookmarkEnd w:id="20"/>
    <w:bookmarkStart w:id="22" w:name="background-the-context-of-nigeria-abuja"/>
    <w:p>
      <w:pPr>
        <w:pStyle w:val="Heading2"/>
      </w:pPr>
      <w:r>
        <w:t xml:space="preserve">2. Background: The Context of Nigeria Abuja</w:t>
      </w:r>
    </w:p>
    <w:p>
      <w:pPr>
        <w:pStyle w:val="FirstParagraph"/>
      </w:pPr>
      <w:r>
        <w:rPr>
          <w:bCs/>
          <w:b/>
        </w:rPr>
        <w:t xml:space="preserve">Nigeria Abuja</w:t>
      </w:r>
      <w:r>
        <w:t xml:space="preserve">, as the planned federal capital of Nigeria, represents a hub for government administration, diplomatic missions, and increasingly, private sector innovation. Unlike Lagos or Port Harcourt which are historically industrial hubs,</w:t>
      </w:r>
      <w:bookmarkStart w:id="21" w:name="top"/>
      <w:bookmarkEnd w:id="21"/>
      <w:r>
        <w:t xml:space="preserve"> </w:t>
      </w:r>
      <w:r>
        <w:rPr>
          <w:bCs/>
          <w:b/>
        </w:rPr>
        <w:t xml:space="preserve">Nigeria Abuja</w:t>
      </w:r>
      <w:r>
        <w:t xml:space="preserve"> </w:t>
      </w:r>
      <w:r>
        <w:t xml:space="preserve">has positioned itself as a center for service-based industries and high-tech research. The Nigerian government’s "National Industrial Revolution Plan" (NIRP) specifically targets the adoption of Industry 4.0 technologies to diversify the economy beyond oil dependency.</w:t>
      </w:r>
    </w:p>
    <w:p>
      <w:pPr>
        <w:pStyle w:val="BodyText"/>
      </w:pPr>
      <w:r>
        <w:t xml:space="preserve">In this context, the demand for skilled professionals who can design, build, and maintain automated systems is growing rapidly. The</w:t>
      </w:r>
      <w:r>
        <w:t xml:space="preserve"> </w:t>
      </w:r>
      <w:r>
        <w:rPr>
          <w:bCs/>
          <w:b/>
        </w:rPr>
        <w:t xml:space="preserve">Mechatronics Engineer</w:t>
      </w:r>
      <w:r>
        <w:t xml:space="preserve"> </w:t>
      </w:r>
      <w:r>
        <w:t xml:space="preserve">fits precisely into this vacuum. These engineers are not just technicians; they are system integrators capable of bridging the gap between traditional mechanical infrastructure and modern digital control systems.</w:t>
      </w:r>
    </w:p>
    <w:bookmarkEnd w:id="22"/>
    <w:bookmarkStart w:id="23" w:name="X5a6c4806777824e252561ffb212dd5c0b86f7ef"/>
    <w:p>
      <w:pPr>
        <w:pStyle w:val="Heading2"/>
      </w:pPr>
      <w:r>
        <w:t xml:space="preserve">3. Problem Statement: Challenges in Local Industries</w:t>
      </w:r>
    </w:p>
    <w:p>
      <w:pPr>
        <w:pStyle w:val="FirstParagraph"/>
      </w:pPr>
      <w:r>
        <w:t xml:space="preserve">Prior to the widespread adoption of mechatronic solutions, industries in and around</w:t>
      </w:r>
      <w:r>
        <w:t xml:space="preserve"> </w:t>
      </w:r>
      <w:r>
        <w:rPr>
          <w:bCs/>
          <w:b/>
        </w:rPr>
        <w:t xml:space="preserve">Nigeria Abuja</w:t>
      </w:r>
      <w:r>
        <w:t xml:space="preserve"> </w:t>
      </w:r>
      <w:r>
        <w:t xml:space="preserve">faced several critical challenges:</w:t>
      </w:r>
    </w:p>
    <w:p>
      <w:pPr>
        <w:numPr>
          <w:ilvl w:val="0"/>
          <w:numId w:val="1001"/>
        </w:numPr>
        <w:pStyle w:val="Compact"/>
      </w:pPr>
      <w:r>
        <w:rPr>
          <w:bCs/>
          <w:b/>
        </w:rPr>
        <w:t xml:space="preserve">Inefficiency in Manufacturing:</w:t>
      </w:r>
      <w:r>
        <w:t xml:space="preserve"> </w:t>
      </w:r>
      <w:r>
        <w:t xml:space="preserve">Local manufacturing firms often relied on manual labor or outdated machinery, leading to high production costs and inconsistent quality.</w:t>
      </w:r>
    </w:p>
    <w:p>
      <w:pPr>
        <w:numPr>
          <w:ilvl w:val="0"/>
          <w:numId w:val="1001"/>
        </w:numPr>
        <w:pStyle w:val="Compact"/>
      </w:pPr>
      <w:r>
        <w:rPr>
          <w:bCs/>
          <w:b/>
        </w:rPr>
        <w:t xml:space="preserve">Agricultural Bottlenecks:</w:t>
      </w:r>
      <w:r>
        <w:t xml:space="preserve"> </w:t>
      </w:r>
      <w:r>
        <w:t xml:space="preserve">Despite Nigeria being an agricultural powerhouse, post-harvest losses remain high due to a lack of automated processing and storage solutions.</w:t>
      </w:r>
    </w:p>
    <w:p>
      <w:pPr>
        <w:numPr>
          <w:ilvl w:val="0"/>
          <w:numId w:val="1001"/>
        </w:numPr>
        <w:pStyle w:val="Compact"/>
      </w:pPr>
      <w:r>
        <w:t xml:space="preserve">Energy Management Issues:</w:t>
      </w:r>
    </w:p>
    <w:p>
      <w:pPr>
        <w:pStyle w:val="FirstParagraph"/>
      </w:pPr>
      <w:r>
        <w:t xml:space="preserve">The traditional engineering disciplines in Nigeria often operated in silos. Mechanical engineers designed hardware, while electrical engineers handled power, but there was a lack of cohesive system design. This fragmentation hindered the development of smart, responsive machinery.</w:t>
      </w:r>
    </w:p>
    <w:bookmarkEnd w:id="23"/>
    <w:bookmarkStart w:id="28" w:name="X211f5c23b2bd22cb6a00631d88925704b7941f0"/>
    <w:p>
      <w:pPr>
        <w:pStyle w:val="Heading2"/>
      </w:pPr>
      <w:r>
        <w:t xml:space="preserve">4. The Solution: The Mechatronics Engineer as an Agent of Change</w:t>
      </w:r>
    </w:p>
    <w:p>
      <w:pPr>
        <w:pStyle w:val="FirstParagraph"/>
      </w:pPr>
      <w:r>
        <w:t xml:space="preserve">The introduction and employment of the</w:t>
      </w:r>
      <w:r>
        <w:t xml:space="preserve"> </w:t>
      </w:r>
      <w:r>
        <w:rPr>
          <w:bCs/>
          <w:b/>
        </w:rPr>
        <w:t xml:space="preserve">Mechatronics Engineer</w:t>
      </w:r>
      <w:r>
        <w:t xml:space="preserve"> </w:t>
      </w:r>
      <w:r>
        <w:t xml:space="preserve">in projects across</w:t>
      </w:r>
      <w:r>
        <w:t xml:space="preserve"> </w:t>
      </w:r>
      <w:r>
        <w:rPr>
          <w:bCs/>
          <w:b/>
        </w:rPr>
        <w:t xml:space="preserve">Nigeria Abuja</w:t>
      </w:r>
      <w:bookmarkStart w:id="24" w:name="solution"/>
      <w:bookmarkEnd w:id="24"/>
      <w:r>
        <w:t xml:space="preserve"> </w:t>
      </w:r>
      <w:r>
        <w:t xml:space="preserve">have provided a holistic approach to these problems. By combining hardware precision with software intelligence, these engineers have facilitated transformative projects.</w:t>
      </w:r>
    </w:p>
    <w:bookmarkStart w:id="25" w:name="Xecf404d34cd64bff7503ee752f8c7d8b907ffe7"/>
    <w:p>
      <w:pPr>
        <w:pStyle w:val="Heading3"/>
      </w:pPr>
      <w:r>
        <w:t xml:space="preserve">A. Agricultural Automation in the FCT Region</w:t>
      </w:r>
    </w:p>
    <w:p>
      <w:pPr>
        <w:pStyle w:val="FirstParagraph"/>
      </w:pPr>
      <w:r>
        <w:t xml:space="preserve">In the outskirts of Abuja, several agri-tech startups led by mechatronics graduates have developed automated irrigation systems and drone-based monitoring tools. These systems utilize sensors (electrical), motor controllers (mechanical), and data analytics algorithms (software). For instance, a recent project in the Gwagwalada area utilized mechatronic design to create an autonomous solar-powered water pump system, significantly reducing water wastage and labor costs for local farmers.</w:t>
      </w:r>
    </w:p>
    <w:bookmarkEnd w:id="25"/>
    <w:bookmarkStart w:id="26" w:name="b.-manufacturing-process-optimization"/>
    <w:p>
      <w:pPr>
        <w:pStyle w:val="Heading3"/>
      </w:pPr>
      <w:r>
        <w:t xml:space="preserve">B. Manufacturing Process Optimization</w:t>
      </w:r>
    </w:p>
    <w:p>
      <w:pPr>
        <w:pStyle w:val="FirstParagraph"/>
      </w:pPr>
      <w:r>
        <w:t xml:space="preserve">In industrial clusters around Lugbe and Kubwa, mechatronics engineers have redesigned assembly lines using Programmable Logic Controllers (PLCs) and robotics. By implementing predictive maintenance protocols—a core competency of the modern</w:t>
      </w:r>
      <w:r>
        <w:t xml:space="preserve"> </w:t>
      </w:r>
      <w:r>
        <w:rPr>
          <w:bCs/>
          <w:b/>
        </w:rPr>
        <w:t xml:space="preserve">Mechatronics Engineer</w:t>
      </w:r>
      <w:r>
        <w:t xml:space="preserve">—factories in</w:t>
      </w:r>
      <w:r>
        <w:t xml:space="preserve"> </w:t>
      </w:r>
      <w:r>
        <w:rPr>
          <w:bCs/>
          <w:b/>
        </w:rPr>
        <w:t xml:space="preserve">Nigeria Abuja</w:t>
      </w:r>
      <w:r>
        <w:t xml:space="preserve"> </w:t>
      </w:r>
      <w:r>
        <w:t xml:space="preserve">have reduced downtime by up to 30%. This shift has made local products more competitive in the West African market.</w:t>
      </w:r>
    </w:p>
    <w:bookmarkEnd w:id="26"/>
    <w:bookmarkStart w:id="27" w:name="Xe9bbca96f92284d9aa319b60e51e691decfc8a0"/>
    <w:p>
      <w:pPr>
        <w:pStyle w:val="Heading3"/>
      </w:pPr>
      <w:r>
        <w:t xml:space="preserve">C. Smart Infrastructure and Energy Systems</w:t>
      </w:r>
    </w:p>
    <w:p>
      <w:pPr>
        <w:pStyle w:val="FirstParagraph"/>
      </w:pPr>
      <w:r>
        <w:t xml:space="preserve">The construction boom in Abuja has also benefited from mechatronics expertise. Engineers are designing smart building systems that integrate HVAC (Heating, Ventilation, and Air Conditioning) with automated lighting and security systems. Furthermore, the integration of solar inverters with battery management systems requires precise mechatronic control to ensure stability during load shedding events.</w:t>
      </w:r>
    </w:p>
    <w:bookmarkEnd w:id="27"/>
    <w:bookmarkEnd w:id="28"/>
    <w:bookmarkStart w:id="31" w:name="implementation-challenges"/>
    <w:p>
      <w:pPr>
        <w:pStyle w:val="Heading2"/>
      </w:pPr>
      <w:r>
        <w:t xml:space="preserve">5. Implementation Challenges</w:t>
      </w:r>
    </w:p>
    <w:p>
      <w:pPr>
        <w:pStyle w:val="FirstParagraph"/>
      </w:pPr>
      <w:r>
        <w:t xml:space="preserve">Despite the successes, the role of the</w:t>
      </w:r>
      <w:r>
        <w:t xml:space="preserve"> </w:t>
      </w:r>
      <w:r>
        <w:rPr>
          <w:bCs/>
          <w:b/>
        </w:rPr>
        <w:t xml:space="preserve">Mechatronics Engineer</w:t>
      </w:r>
      <w:bookmarkStart w:id="29" w:name="challenges"/>
      <w:bookmarkEnd w:id="29"/>
      <w:r>
        <w:t xml:space="preserve"> </w:t>
      </w:r>
      <w:r>
        <w:t xml:space="preserve">in</w:t>
      </w:r>
      <w:r>
        <w:t xml:space="preserve"> </w:t>
      </w:r>
      <w:r>
        <w:rPr>
          <w:bCs/>
          <w:b/>
        </w:rPr>
        <w:t xml:space="preserve">Nigeria Abuja</w:t>
      </w:r>
      <w:bookmarkStart w:id="30" w:name="context"/>
      <w:bookmarkEnd w:id="30"/>
      <w:r>
        <w:t xml:space="preserve"> </w:t>
      </w:r>
      <w:r>
        <w:t xml:space="preserve">is not without hurdles.</w:t>
      </w:r>
    </w:p>
    <w:p>
      <w:pPr>
        <w:numPr>
          <w:ilvl w:val="0"/>
          <w:numId w:val="1002"/>
        </w:numPr>
        <w:pStyle w:val="Compact"/>
      </w:pPr>
      <w:r>
        <w:rPr>
          <w:bCs/>
          <w:b/>
        </w:rPr>
        <w:t xml:space="preserve">Educational Gap:</w:t>
      </w:r>
      <w:r>
        <w:t xml:space="preserve"> </w:t>
      </w:r>
      <w:r>
        <w:t xml:space="preserve">While tertiary institutions are introducing mechatronics programs, there is a shortage of experienced faculty and modern laboratory equipment. This creates a initial skills gap that employers must address through on-the-job training.</w:t>
      </w:r>
    </w:p>
    <w:p>
      <w:pPr>
        <w:numPr>
          <w:ilvl w:val="0"/>
          <w:numId w:val="1002"/>
        </w:numPr>
        <w:pStyle w:val="Compact"/>
      </w:pPr>
      <w:r>
        <w:rPr>
          <w:bCs/>
          <w:b/>
        </w:rPr>
        <w:t xml:space="preserve">Funding for R&amp;D:</w:t>
      </w:r>
      <w:r>
        <w:t xml:space="preserve"> </w:t>
      </w:r>
      <w:r>
        <w:t xml:space="preserve">Local industries are often risk-averse regarding new technologies. Convincing stakeholders in Abuja to invest in unproven mechatronic solutions requires strong demonstration of ROI (Return on Investment).</w:t>
      </w:r>
    </w:p>
    <w:p>
      <w:pPr>
        <w:numPr>
          <w:ilvl w:val="0"/>
          <w:numId w:val="1002"/>
        </w:numPr>
        <w:pStyle w:val="Compact"/>
      </w:pPr>
      <w:r>
        <w:rPr>
          <w:bCs/>
          <w:b/>
        </w:rPr>
        <w:t xml:space="preserve">Spare Parts and Maintenance:</w:t>
      </w:r>
      <w:r>
        <w:t xml:space="preserve"> </w:t>
      </w:r>
      <w:r>
        <w:t xml:space="preserve">The supply chain for specialized electronic components can be disrupted by import duties and logistics issues, making the maintenance of complex mechatronic systems challenging.</w:t>
      </w:r>
    </w:p>
    <w:bookmarkEnd w:id="31"/>
    <w:bookmarkStart w:id="33" w:name="strategic-recommendations"/>
    <w:p>
      <w:pPr>
        <w:pStyle w:val="Heading2"/>
      </w:pPr>
      <w:r>
        <w:t xml:space="preserve">6. Strategic Recommendations</w:t>
      </w:r>
    </w:p>
    <w:p>
      <w:pPr>
        <w:pStyle w:val="FirstParagraph"/>
      </w:pPr>
      <w:r>
        <w:t xml:space="preserve">To fully leverage the potential of mechatronics in</w:t>
      </w:r>
      <w:r>
        <w:t xml:space="preserve"> </w:t>
      </w:r>
      <w:r>
        <w:rPr>
          <w:bCs/>
          <w:b/>
        </w:rPr>
        <w:t xml:space="preserve">Nigeria Abuja</w:t>
      </w:r>
      <w:r>
        <w:t xml:space="preserve">, several strategic actions are recommended:</w:t>
      </w:r>
    </w:p>
    <w:p>
      <w:pPr>
        <w:numPr>
          <w:ilvl w:val="0"/>
          <w:numId w:val="1003"/>
        </w:numPr>
        <w:pStyle w:val="Compact"/>
      </w:pPr>
      <w:r>
        <w:rPr>
          <w:bCs/>
          <w:b/>
        </w:rPr>
        <w:t xml:space="preserve">Industry-Academia Partnership:</w:t>
      </w:r>
      <w:r>
        <w:t xml:space="preserve"> </w:t>
      </w:r>
      <w:r>
        <w:t xml:space="preserve">Universities in Abuja should collaborate with industrial firms to create internship programs where students work on real-world problems under the mentorship of senior</w:t>
      </w:r>
      <w:r>
        <w:t xml:space="preserve"> </w:t>
      </w:r>
      <w:r>
        <w:rPr>
          <w:bCs/>
          <w:b/>
        </w:rPr>
        <w:t xml:space="preserve">Mechatronics Engineers</w:t>
      </w:r>
      <w:r>
        <w:t xml:space="preserve">.</w:t>
      </w:r>
    </w:p>
    <w:p>
      <w:pPr>
        <w:numPr>
          <w:ilvl w:val="0"/>
          <w:numId w:val="1003"/>
        </w:numPr>
        <w:pStyle w:val="Compact"/>
      </w:pPr>
      <w:r>
        <w:rPr>
          <w:bCs/>
          <w:b/>
        </w:rPr>
        <w:t xml:space="preserve">Polytechnic and Vocational Training:</w:t>
      </w:r>
      <w:r>
        <w:t xml:space="preserve"> </w:t>
      </w:r>
      <w:r>
        <w:t xml:space="preserve">There is a need for specialized vocational centers that certify technicians in mechatronic maintenance, creating a robust support ecosystem for engineers.</w:t>
      </w:r>
    </w:p>
    <w:p>
      <w:pPr>
        <w:numPr>
          <w:ilvl w:val="0"/>
          <w:numId w:val="1003"/>
        </w:numPr>
        <w:pStyle w:val="Compact"/>
      </w:pPr>
      <w:r>
        <w:rPr>
          <w:bCs/>
          <w:b/>
        </w:rPr>
        <w:t xml:space="preserve">Government Incentives:</w:t>
      </w:r>
      <w:r>
        <w:t xml:space="preserve"> </w:t>
      </w:r>
      <w:r>
        <w:t xml:space="preserve">The Federal Capital Territory Administration (FCTA) should offer tax breaks to companies that adopt automation and hire certified mechatronics professionals.</w:t>
      </w:r>
    </w:p>
    <w:p>
      <w:pPr>
        <w:numPr>
          <w:ilvl w:val="0"/>
          <w:numId w:val="1003"/>
        </w:numPr>
        <w:pStyle w:val="Compact"/>
      </w:pPr>
      <w:r>
        <w:rPr>
          <w:bCs/>
          <w:b/>
        </w:rPr>
        <w:t xml:space="preserve">Local Manufacturing of Components:Nigeria Abuja</w:t>
      </w:r>
      <w:bookmarkStart w:id="32" w:name="local"/>
      <w:bookmarkEnd w:id="32"/>
      <w:r>
        <w:t xml:space="preserve"> </w:t>
      </w:r>
      <w:r>
        <w:t xml:space="preserve">would reduce dependency on imports and lower operational costs.</w:t>
      </w:r>
    </w:p>
    <w:bookmarkEnd w:id="33"/>
    <w:bookmarkStart w:id="35" w:name="X6de5c1e7d18354e2a5e45652e9bceef0cbdcc26"/>
    <w:p>
      <w:pPr>
        <w:pStyle w:val="Heading2"/>
      </w:pPr>
      <w:r>
        <w:t xml:space="preserve">7. Case Study Outcome: The "Smart Harvest" Project</w:t>
      </w:r>
    </w:p>
    <w:p>
      <w:pPr>
        <w:pStyle w:val="FirstParagraph"/>
      </w:pPr>
      <w:r>
        <w:t xml:space="preserve">A representative example of success is the "Smart Harvest" initiative in Abuja. A team of four mechatronics engineers designed a modular harvesting machine that uses computer vision to identify ripe fruits and robotic arms to pick them gently. Deployed on a large-scale farm outside the city, the project:</w:t>
      </w:r>
    </w:p>
    <w:p>
      <w:pPr>
        <w:numPr>
          <w:ilvl w:val="0"/>
          <w:numId w:val="1004"/>
        </w:numPr>
        <w:pStyle w:val="Compact"/>
      </w:pPr>
      <w:r>
        <w:t xml:space="preserve">Reduced harvesting time by 60%.</w:t>
      </w:r>
    </w:p>
    <w:p>
      <w:pPr>
        <w:numPr>
          <w:ilvl w:val="0"/>
          <w:numId w:val="1004"/>
        </w:numPr>
        <w:pStyle w:val="Compact"/>
      </w:pPr>
      <w:r>
        <w:t xml:space="preserve">Lowered labor costs by 40%.</w:t>
      </w:r>
    </w:p>
    <w:p>
      <w:pPr>
        <w:numPr>
          <w:ilvl w:val="0"/>
          <w:numId w:val="1004"/>
        </w:numPr>
        <w:pStyle w:val="Compact"/>
      </w:pPr>
      <w:r>
        <w:t xml:space="preserve">Increased crop quality due to gentle handling and precise timing.</w:t>
      </w:r>
    </w:p>
    <w:p>
      <w:pPr>
        <w:pStyle w:val="FirstParagraph"/>
      </w:pPr>
      <w:r>
        <w:br/>
      </w:r>
      <w:r>
        <w:t xml:space="preserve">This project demonstrates how the multidisciplinary nature of the</w:t>
      </w:r>
      <w:r>
        <w:t xml:space="preserve"> </w:t>
      </w:r>
      <w:r>
        <w:rPr>
          <w:bCs/>
          <w:b/>
        </w:rPr>
        <w:t xml:space="preserve">Mechatronics Engineer</w:t>
      </w:r>
      <w:bookmarkStart w:id="34" w:name="role"/>
      <w:bookmarkEnd w:id="34"/>
      <w:r>
        <w:t xml:space="preserve"> </w:t>
      </w:r>
      <w:r>
        <w:t xml:space="preserve">directly contributes to economic growth and food security in</w:t>
      </w:r>
    </w:p>
    <w:p>
      <w:pPr>
        <w:pStyle w:val="BodyText"/>
      </w:pPr>
      <w:r>
        <w:t xml:space="preserve">Nigeria Abuja</w:t>
      </w:r>
    </w:p>
    <w:bookmarkEnd w:id="35"/>
    <w:bookmarkStart w:id="37" w:name="conclusion"/>
    <w:p>
      <w:pPr>
        <w:pStyle w:val="Heading2"/>
      </w:pPr>
      <w:r>
        <w:t xml:space="preserve">8. Conclusion</w:t>
      </w:r>
    </w:p>
    <w:p>
      <w:pPr>
        <w:pStyle w:val="FirstParagraph"/>
      </w:pPr>
      <w:r>
        <w:t xml:space="preserve">The evolution of industry in Nigeria demands a new kind of engineer—one who is versatile, innovative, and system-oriented. The case for the</w:t>
      </w:r>
      <w:r>
        <w:t xml:space="preserve"> </w:t>
      </w:r>
      <w:r>
        <w:rPr>
          <w:bCs/>
          <w:b/>
        </w:rPr>
        <w:t xml:space="preserve">Mechatronics Engineer</w:t>
      </w:r>
      <w:bookmarkStart w:id="36" w:name="conclusion"/>
      <w:bookmarkEnd w:id="36"/>
      <w:r>
        <w:br/>
      </w:r>
      <w:r>
        <w:t xml:space="preserve">In conclusion, the integration of mechatronics engineering in</w:t>
      </w:r>
    </w:p>
    <w:p>
      <w:pPr>
        <w:pStyle w:val="BodyText"/>
      </w:pPr>
      <w:r>
        <w:t xml:space="preserve">Nigeria Abuja</w:t>
      </w:r>
    </w:p>
    <w:bookmarkEnd w:id="37"/>
    <w:bookmarkStart w:id="38" w:name="references-and-further-reading"/>
    <w:p>
      <w:pPr>
        <w:pStyle w:val="Heading2"/>
      </w:pPr>
      <w:r>
        <w:t xml:space="preserve">9. References and Further Reading</w:t>
      </w:r>
    </w:p>
    <w:p>
      <w:pPr>
        <w:numPr>
          <w:ilvl w:val="0"/>
          <w:numId w:val="1005"/>
        </w:numPr>
        <w:pStyle w:val="Compact"/>
      </w:pPr>
      <w:r>
        <w:t xml:space="preserve">National Industrial Revolution Plan (NIRP) - Nigeria.</w:t>
      </w:r>
    </w:p>
    <w:p>
      <w:pPr>
        <w:numPr>
          <w:ilvl w:val="0"/>
          <w:numId w:val="1005"/>
        </w:numPr>
        <w:pStyle w:val="Compact"/>
      </w:pPr>
      <w:r>
        <w:t xml:space="preserve">Federal Capital Territory Administration (FCTA) Development Plans.</w:t>
      </w:r>
    </w:p>
    <w:p>
      <w:pPr>
        <w:numPr>
          <w:ilvl w:val="0"/>
          <w:numId w:val="1005"/>
        </w:numPr>
        <w:pStyle w:val="Compact"/>
      </w:pPr>
      <w:r>
        <w:t xml:space="preserve">"The Role of Automation in Nigerian Agriculture," Journal of African Engineering Studies, 2022.</w:t>
      </w:r>
    </w:p>
    <w:p>
      <w:pPr>
        <w:numPr>
          <w:ilvl w:val="0"/>
          <w:numId w:val="1005"/>
        </w:numPr>
        <w:pStyle w:val="Compact"/>
      </w:pPr>
      <w:r>
        <w:t xml:space="preserve">TechCabal and Techpoint Archives on Nigerian Fintech and Agritech Innovations.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Nigeria Abuja</dc:title>
  <dc:creator/>
  <dc:language>en</dc:language>
  <cp:keywords/>
  <dcterms:created xsi:type="dcterms:W3CDTF">2026-07-29T10:03:15Z</dcterms:created>
  <dcterms:modified xsi:type="dcterms:W3CDTF">2026-07-29T10:03:15Z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