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31" w:name="X5e0e2665dd879bca2444f1bf0a0ea84ee68af57"/>
    <w:p>
      <w:pPr>
        <w:pStyle w:val="Heading1"/>
      </w:pPr>
      <w:r>
        <w:t xml:space="preserve">A Strategic Case Study of the Mechatronics Engineer in Singapore Singapore</w:t>
      </w:r>
    </w:p>
    <w:p>
      <w:pPr>
        <w:pStyle w:val="FirstParagraph"/>
      </w:pPr>
      <w:r>
        <w:rPr>
          <w:bCs/>
          <w:b/>
        </w:rPr>
        <w:t xml:space="preserve">Date:</w:t>
      </w:r>
      <w:r>
        <w:t xml:space="preserve"> </w:t>
      </w:r>
      <w:r>
        <w:t xml:space="preserve">May 2024</w:t>
      </w:r>
      <w:r>
        <w:br/>
      </w:r>
      <w:r>
        <w:rPr>
          <w:bCs/>
          <w:b/>
        </w:rPr>
        <w:t xml:space="preserve">Jurisdiction/Region:</w:t>
      </w:r>
      <w:r>
        <w:t xml:space="preserve"> </w:t>
      </w:r>
      <w:r>
        <w:t xml:space="preserve">Singapore, Republic of Singapore (Often referred to locally as Singapore)</w:t>
      </w:r>
      <w:r>
        <w:br/>
      </w:r>
      <w:r>
        <w:rPr>
          <w:bCs/>
          <w:b/>
        </w:rPr>
        <w:t xml:space="preserve">Subject Role:</w:t>
      </w:r>
      <w:r>
        <w:t xml:space="preserve"> </w:t>
      </w:r>
      <w:r>
        <w:t xml:space="preserve">Mechatronics Engineer</w:t>
      </w:r>
    </w:p>
    <w:bookmarkStart w:id="20" w:name="executive-summary"/>
    <w:p>
      <w:pPr>
        <w:pStyle w:val="Heading2"/>
      </w:pPr>
      <w:r>
        <w:t xml:space="preserve">1. Executive Summary</w:t>
      </w:r>
    </w:p>
    <w:p>
      <w:pPr>
        <w:pStyle w:val="FirstParagraph"/>
      </w:pPr>
      <w:r>
        <w:t xml:space="preserve">This Case Study provides a comprehensive analysis of the role, responsibilities, market dynamics, and strategic importance of the Mechatronics Engineer within the unique economic and technological landscape of Singapore Singapore. As a nation that has transformed from a third-world port into a first-world economic powerhouse through strict adherence to innovation and efficiency, Singapore relies heavily on advanced engineering disciplines. The Mechatronics Engineer sits at the critical intersection of mechanical engineering, electronics, computer science, and control engineering. This document explores how this multidisciplinary professional acts as the backbone of Singapore’s push toward Industry 40 standards across various high-value sectors.</w:t>
      </w:r>
    </w:p>
    <w:bookmarkEnd w:id="20"/>
    <w:bookmarkStart w:id="21" w:name="contextual-background-why-singapore"/>
    <w:p>
      <w:pPr>
        <w:pStyle w:val="Heading2"/>
      </w:pPr>
      <w:r>
        <w:t xml:space="preserve">2. Contextual Background: Why Singapore?</w:t>
      </w:r>
    </w:p>
    <w:p>
      <w:pPr>
        <w:pStyle w:val="FirstParagraph"/>
      </w:pPr>
      <w:r>
        <w:t xml:space="preserve">To understand the necessity of the Mechatronics Engineer in this context, one must first appreciate the specific industrial environment of Singapore. The country faces distinct geographical and demographic constraints: limited land area, a small domestic population, and a scarcity of natural resources. Consequently, the national strategy has always been predicated on high-value manufacturing (HVM), precision engineering, and automation.</w:t>
      </w:r>
    </w:p>
    <w:p>
      <w:pPr>
        <w:pStyle w:val="BodyText"/>
      </w:pPr>
      <w:r>
        <w:t xml:space="preserve">The government’s "Smart Nation" initiative further accelerates the demand for integrated systems that can communicate with smart city infrastructure. In Singapore Singapore, industries do not merely manufacture products; they optimize processes using data-driven machinery. It is here that the Mechatronics Engineer becomes indispensable. Unlike traditional mechanical engineers who may focus solely on physical structures, or electrical engineers focusing on circuits alone, the Mechatronics Engineer in this region is tasked with creating holistic systems where hardware and software synergize to maximize productivity and minimize waste.</w:t>
      </w:r>
    </w:p>
    <w:bookmarkEnd w:id="21"/>
    <w:bookmarkStart w:id="25" w:name="X6e32ef96c56bdc6b70b754d5cc8219d8158d88c"/>
    <w:p>
      <w:pPr>
        <w:pStyle w:val="Heading2"/>
      </w:pPr>
      <w:r>
        <w:t xml:space="preserve">3. The Core Role: Defining the Mechatronics Engineer</w:t>
      </w:r>
    </w:p>
    <w:p>
      <w:pPr>
        <w:pStyle w:val="FirstParagraph"/>
      </w:pPr>
      <w:r>
        <w:t xml:space="preserve">In the context of Singapore’s rigorous regulatory and quality standards, the Mechatronics Engineer performs a triad of functions:</w:t>
      </w:r>
    </w:p>
    <w:bookmarkStart w:id="22" w:name="a.-system-integration-and-design"/>
    <w:p>
      <w:pPr>
        <w:pStyle w:val="Heading3"/>
      </w:pPr>
      <w:r>
        <w:t xml:space="preserve">a. System Integration and Design</w:t>
      </w:r>
    </w:p>
    <w:p>
      <w:pPr>
        <w:pStyle w:val="FirstParagraph"/>
      </w:pPr>
      <w:r>
        <w:t xml:space="preserve">Mechatronic systems are complex. A Case Study approach reveals that these engineers are responsible for designing systems that combine sensors, actuators, microcontrollers, and mechanical linkages. For instance, in the semiconductor fabrication plants located in Jurong Island or one-north, a Mechatronics Engineer designs automated wafer handling robots. These robots must be precise to the micron level (Mechanical), powered by high-efficiency motors (Electrical), controlled by real-time algorithms (Software), and managed via PLCs or embedded systems.</w:t>
      </w:r>
    </w:p>
    <w:bookmarkEnd w:id="22"/>
    <w:bookmarkStart w:id="23" w:name="Xe50b97be8a36bc5437767460e1940e9017cc1cf"/>
    <w:p>
      <w:pPr>
        <w:pStyle w:val="Heading3"/>
      </w:pPr>
      <w:r>
        <w:t xml:space="preserve">b. Automation and Robotics Implementation</w:t>
      </w:r>
    </w:p>
    <w:p>
      <w:pPr>
        <w:pStyle w:val="FirstParagraph"/>
      </w:pPr>
      <w:r>
        <w:t xml:space="preserve">Singapore is aggressively adopting robotics to counter labor shortages. The Mechatronics Engineer is the primary agent of this transition. They do not just install robots; they integrate them into existing legacy workflows. This involves retrofitting older machinery with IoT (Internet of Things) sensors to enable predictive maintenance, a key requirement for Singapore’s lean manufacturing ethos.</w:t>
      </w:r>
    </w:p>
    <w:bookmarkEnd w:id="23"/>
    <w:bookmarkStart w:id="24" w:name="c.-control-systems-and-ai-integration"/>
    <w:p>
      <w:pPr>
        <w:pStyle w:val="Heading3"/>
      </w:pPr>
      <w:r>
        <w:t xml:space="preserve">c. Control Systems and AI Integration</w:t>
      </w:r>
    </w:p>
    <w:p>
      <w:pPr>
        <w:pStyle w:val="FirstParagraph"/>
      </w:pPr>
      <w:r>
        <w:t xml:space="preserve">With the rise of Artificial Intelligence in manufacturing, the role has evolved. The Mechatronics Engineer now often works with machine learning models to optimize control loops. In Singapore’s biomedical and pharmaceutical sectors, for example, sterile production lines require constant monitoring of temperature, pressure, and flow rates. The engineer designs feedback systems that adjust these variables autonomously, ensuring compliance with strict international quality standards.</w:t>
      </w:r>
    </w:p>
    <w:bookmarkEnd w:id="24"/>
    <w:bookmarkEnd w:id="25"/>
    <w:bookmarkStart w:id="26" w:name="industry-applications-in-singapore"/>
    <w:p>
      <w:pPr>
        <w:pStyle w:val="Heading2"/>
      </w:pPr>
      <w:r>
        <w:t xml:space="preserve">4. Industry Applications in Singapore</w:t>
      </w:r>
    </w:p>
    <w:p>
      <w:pPr>
        <w:pStyle w:val="FirstParagraph"/>
      </w:pPr>
      <w:r>
        <w:t xml:space="preserve">The versatility of the Mechatronics Engineer is evident across multiple key industries in Singapore:</w:t>
      </w:r>
    </w:p>
    <w:p>
      <w:pPr>
        <w:numPr>
          <w:ilvl w:val="0"/>
          <w:numId w:val="1001"/>
        </w:numPr>
        <w:pStyle w:val="Compact"/>
      </w:pPr>
      <w:r>
        <w:rPr>
          <w:bCs/>
          <w:b/>
        </w:rPr>
        <w:t xml:space="preserve">Semiconductors and Electronics:</w:t>
      </w:r>
    </w:p>
    <w:p>
      <w:pPr>
        <w:numPr>
          <w:ilvl w:val="0"/>
          <w:numId w:val="1001"/>
        </w:numPr>
        <w:pStyle w:val="Compact"/>
      </w:pPr>
      <w:r>
        <w:rPr>
          <w:bCs/>
          <w:b/>
        </w:rPr>
        <w:t xml:space="preserve">Aerospace:</w:t>
      </w:r>
    </w:p>
    <w:p>
      <w:pPr>
        <w:numPr>
          <w:ilvl w:val="0"/>
          <w:numId w:val="1001"/>
        </w:numPr>
        <w:pStyle w:val="Compact"/>
      </w:pPr>
      <w:r>
        <w:rPr>
          <w:bCs/>
          <w:b/>
        </w:rPr>
        <w:t xml:space="preserve">Bio-Medical Manufacturing:</w:t>
      </w:r>
    </w:p>
    <w:p>
      <w:pPr>
        <w:numPr>
          <w:ilvl w:val="0"/>
          <w:numId w:val="1001"/>
        </w:numPr>
        <w:pStyle w:val="Compact"/>
      </w:pPr>
      <w:r>
        <w:rPr>
          <w:bCs/>
          <w:b/>
        </w:rPr>
        <w:t xml:space="preserve">Sustainable Energy and Water Tech:</w:t>
      </w:r>
    </w:p>
    <w:bookmarkEnd w:id="26"/>
    <w:bookmarkStart w:id="27" w:name="challenges-and-educational-requirements"/>
    <w:p>
      <w:pPr>
        <w:pStyle w:val="Heading2"/>
      </w:pPr>
      <w:r>
        <w:t xml:space="preserve">5. Challenges and Educational Requirements</w:t>
      </w:r>
    </w:p>
    <w:p>
      <w:pPr>
        <w:pStyle w:val="FirstParagraph"/>
      </w:pPr>
      <w:r>
        <w:t xml:space="preserve">The evolution of this role presents challenges. The rapid pace of technological change means that a Mechatronics Engineer in Singapore must be a lifelong learner. The curriculum at local polytechnics and universities (such as NUS, NTU, and SUTD) now heavily emphasizes coding (Python, C++), cloud computing basics, and data analytics alongside traditional mechanics.</w:t>
      </w:r>
    </w:p>
    <w:p>
      <w:pPr>
        <w:pStyle w:val="BodyText"/>
      </w:pPr>
      <w:r>
        <w:t xml:space="preserve">Furthermore, the interdisciplinary nature of the work requires strong soft skills. In Singapore’s collaborative corporate culture Mechatronics Engineers must bridge the communication gap between mechanical teams and IT specialists. They act as translators, ensuring that software constraints are understood by hardware designers and vice versa.</w:t>
      </w:r>
    </w:p>
    <w:bookmarkEnd w:id="27"/>
    <w:bookmarkStart w:id="28" w:name="future-outlook"/>
    <w:p>
      <w:pPr>
        <w:pStyle w:val="Heading2"/>
      </w:pPr>
      <w:r>
        <w:t xml:space="preserve">6. Future Outlook</w:t>
      </w:r>
    </w:p>
    <w:p>
      <w:pPr>
        <w:pStyle w:val="FirstParagraph"/>
      </w:pPr>
      <w:r>
        <w:t xml:space="preserve">Looking ahead, the demand for Mechatronics Engineers in Singapore is projected to grow significantly. The push towards "Green Economy" initiatives will require engineers who can design energy-efficient mechatronic systems. Additionally, the expansion of digital twin technologies will necessitate engineers who can create virtual replicas of physical systems for simulation and optimization.</w:t>
      </w:r>
    </w:p>
    <w:bookmarkEnd w:id="28"/>
    <w:bookmarkStart w:id="30" w:name="conclusion"/>
    <w:p>
      <w:pPr>
        <w:pStyle w:val="Heading2"/>
      </w:pPr>
      <w:r>
        <w:t xml:space="preserve">7. Conclusion</w:t>
      </w:r>
    </w:p>
    <w:p>
      <w:pPr>
        <w:pStyle w:val="FirstParagraph"/>
      </w:pPr>
      <w:r>
        <w:t xml:space="preserve">In conclusion, the Case Study of the Mechatronics Engineer in Singapore Singapore illustrates a vital intersection between human ingenuity and national strategy. This professional is not merely a technician but a strategic asset that drives productivity, innovation, and sustainability. As Singapore continues to navigate its future as a smart nation, the Mechatronics Engineer will remain at the forefront, designing the automated systems that keep this city-state competitive on the global stage. The integration of mechanical precision with electronic intelligence defines modern engineering in this region, making this role one of the most critical in today’s workforce.</w:t>
      </w:r>
    </w:p>
    <w:bookmarkStart w:id="29" w:name="key-takeaway"/>
    <w:p>
      <w:pPr>
        <w:pStyle w:val="Heading3"/>
      </w:pPr>
      <w:r>
        <w:t xml:space="preserve">Key Takeaway</w:t>
      </w:r>
    </w:p>
    <w:p>
      <w:pPr>
        <w:pStyle w:val="FirstParagraph"/>
      </w:pPr>
      <w:r>
        <w:t xml:space="preserve">The success of Singapore’s industrial landscape is intrinsically linked to the capability of its Mechatronics Engineers. Their ability to integrate diverse engineering disciplines allows for the creation of highly efficient, automated, and smart systems that address the unique challenges faced by a resource-constrained yet ambitious nation.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Singapore Singapore</dc:title>
  <dc:creator/>
  <dc:language>en</dc:language>
  <cp:keywords/>
  <dcterms:created xsi:type="dcterms:W3CDTF">2026-07-29T09:24:59Z</dcterms:created>
  <dcterms:modified xsi:type="dcterms:W3CDTF">2026-07-29T09:24:59Z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