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68cf832c5541043250ac2cf0ee21de5fb17e5a6"/>
    <w:p>
      <w:pPr>
        <w:pStyle w:val="Heading1"/>
      </w:pPr>
      <w:r>
        <w:t xml:space="preserve">Case Study: Advancing Industrial Automation in South Africa Johannesburg Through Mechatronics Engineering</w:t>
      </w:r>
    </w:p>
    <w:p>
      <w:pPr>
        <w:pStyle w:val="FirstParagraph"/>
      </w:pPr>
      <w:r>
        <w:rPr>
          <w:bCs/>
          <w:b/>
        </w:rPr>
        <w:t xml:space="preserve">Date:</w:t>
      </w:r>
      <w:r>
        <w:t xml:space="preserve"> </w:t>
      </w:r>
      <w:r>
        <w:t xml:space="preserve">October 2023</w:t>
      </w:r>
      <w:r>
        <w:br/>
      </w:r>
      <w:r>
        <w:rPr>
          <w:iCs/>
          <w:i/>
          <w:bCs/>
          <w:b/>
        </w:rPr>
        <w:t xml:space="preserve">South Africa Johannesburg</w:t>
      </w:r>
      <w:r>
        <w:br/>
      </w:r>
      <w:r>
        <w:rPr>
          <w:iCs/>
          <w:i/>
          <w:bCs/>
          <w:b/>
          <w:bCs/>
          <w:b/>
        </w:rPr>
        <w:t xml:space="preserve">Mechatronics Engineer</w:t>
      </w:r>
      <w:r>
        <w:br/>
      </w:r>
    </w:p>
    <w:p>
      <w:pPr>
        <w:pStyle w:val="BodyText"/>
      </w:pPr>
      <w:r>
        <w:t xml:space="preserve">This document explores the critical intersection of advanced technology and industrial necessity within the specific context of South Africa Johannesburg. It details how a Mechatronics Engineer addresses unique regional challenges.</w:t>
      </w:r>
    </w:p>
    <w:bookmarkStart w:id="20" w:name="introduction-and-contextual-background"/>
    <w:p>
      <w:pPr>
        <w:pStyle w:val="Heading2"/>
      </w:pPr>
      <w:r>
        <w:t xml:space="preserve">1. Introduction and Contextual Background</w:t>
      </w:r>
    </w:p>
    <w:p>
      <w:pPr>
        <w:pStyle w:val="FirstParagraph"/>
      </w:pPr>
      <w:r>
        <w:t xml:space="preserve">In the dynamic economic landscape of modern industry, few roles are as multifaceted or as critical as that of the</w:t>
      </w:r>
      <w:r>
        <w:t xml:space="preserve"> </w:t>
      </w:r>
      <w:r>
        <w:rPr>
          <w:bCs/>
          <w:b/>
        </w:rPr>
        <w:t xml:space="preserve">Mechatronics Engineer</w:t>
      </w:r>
      <w:r>
        <w:t xml:space="preserve">. This case study specifically examines the application, necessity, and impact of this profession within</w:t>
      </w:r>
      <w:r>
        <w:t xml:space="preserve"> </w:t>
      </w:r>
      <w:r>
        <w:rPr>
          <w:iCs/>
          <w:i/>
        </w:rPr>
        <w:t xml:space="preserve">South Africa Johannesburg</w:t>
      </w:r>
      <w:r>
        <w:t xml:space="preserve">. Known historically as the economic heartland of Africa,</w:t>
      </w:r>
      <w:r>
        <w:t xml:space="preserve"> </w:t>
      </w:r>
      <w:r>
        <w:rPr>
          <w:iCs/>
          <w:i/>
        </w:rPr>
        <w:t xml:space="preserve">South Africa Johannesburg</w:t>
      </w:r>
      <w:r>
        <w:t xml:space="preserve"> </w:t>
      </w:r>
      <w:r>
        <w:t xml:space="preserve">serves as a primary hub for mining, manufacturing, logistics, and financial services. However, this city faces distinct operational challenges that require specialized engineering solutions.</w:t>
      </w:r>
    </w:p>
    <w:p>
      <w:pPr>
        <w:pStyle w:val="BodyText"/>
      </w:pPr>
      <w:r>
        <w:t xml:space="preserve">The convergence of mechanical systems, electronics software controls defines mechatronics. In the context of</w:t>
      </w:r>
      <w:r>
        <w:t xml:space="preserve"> </w:t>
      </w:r>
      <w:r>
        <w:rPr>
          <w:iCs/>
          <w:i/>
        </w:rPr>
        <w:t xml:space="preserve">South Africa Johannesburg</w:t>
      </w:r>
      <w:r>
        <w:t xml:space="preserve">, the role extends beyond traditional engineering duties. It involves navigating a complex infrastructure environment characterized by energy constraints, security concerns, and a pressing need for sustainable resource management. This case study argues that the</w:t>
      </w:r>
      <w:r>
        <w:t xml:space="preserve"> </w:t>
      </w:r>
      <w:r>
        <w:rPr>
          <w:bCs/>
          <w:b/>
        </w:rPr>
        <w:t xml:space="preserve">Mechatronics Engineer</w:t>
      </w:r>
      <w:r>
        <w:t xml:space="preserve"> </w:t>
      </w:r>
      <w:r>
        <w:t xml:space="preserve">is not merely a technician but a strategic asset in stabilizing and advancing the industrial capabilities of</w:t>
      </w:r>
      <w:r>
        <w:t xml:space="preserve"> </w:t>
      </w:r>
      <w:r>
        <w:rPr>
          <w:iCs/>
          <w:i/>
        </w:rPr>
        <w:t xml:space="preserve">South Africa Johannesburg</w:t>
      </w:r>
      <w:r>
        <w:t xml:space="preserve">.</w:t>
      </w:r>
    </w:p>
    <w:bookmarkEnd w:id="20"/>
    <w:bookmarkStart w:id="21" w:name="X0606279f20260de892f06205272daac6493c2c3"/>
    <w:p>
      <w:pPr>
        <w:pStyle w:val="Heading2"/>
      </w:pPr>
      <w:r>
        <w:t xml:space="preserve">2. Problem Statement: The Unique Challenges of South Africa Johannesburg</w:t>
      </w:r>
    </w:p>
    <w:p>
      <w:pPr>
        <w:pStyle w:val="FirstParagraph"/>
      </w:pPr>
      <w:r>
        <w:t xml:space="preserve">To understand the value of the Mechatronics Engineer, one must first analyze the operational environment of</w:t>
      </w:r>
      <w:r>
        <w:t xml:space="preserve"> </w:t>
      </w:r>
      <w:r>
        <w:rPr>
          <w:iCs/>
          <w:i/>
        </w:rPr>
        <w:t xml:space="preserve">South Africa Johannesburg</w:t>
      </w:r>
      <w:r>
        <w:t xml:space="preserve">. The city’s industrial sectors face three primary pressures:</w:t>
      </w:r>
    </w:p>
    <w:p>
      <w:pPr>
        <w:numPr>
          <w:ilvl w:val="0"/>
          <w:numId w:val="1001"/>
        </w:numPr>
        <w:pStyle w:val="Compact"/>
      </w:pPr>
      <w:r>
        <w:rPr>
          <w:bCs/>
          <w:b/>
        </w:rPr>
        <w:t xml:space="preserve">Energetic Instability:</w:t>
      </w:r>
      <w:r>
        <w:t xml:space="preserve"> </w:t>
      </w:r>
      <w:r>
        <w:t xml:space="preserve">The broader national grid in South Africa has experienced significant fluctuations due to load-shedding and aging infrastructure. Industries in Johannesburg must ensure their operations remain resilient against power outages without halting production entirely.</w:t>
      </w:r>
    </w:p>
    <w:p>
      <w:pPr>
        <w:numPr>
          <w:ilvl w:val="0"/>
          <w:numId w:val="1001"/>
        </w:numPr>
        <w:pStyle w:val="Compact"/>
      </w:pPr>
      <w:r>
        <w:rPr>
          <w:bCs/>
          <w:b/>
        </w:rPr>
        <w:t xml:space="preserve">Aging Infrastructure Maintenance:</w:t>
      </w:r>
      <w:r>
        <w:t xml:space="preserve"> </w:t>
      </w:r>
      <w:r>
        <w:t xml:space="preserve">Many manufacturing plants and mining facilities in the Gauteng province rely on legacy equipment that is difficult to repair using traditional methods. There is a lack of spare parts for older machinery, creating bottlenecks in productivity.</w:t>
      </w:r>
    </w:p>
    <w:p>
      <w:pPr>
        <w:numPr>
          <w:ilvl w:val="0"/>
          <w:numId w:val="1001"/>
        </w:numPr>
        <w:pStyle w:val="Compact"/>
      </w:pPr>
      <w:r>
        <w:rPr>
          <w:bCs/>
          <w:b/>
        </w:rPr>
        <w:t xml:space="preserve">Skill Gaps and Automation Needs:</w:t>
      </w:r>
      <w:r>
        <w:t xml:space="preserve"> </w:t>
      </w:r>
      <w:r>
        <w:t xml:space="preserve">As global competition intensifies, local industries must automate processes to remain viable. However, there is a shortage of professionals who can bridge the gap between old mechanical systems and new digital control technologies.</w:t>
      </w:r>
    </w:p>
    <w:p>
      <w:pPr>
        <w:pStyle w:val="FirstParagraph"/>
      </w:pPr>
      <w:r>
        <w:t xml:space="preserve">In this specific context, the</w:t>
      </w:r>
      <w:r>
        <w:t xml:space="preserve"> </w:t>
      </w:r>
      <w:r>
        <w:rPr>
          <w:bCs/>
          <w:b/>
        </w:rPr>
        <w:t xml:space="preserve">Mechatronics Engineer</w:t>
      </w:r>
      <w:r>
        <w:t xml:space="preserve"> </w:t>
      </w:r>
      <w:r>
        <w:t xml:space="preserve">becomes the pivotal figure responsible for diagnosing these systemic issues and implementing integrated solutions that address both hardware limitations and software inefficiencies.</w:t>
      </w:r>
    </w:p>
    <w:bookmarkEnd w:id="21"/>
    <w:bookmarkStart w:id="25" w:name="Xb9a3faac18a45ca2e10ec4335f367f238feb8d3"/>
    <w:p>
      <w:pPr>
        <w:pStyle w:val="Heading2"/>
      </w:pPr>
      <w:r>
        <w:t xml:space="preserve">3. The Role of the Mechatronics Engineer in this Context</w:t>
      </w:r>
    </w:p>
    <w:p>
      <w:pPr>
        <w:pStyle w:val="FirstParagraph"/>
      </w:pPr>
      <w:r>
        <w:t xml:space="preserve">A Mechatronics Engineer possesses a hybrid skill set, combining mechanical design with electronic control systems and computer programming. In</w:t>
      </w:r>
      <w:r>
        <w:t xml:space="preserve"> </w:t>
      </w:r>
      <w:r>
        <w:rPr>
          <w:iCs/>
          <w:i/>
        </w:rPr>
        <w:t xml:space="preserve">South Africa Johannesburg</w:t>
      </w:r>
      <w:r>
        <w:t xml:space="preserve">, this interdisciplinary approach allows for innovative problem-solving that single-discipline engineers cannot achieve.</w:t>
      </w:r>
    </w:p>
    <w:bookmarkStart w:id="22" w:name="retrofitting-legacy-systems"/>
    <w:p>
      <w:pPr>
        <w:pStyle w:val="Heading3"/>
      </w:pPr>
      <w:r>
        <w:t xml:space="preserve">3.1 Retrofitting Legacy Systems</w:t>
      </w:r>
    </w:p>
    <w:p>
      <w:pPr>
        <w:pStyle w:val="FirstParagraph"/>
      </w:pPr>
      <w:r>
        <w:t xml:space="preserve">In many factories across the industrial regions of Johannesburg, replacing entire production lines is cost-prohibitive. The Mechatronics Engineer specializes in retrofitting these older systems. By installing modern sensors, programmable logic controllers (PLCs), and variable frequency drives (VFDs), they can breathe new life into aging machinery. This approach significantly reduces capital expenditure for companies operating in</w:t>
      </w:r>
      <w:r>
        <w:t xml:space="preserve"> </w:t>
      </w:r>
      <w:r>
        <w:rPr>
          <w:iCs/>
          <w:i/>
        </w:rPr>
        <w:t xml:space="preserve">South Africa Johannesburg</w:t>
      </w:r>
      <w:r>
        <w:t xml:space="preserve"> </w:t>
      </w:r>
      <w:r>
        <w:t xml:space="preserve">while improving efficiency and data tracking capabilities.</w:t>
      </w:r>
    </w:p>
    <w:bookmarkEnd w:id="22"/>
    <w:bookmarkStart w:id="23" w:name="energy-resilience-integration"/>
    <w:p>
      <w:pPr>
        <w:pStyle w:val="Heading3"/>
      </w:pPr>
      <w:r>
        <w:t xml:space="preserve">3.2 Energy Resilience Integration</w:t>
      </w:r>
    </w:p>
    <w:p>
      <w:pPr>
        <w:pStyle w:val="FirstParagraph"/>
      </w:pPr>
      <w:r>
        <w:t xml:space="preserve">Due to the energy challenges prevalent in the region, Mechatronics Engineers are increasingly involved in designing autonomous systems that can operate independently or switch seamlessly to backup power sources. They design control algorithms that manage energy consumption dynamically, shutting down non-essential components during power dips and prioritizing critical operations. This is particularly vital for data centers and continuous-process manufacturing plants found throughout</w:t>
      </w:r>
      <w:r>
        <w:t xml:space="preserve"> </w:t>
      </w:r>
      <w:r>
        <w:rPr>
          <w:iCs/>
          <w:i/>
        </w:rPr>
        <w:t xml:space="preserve">South Africa Johannesburg</w:t>
      </w:r>
      <w:r>
        <w:t xml:space="preserve">.</w:t>
      </w:r>
    </w:p>
    <w:bookmarkEnd w:id="23"/>
    <w:bookmarkStart w:id="24" w:name="automation-for-security-and-efficiency"/>
    <w:p>
      <w:pPr>
        <w:pStyle w:val="Heading3"/>
      </w:pPr>
      <w:r>
        <w:t xml:space="preserve">3.3 Automation for Security and Efficiency</w:t>
      </w:r>
    </w:p>
    <w:p>
      <w:pPr>
        <w:pStyle w:val="FirstParagraph"/>
      </w:pPr>
      <w:r>
        <w:t xml:space="preserve">Safety is a paramount concern in the mining and logistics sectors of Johannesburg. Mechatronics Engineers develop automated guided vehicles (AGVs) and robotic arms that perform hazardous tasks, thereby reducing the risk to human workers. Furthermore, they implement smart surveillance systems that integrate mechanical tracking with AI-driven analytics to enhance security protocols within industrial zones.</w:t>
      </w:r>
    </w:p>
    <w:bookmarkEnd w:id="24"/>
    <w:bookmarkEnd w:id="25"/>
    <w:bookmarkStart w:id="26" w:name="X363ff90aa867e171d9ead75d820ba54b678b1b1"/>
    <w:p>
      <w:pPr>
        <w:pStyle w:val="Heading2"/>
      </w:pPr>
      <w:r>
        <w:t xml:space="preserve">4. Case Example: The Gauteng Logistics Hub Upgrade</w:t>
      </w:r>
    </w:p>
    <w:p>
      <w:pPr>
        <w:pStyle w:val="FirstParagraph"/>
      </w:pPr>
      <w:r>
        <w:t xml:space="preserve">To illustrate these concepts practically, consider a hypothetical but representative scenario involving a major logistics distribution center in the northern suburbs of Johannesburg. This facility relied on outdated conveyor systems that frequently failed due to mechanical wear and inconsistent power supply.</w:t>
      </w:r>
    </w:p>
    <w:p>
      <w:pPr>
        <w:pStyle w:val="BodyText"/>
      </w:pPr>
      <w:r>
        <w:t xml:space="preserve">A team led by a senior Mechatronics Engineer was tasked with upgrading the system. The solution did not involve tearing down the existing structure. Instead, engineers installed IoT-enabled vibration sensors to predictively monitor bearing health (Mechanical/Electronic integration). They rewired the control panels with PLCs that could manage power loads intelligently (Control Systems), ensuring that motors would ramp up slowly during peak energy demand or restart safely after a load-shedding event.</w:t>
      </w:r>
    </w:p>
    <w:p>
      <w:pPr>
        <w:pStyle w:val="BodyText"/>
      </w:pPr>
      <w:r>
        <w:t xml:space="preserve">The result was a 40% increase in throughput and a 25% reduction in unplanned downtime. This case exemplifies how the Mechatronics Engineer directly impacts the bottom line and operational reliability for businesses situated in</w:t>
      </w:r>
      <w:r>
        <w:t xml:space="preserve"> </w:t>
      </w:r>
      <w:r>
        <w:rPr>
          <w:iCs/>
          <w:i/>
        </w:rPr>
        <w:t xml:space="preserve">South Africa Johannesburg</w:t>
      </w:r>
      <w:r>
        <w:t xml:space="preserve">.</w:t>
      </w:r>
    </w:p>
    <w:bookmarkEnd w:id="26"/>
    <w:bookmarkStart w:id="27" w:name="strategic-importance-and-future-outlook"/>
    <w:p>
      <w:pPr>
        <w:pStyle w:val="Heading2"/>
      </w:pPr>
      <w:r>
        <w:t xml:space="preserve">5. Strategic Importance and Future Outlook</w:t>
      </w:r>
    </w:p>
    <w:p>
      <w:pPr>
        <w:pStyle w:val="FirstParagraph"/>
      </w:pPr>
      <w:r>
        <w:t xml:space="preserve">The integration of mechatronics into the industrial fabric of South Africa is not just a technological upgrade; it is an economic imperative. For</w:t>
      </w:r>
      <w:r>
        <w:t xml:space="preserve"> </w:t>
      </w:r>
      <w:r>
        <w:rPr>
          <w:iCs/>
          <w:i/>
        </w:rPr>
        <w:t xml:space="preserve">South Africa Johannesburg</w:t>
      </w:r>
      <w:r>
        <w:t xml:space="preserve">, attracting foreign investment requires demonstrating that local industries are modern, efficient, and resilient. The presence of skilled Mechatronics Engineers signals to international partners that the region can support high-tech manufacturing and automation.</w:t>
      </w:r>
    </w:p>
    <w:p>
      <w:pPr>
        <w:pStyle w:val="BodyText"/>
      </w:pPr>
      <w:r>
        <w:t xml:space="preserve">Furthermore, as Industry 4.0 technologies such as digital twins and cloud-based monitoring become standard globally, the demand for professionals who understand both the physical machinery and the digital interface will grow exponentially in Johannesburg. The Mechatronics Engineer is uniquely positioned to lead this transition, ensuring that</w:t>
      </w:r>
      <w:r>
        <w:t xml:space="preserve"> </w:t>
      </w:r>
      <w:r>
        <w:rPr>
          <w:iCs/>
          <w:i/>
        </w:rPr>
        <w:t xml:space="preserve">South Africa Johannesburg</w:t>
      </w:r>
      <w:r>
        <w:t xml:space="preserve"> </w:t>
      </w:r>
      <w:r>
        <w:t xml:space="preserve">does not fall behind in the global technological race.</w:t>
      </w:r>
    </w:p>
    <w:bookmarkEnd w:id="27"/>
    <w:bookmarkStart w:id="28" w:name="conclusion"/>
    <w:p>
      <w:pPr>
        <w:pStyle w:val="Heading2"/>
      </w:pPr>
      <w:r>
        <w:t xml:space="preserve">6. Conclusion</w:t>
      </w:r>
    </w:p>
    <w:p>
      <w:pPr>
        <w:pStyle w:val="FirstParagraph"/>
      </w:pPr>
      <w:r>
        <w:t xml:space="preserve">This case study has demonstrated that the role of the Mechatronics Engineer is indispensable in the current industrial climate of South Africa Johannesburg. By addressing specific regional challenges such as energy instability, aging infrastructure, and security needs through integrated technical solutions, these engineers provide tangible value to various sectors. The successful implementation of automated and resilient systems in Johannesburg serves as a testament to the power of interdisciplinary engineering.</w:t>
      </w:r>
    </w:p>
    <w:p>
      <w:pPr>
        <w:pStyle w:val="BodyText"/>
      </w:pPr>
      <w:r>
        <w:t xml:space="preserve">As the economy of South Africa continues to evolve, the reliance on skilled Mechatronics Engineers will only increase. They are the architects of modern efficiency, ensuring that</w:t>
      </w:r>
      <w:r>
        <w:t xml:space="preserve"> </w:t>
      </w:r>
      <w:r>
        <w:rPr>
          <w:iCs/>
          <w:i/>
        </w:rPr>
        <w:t xml:space="preserve">South Africa Johannesburg</w:t>
      </w:r>
      <w:r>
        <w:t xml:space="preserve"> </w:t>
      </w:r>
      <w:r>
        <w:t xml:space="preserve">remains a competitive and robust hub for industry in Africa. Investment in this profession, both through education and professional development, is essential for sustaining growth and innovation in this vibrant metropolis.</w:t>
      </w:r>
    </w:p>
    <w:p>
      <w:pPr>
        <w:pStyle w:val="BodyText"/>
      </w:pPr>
      <w:r>
        <w:rPr>
          <w:bCs/>
          <w:b/>
        </w:rPr>
        <w:t xml:space="preserve">Key Takeaway:</w:t>
      </w:r>
      <w:r>
        <w:br/>
      </w:r>
      <w:r>
        <w:t xml:space="preserve">The synergy between mechanical integrity, electronic precision, and software intelligence—embodied by the Mechatronics Engineer—is the key to unlocking industrial potential in South Africa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South Africa Johannesburg</dc:title>
  <dc:creator/>
  <dc:language>en</dc:language>
  <cp:keywords/>
  <dcterms:created xsi:type="dcterms:W3CDTF">2026-07-29T16:58:06Z</dcterms:created>
  <dcterms:modified xsi:type="dcterms:W3CDTF">2026-07-29T16:58:06Z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