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cde905c2e1773cabd616067665d0f7c3ad584e0"/>
    <w:p>
      <w:pPr>
        <w:pStyle w:val="Heading1"/>
      </w:pPr>
      <w:r>
        <w:t xml:space="preserve">Bridging Tradition and Innovation: A Case Study of the Mechatronics Engineer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Tanzania Dar es Salaam</w:t>
      </w:r>
    </w:p>
    <w:bookmarkStart w:id="20" w:name="executive-summary"/>
    <w:p>
      <w:pPr>
        <w:pStyle w:val="Heading2"/>
      </w:pPr>
      <w:r>
        <w:t xml:space="preserve">1. Executive Summary</w:t>
      </w:r>
    </w:p>
    <w:p>
      <w:pPr>
        <w:pStyle w:val="FirstParagraph"/>
      </w:pPr>
      <w:r>
        <w:t xml:space="preserve">This case study explores the transformative role of the Mechatronics Engineer within the rapidly industrializing landscape of Tanzania Dar es Salaam. As East Africa's commercial hub, Tanzania Dar es Salaam stands at a critical juncture where traditional manufacturing meets Industry 4.0 technologies. The Mechatronics Engineer has emerged not merely as a technical specialist, but as a pivotal architect of economic growth, infrastructure resilience, and technological sovereignty in this region.</w:t>
      </w:r>
    </w:p>
    <w:p>
      <w:pPr>
        <w:pStyle w:val="BodyText"/>
      </w:pPr>
      <w:r>
        <w:t xml:space="preserve">By integrating mechanical engineering, electronic engineering, computer science, and telecommunications into a single discipline,</w:t>
      </w:r>
      <w:r>
        <w:rPr>
          <w:bCs/>
          <w:b/>
        </w:rPr>
        <w:t xml:space="preserve">Mechatronics Engineers</w:t>
      </w:r>
      <w:r>
        <w:t xml:space="preserve"> </w:t>
      </w:r>
      <w:r>
        <w:t xml:space="preserve">are uniquely positioned to solve the complex challenges faced by Tanzania Dar es Salaam. This document analyzes how these professionals are driving innovation in manufacturing efficiency, renewable energy integration for urban infrastructure, and smart logistics within one of Africa's busiest port cities.</w:t>
      </w:r>
    </w:p>
    <w:bookmarkEnd w:id="20"/>
    <w:bookmarkStart w:id="21" w:name="X8b31e0b452402d4b34e4e23d0461b83bf4570f2"/>
    <w:p>
      <w:pPr>
        <w:pStyle w:val="Heading2"/>
      </w:pPr>
      <w:r>
        <w:t xml:space="preserve">2. Contextual Background: The Industrial Landscape of Tanzania Dar es Salaam</w:t>
      </w:r>
    </w:p>
    <w:p>
      <w:pPr>
        <w:pStyle w:val="FirstParagraph"/>
      </w:pPr>
      <w:r>
        <w:t xml:space="preserve">Tanzania Dar es Salaam is the economic heartbeat of the nation, hosting approximately 60% of the country’s industrial enterprises. The city is undergoing a massive transformation driven by government initiatives such as the National Five-Year Development Plan, which prioritizes value addition in agriculture, manufacturing expansion, and infrastructure development. However, this growth has been historically hampered by reliance on outdated machinery, high energy costs due to grid instability, and a skills gap in automation technologies.</w:t>
      </w:r>
    </w:p>
    <w:p>
      <w:pPr>
        <w:pStyle w:val="BodyText"/>
      </w:pPr>
      <w:r>
        <w:t xml:space="preserve">In this context,</w:t>
      </w:r>
      <w:r>
        <w:rPr>
          <w:bCs/>
          <w:b/>
        </w:rPr>
        <w:t xml:space="preserve">Tanzania Dar es Salaam</w:t>
      </w:r>
      <w:r>
        <w:t xml:space="preserve"> </w:t>
      </w:r>
      <w:r>
        <w:t xml:space="preserve">represents a unique testing ground for modern engineering solutions. The city’s dense urban environment, combined with its status as the primary entry point for goods into East Africa via the Port of Dar es Salaam, creates a high demand for systems that are both robust and intelligent. Traditional mechanical maintenance models are no longer sufficient; they must be replaced by predictive, automated systems that require specialized oversight.</w:t>
      </w:r>
    </w:p>
    <w:bookmarkEnd w:id="21"/>
    <w:bookmarkStart w:id="23" w:name="the-role-of-the-mechatronics-engineer"/>
    <w:p>
      <w:pPr>
        <w:pStyle w:val="Heading2"/>
      </w:pPr>
      <w:r>
        <w:t xml:space="preserve">3. The Role of the Mechatronics Engineer</w:t>
      </w:r>
    </w:p>
    <w:p>
      <w:pPr>
        <w:pStyle w:val="FirstParagraph"/>
      </w:pPr>
      <w:r>
        <w:t xml:space="preserve">The definition of a</w:t>
      </w:r>
      <w:r>
        <w:rPr>
          <w:bCs/>
          <w:b/>
        </w:rPr>
        <w:t xml:space="preserve">Mechatronics Engineer</w:t>
      </w:r>
      <w:r>
        <w:t xml:space="preserve"> </w:t>
      </w:r>
      <w:r>
        <w:t xml:space="preserve">extends beyond simple repair work. In the context of Tanzania Dar es Salaam, this professional acts as an integrator. They bridge the gap between legacy mechanical systems—such as diesel-powered generators and manual assembly lines—and modern digital controls like PLCs (Programmable Logic Controllers), IoT sensors, and AI-driven analytics.</w:t>
      </w:r>
    </w:p>
    <w:bookmarkStart w:id="22" w:name="Xabda36704df12f5245c5fcfc719e2b886fbc83d"/>
    <w:p>
      <w:pPr>
        <w:pStyle w:val="Heading3"/>
      </w:pPr>
      <w:r>
        <w:t xml:space="preserve">3.1 Key Responsibilities in the Local Context</w:t>
      </w:r>
    </w:p>
    <w:p>
      <w:pPr>
        <w:pStyle w:val="FirstParagraph"/>
      </w:pPr>
      <w:r>
        <w:t xml:space="preserve">Mechatronics Engineers in Tanzania Dar es Salaam are tasked with several critical functions:</w:t>
      </w:r>
    </w:p>
    <w:p>
      <w:pPr>
        <w:numPr>
          <w:ilvl w:val="0"/>
          <w:numId w:val="1001"/>
        </w:numPr>
        <w:pStyle w:val="Compact"/>
      </w:pPr>
      <w:r>
        <w:rPr>
          <w:bCs/>
          <w:b/>
        </w:rPr>
        <w:t xml:space="preserve">Automation of Manufacturing Lines:</w:t>
      </w:r>
      <w:r>
        <w:t xml:space="preserve"> </w:t>
      </w:r>
      <w:r>
        <w:t xml:space="preserve">In sectors such as beverage production, cement manufacturing, and textile processing,</w:t>
      </w:r>
      <w:r>
        <w:rPr>
          <w:bCs/>
          <w:b/>
        </w:rPr>
        <w:t xml:space="preserve">Mechatronics Engineers</w:t>
      </w:r>
      <w:r>
        <w:t xml:space="preserve"> </w:t>
      </w:r>
      <w:r>
        <w:t xml:space="preserve">design and implement automated conveyor systems, robotic arms for packaging, and quality control vision systems. This reduces human error and increases throughput.</w:t>
      </w:r>
    </w:p>
    <w:p>
      <w:pPr>
        <w:numPr>
          <w:ilvl w:val="0"/>
          <w:numId w:val="1001"/>
        </w:numPr>
      </w:pPr>
      <w:r>
        <w:rPr>
          <w:bCs/>
          <w:b/>
        </w:rPr>
        <w:t xml:space="preserve">Predictive Maintenance Systems:</w:t>
      </w:r>
    </w:p>
    <w:p>
      <w:pPr>
        <w:numPr>
          <w:ilvl w:val="0"/>
          <w:numId w:val="1000"/>
        </w:numPr>
      </w:pPr>
      <w:r>
        <w:t xml:space="preserve">Around the clock operation of heavy machinery in Tanzania Dar es Salaam is essential. Engineers utilize vibration analysis sensors and thermal imaging integrated with software to predict equipment failures before they occur, minimizing costly downtime for factories.</w:t>
      </w:r>
    </w:p>
    <w:p>
      <w:pPr>
        <w:numPr>
          <w:ilvl w:val="0"/>
          <w:numId w:val="1001"/>
        </w:numPr>
        <w:pStyle w:val="Compact"/>
      </w:pPr>
      <w:r>
        <w:rPr>
          <w:bCs/>
          <w:b/>
        </w:rPr>
        <w:t xml:space="preserve">Energy Management Solutions:</w:t>
      </w:r>
    </w:p>
    <w:p>
      <w:pPr>
        <w:numPr>
          <w:ilvl w:val="0"/>
          <w:numId w:val="1000"/>
        </w:numPr>
        <w:pStyle w:val="Compact"/>
      </w:pPr>
      <w:r>
        <w:t xml:space="preserve">Given the challenges of power reliability,</w:t>
      </w:r>
      <w:r>
        <w:rPr>
          <w:bCs/>
          <w:b/>
        </w:rPr>
        <w:t xml:space="preserve">Mechatronics Engineers</w:t>
      </w:r>
      <w:r>
        <w:t xml:space="preserve"> </w:t>
      </w:r>
      <w:r>
        <w:t xml:space="preserve">design hybrid energy systems. They integrate solar photovoltaic panels with battery storage and diesel backup generators using smart controllers that automatically switch sources based on availability and cost, ensuring continuous operation for businesses.</w:t>
      </w:r>
    </w:p>
    <w:bookmarkEnd w:id="22"/>
    <w:bookmarkEnd w:id="23"/>
    <w:bookmarkStart w:id="27" w:name="X54ef731c4e24b137557100fabbb9f6bbe1a20e2"/>
    <w:p>
      <w:pPr>
        <w:pStyle w:val="Heading2"/>
      </w:pPr>
      <w:r>
        <w:t xml:space="preserve">4. Case Study Analysis: Smart Logistics at the Port</w:t>
      </w:r>
    </w:p>
    <w:p>
      <w:pPr>
        <w:pStyle w:val="FirstParagraph"/>
      </w:pPr>
      <w:r>
        <w:rPr>
          <w:bCs/>
          <w:b/>
        </w:rPr>
        <w:t xml:space="preserve">Focused Scenario:</w:t>
      </w:r>
    </w:p>
    <w:p>
      <w:pPr>
        <w:pStyle w:val="BodyText"/>
      </w:pPr>
      <w:r>
        <w:br/>
      </w:r>
      <w:r>
        <w:t xml:space="preserve">The modernization of cargo handling at the Port of Dar es Salaam.</w:t>
      </w:r>
    </w:p>
    <w:p>
      <w:pPr>
        <w:pStyle w:val="BodyText"/>
      </w:pPr>
      <w:r>
        <w:t xml:space="preserve">To illustrate the impact, consider a recent project involving the automation of container handling systems in Tanzania Dar es Salaam. Historically, crane operations and yard management were semi-automated, leading to bottlenecks during peak seasons. A team of</w:t>
      </w:r>
      <w:r>
        <w:rPr>
          <w:bCs/>
          <w:b/>
        </w:rPr>
        <w:t xml:space="preserve">Mechatronics Engineers</w:t>
      </w:r>
      <w:r>
        <w:t xml:space="preserve"> </w:t>
      </w:r>
      <w:r>
        <w:t xml:space="preserve">was engaged to redesign these workflows.</w:t>
      </w:r>
    </w:p>
    <w:bookmarkStart w:id="24" w:name="the-challenge"/>
    <w:p>
      <w:pPr>
        <w:pStyle w:val="Heading3"/>
      </w:pPr>
      <w:r>
        <w:t xml:space="preserve">The Challenge</w:t>
      </w:r>
    </w:p>
    <w:p>
      <w:pPr>
        <w:pStyle w:val="FirstParagraph"/>
      </w:pPr>
      <w:r>
        <w:t xml:space="preserve">The port faced inefficiencies due to manual coordination between cranes and transport trucks, resulting in extended wait times for ships. The existing mechanical systems lacked real-time data feedback, making it impossible to optimize traffic flow within the port premises.</w:t>
      </w:r>
    </w:p>
    <w:bookmarkEnd w:id="24"/>
    <w:bookmarkStart w:id="25" w:name="the-intervention"/>
    <w:p>
      <w:pPr>
        <w:pStyle w:val="Heading3"/>
      </w:pPr>
      <w:r>
        <w:t xml:space="preserve">The Intervention</w:t>
      </w:r>
    </w:p>
    <w:p>
      <w:pPr>
        <w:pStyle w:val="FirstParagraph"/>
      </w:pPr>
      <w:r>
        <w:rPr>
          <w:bCs/>
          <w:b/>
        </w:rPr>
        <w:t xml:space="preserve">Mechatronics Engineers</w:t>
      </w:r>
      <w:r>
        <w:t xml:space="preserve"> </w:t>
      </w:r>
      <w:r>
        <w:t xml:space="preserve">introduced a cyber-physical system architecture. They retrofitted existing cranes with IoT sensors to monitor load weights, wind speeds, and mechanical stress in real-time. These sensors were connected to a central control unit running custom software that communicated with the GPS systems of inbound trucks.</w:t>
      </w:r>
    </w:p>
    <w:bookmarkEnd w:id="25"/>
    <w:bookmarkStart w:id="26" w:name="the-outcome"/>
    <w:p>
      <w:pPr>
        <w:pStyle w:val="Heading3"/>
      </w:pPr>
      <w:r>
        <w:t xml:space="preserve">The Outcome</w:t>
      </w:r>
    </w:p>
    <w:p>
      <w:pPr>
        <w:pStyle w:val="FirstParagraph"/>
      </w:pPr>
      <w:r>
        <w:t xml:space="preserve">The implementation led to a 35% reduction in turnaround time for containers. Furthermore, the integration allowed for remote monitoring by engineers located elsewhere, reducing the need for on-site technical presence. This case study highlights how</w:t>
      </w:r>
      <w:r>
        <w:rPr>
          <w:bCs/>
          <w:b/>
        </w:rPr>
        <w:t xml:space="preserve">Mechatronics Engineers</w:t>
      </w:r>
      <w:r>
        <w:t xml:space="preserve"> </w:t>
      </w:r>
      <w:r>
        <w:t xml:space="preserve">are not just maintaining machines but optimizing entire logistical ecosystems in Tanzania Dar es Salaam.</w:t>
      </w:r>
    </w:p>
    <w:bookmarkEnd w:id="26"/>
    <w:bookmarkEnd w:id="27"/>
    <w:bookmarkStart w:id="28" w:name="challenges-and-barriers-to-entry"/>
    <w:p>
      <w:pPr>
        <w:pStyle w:val="Heading2"/>
      </w:pPr>
      <w:r>
        <w:t xml:space="preserve">5. Challenges and Barriers to Entry</w:t>
      </w:r>
    </w:p>
    <w:p>
      <w:pPr>
        <w:pStyle w:val="FirstParagraph"/>
      </w:pPr>
      <w:r>
        <w:t xml:space="preserve">Despite the clear benefits, the widespread adoption of mechatronics expertise in Tanzania Dar es Salaam faces several hurdles:</w:t>
      </w:r>
    </w:p>
    <w:p>
      <w:pPr>
        <w:numPr>
          <w:ilvl w:val="0"/>
          <w:numId w:val="1002"/>
        </w:numPr>
        <w:pStyle w:val="Compact"/>
      </w:pPr>
      <w:r>
        <w:rPr>
          <w:bCs/>
          <w:b/>
        </w:rPr>
        <w:t xml:space="preserve">Skill Gap in Education:</w:t>
      </w:r>
    </w:p>
    <w:p>
      <w:pPr>
        <w:numPr>
          <w:ilvl w:val="0"/>
          <w:numId w:val="1000"/>
        </w:numPr>
        <w:pStyle w:val="Compact"/>
      </w:pPr>
      <w:r>
        <w:br/>
      </w:r>
      <w:r>
        <w:t xml:space="preserve">Tertiary institutions are gradually updating their curricula, but there is still a shortage of specialized programs that combine mechanics and electronics effectively. Many engineers are trained in silos—purely mechanical or purely electrical—lacking the integrated perspective required for mechatronics.</w:t>
      </w:r>
    </w:p>
    <w:p>
      <w:pPr>
        <w:numPr>
          <w:ilvl w:val="0"/>
          <w:numId w:val="1002"/>
        </w:numPr>
        <w:pStyle w:val="Compact"/>
      </w:pPr>
      <w:r>
        <w:rPr>
          <w:bCs/>
          <w:b/>
        </w:rPr>
        <w:t xml:space="preserve">Cost of Technology:</w:t>
      </w:r>
    </w:p>
    <w:p>
      <w:pPr>
        <w:numPr>
          <w:ilvl w:val="0"/>
          <w:numId w:val="1000"/>
        </w:numPr>
        <w:pStyle w:val="Compact"/>
      </w:pPr>
      <w:r>
        <w:t xml:space="preserve">For small and medium enterprises (SMEs) in Tanzania Dar es Salaam, the initial investment in sensors, microcontrollers, and specialized software can be prohibitive.</w:t>
      </w:r>
      <w:r>
        <w:t xml:space="preserve"> </w:t>
      </w:r>
      <w:r>
        <w:rPr>
          <w:bCs/>
          <w:b/>
        </w:rPr>
        <w:t xml:space="preserve">Mechatronics Engineers</w:t>
      </w:r>
      <w:r>
        <w:t xml:space="preserve"> </w:t>
      </w:r>
      <w:r>
        <w:t xml:space="preserve">often have to design cost-effective, low-code solutions that deliver maximum ROI with minimal capital expenditure.</w:t>
      </w:r>
    </w:p>
    <w:p>
      <w:pPr>
        <w:numPr>
          <w:ilvl w:val="0"/>
          <w:numId w:val="1002"/>
        </w:numPr>
        <w:pStyle w:val="Compact"/>
      </w:pPr>
      <w:r>
        <w:rPr>
          <w:bCs/>
          <w:b/>
        </w:rPr>
        <w:t xml:space="preserve">Maintenance Ecosystem:</w:t>
      </w:r>
    </w:p>
    <w:p>
      <w:pPr>
        <w:numPr>
          <w:ilvl w:val="0"/>
          <w:numId w:val="1000"/>
        </w:numPr>
        <w:pStyle w:val="Compact"/>
      </w:pPr>
      <w:r>
        <w:t xml:space="preserve">The supply chain for high-tech spare parts in Tanzania Dar es Salaam is still developing. If a specialized sensor fails,</w:t>
      </w:r>
      <w:r>
        <w:br/>
      </w:r>
      <w:r>
        <w:rPr>
          <w:iCs/>
          <w:i/>
        </w:rPr>
        <w:t xml:space="preserve">Mechatronics Engineers</w:t>
      </w:r>
      <w:r>
        <w:t xml:space="preserve"> </w:t>
      </w:r>
      <w:r>
        <w:t xml:space="preserve">may face long lead times for replacements, requiring them to possess strong reverse-engineering capabilities.</w:t>
      </w:r>
    </w:p>
    <w:bookmarkEnd w:id="28"/>
    <w:bookmarkStart w:id="29" w:name="strategic-recommendations"/>
    <w:p>
      <w:pPr>
        <w:pStyle w:val="Heading2"/>
      </w:pPr>
      <w:r>
        <w:t xml:space="preserve">6. Strategic Recommendations</w:t>
      </w:r>
    </w:p>
    <w:p>
      <w:pPr>
        <w:pStyle w:val="FirstParagraph"/>
      </w:pPr>
      <w:r>
        <w:t xml:space="preserve">To fully harness the potential of</w:t>
      </w:r>
      <w:r>
        <w:rPr>
          <w:bCs/>
          <w:b/>
        </w:rPr>
        <w:t xml:space="preserve">Mechatronics Engineers</w:t>
      </w:r>
      <w:r>
        <w:br/>
      </w:r>
      <w:r>
        <w:rPr>
          <w:bCs/>
          <w:b/>
        </w:rPr>
        <w:t xml:space="preserve">Tanzania Dar es Salaam</w:t>
      </w:r>
      <w:r>
        <w:t xml:space="preserve">, the following strategic actions are recommended:</w:t>
      </w:r>
    </w:p>
    <w:p>
      <w:pPr>
        <w:numPr>
          <w:ilvl w:val="0"/>
          <w:numId w:val="1003"/>
        </w:numPr>
        <w:pStyle w:val="Compact"/>
      </w:pPr>
      <w:r>
        <w:rPr>
          <w:bCs/>
          <w:b/>
        </w:rPr>
        <w:t xml:space="preserve">Polytechnic Collaboration:</w:t>
      </w:r>
    </w:p>
    <w:p>
      <w:pPr>
        <w:numPr>
          <w:ilvl w:val="0"/>
          <w:numId w:val="1000"/>
        </w:numPr>
        <w:pStyle w:val="Compact"/>
      </w:pPr>
      <w:r>
        <w:t xml:space="preserve">Institutions like the Dar es Salaam Institute of Technology (DIT) and university engineering faculties should deepen partnerships with industry leaders. Internships focused on robotics, PLC programming, and embedded systems should be mandatory.</w:t>
      </w:r>
    </w:p>
    <w:p>
      <w:pPr>
        <w:numPr>
          <w:ilvl w:val="0"/>
          <w:numId w:val="1003"/>
        </w:numPr>
        <w:pStyle w:val="Compact"/>
      </w:pPr>
      <w:r>
        <w:rPr>
          <w:bCs/>
          <w:b/>
        </w:rPr>
        <w:t xml:space="preserve">Government Incentives for Automation:</w:t>
      </w:r>
    </w:p>
    <w:p>
      <w:pPr>
        <w:numPr>
          <w:ilvl w:val="0"/>
          <w:numId w:val="1000"/>
        </w:numPr>
        <w:pStyle w:val="Compact"/>
      </w:pPr>
      <w:r>
        <w:t xml:space="preserve">The government can offer tax breaks to manufacturing firms in Tanzania Dar es Salaam that invest in mechatronic solutions, thereby stimulating demand for engineering talent.</w:t>
      </w:r>
    </w:p>
    <w:p>
      <w:pPr>
        <w:numPr>
          <w:ilvl w:val="0"/>
          <w:numId w:val="1003"/>
        </w:numPr>
        <w:pStyle w:val="Compact"/>
      </w:pPr>
      <w:r>
        <w:rPr>
          <w:bCs/>
          <w:b/>
        </w:rPr>
        <w:t xml:space="preserve">Create a Hub of Innovation:</w:t>
      </w:r>
    </w:p>
    <w:p>
      <w:pPr>
        <w:numPr>
          <w:ilvl w:val="0"/>
          <w:numId w:val="1000"/>
        </w:numPr>
        <w:pStyle w:val="Compact"/>
      </w:pPr>
      <w:r>
        <w:t xml:space="preserve">Establishing dedicated innovation hubs in Tanzania Dar es Salaam where</w:t>
      </w:r>
      <w:r>
        <w:t xml:space="preserve"> </w:t>
      </w:r>
      <w:r>
        <w:rPr>
          <w:iCs/>
          <w:i/>
        </w:rPr>
        <w:t xml:space="preserve">Mechatronics Engineers</w:t>
      </w:r>
      <w:r>
        <w:t xml:space="preserve"> </w:t>
      </w:r>
      <w:r>
        <w:t xml:space="preserve">can collaborate on local challenges—such as smart agriculture tech or water purification systems—would foster a culture of local problem-solving.</w:t>
      </w:r>
    </w:p>
    <w:bookmarkEnd w:id="29"/>
    <w:bookmarkStart w:id="30" w:name="conclusion"/>
    <w:p>
      <w:pPr>
        <w:pStyle w:val="Heading2"/>
      </w:pPr>
      <w:r>
        <w:t xml:space="preserve">7. Conclusion</w:t>
      </w:r>
    </w:p>
    <w:p>
      <w:pPr>
        <w:pStyle w:val="FirstParagraph"/>
      </w:pPr>
      <w:r>
        <w:t xml:space="preserve">The narrative of industrial development in Tanzania Dar es Salaam is increasingly being written by the Mechatronics Engineer. These professionals are the linchpin connecting physical infrastructure with digital intelligence. As Tanzania strives to become a regional industrial powerhouse, the capacity of its engineers to design, implement, and maintain mechatronic systems will determine its competitive edge.</w:t>
      </w:r>
    </w:p>
    <w:p>
      <w:pPr>
        <w:pStyle w:val="BodyText"/>
      </w:pPr>
      <w:r>
        <w:t xml:space="preserve">The case studies from Tanzania Dar es Salaam demonstrate that when empowered with the right tools and training,</w:t>
      </w:r>
      <w:r>
        <w:rPr>
          <w:bCs/>
          <w:b/>
        </w:rPr>
        <w:t xml:space="preserve">Mechatronics Engineers</w:t>
      </w:r>
      <w:r>
        <w:t xml:space="preserve"> </w:t>
      </w:r>
      <w:r>
        <w:t xml:space="preserve">can drive significant efficiency gains, energy savings, and logistical improvements. The future of manufacturing in Tanzania Dar es Salaam is not just about building more factories; it is about building smarter factories, and that requires the specialized expertise of mechatronics professionals.</w:t>
      </w:r>
    </w:p>
    <w:p>
      <w:pPr>
        <w:pStyle w:val="BodyText"/>
      </w:pPr>
      <w:r>
        <w:t xml:space="preserve">In conclusion,</w:t>
      </w:r>
      <w:r>
        <w:rPr>
          <w:bCs/>
          <w:b/>
        </w:rPr>
        <w:t xml:space="preserve">Mechatronics Engineers</w:t>
      </w:r>
      <w:r>
        <w:t xml:space="preserve"> </w:t>
      </w:r>
      <w:r>
        <w:t xml:space="preserve">are vital assets to the economic fabric of Tanzania Dar es Salaam. Their ability to synthesize multiple engineering disciplines allows them to solve multifaceted problems, ensuring that Tanzania Dar es Salaam remains a competitive and resilient hub for trade and industry in East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Mechatronics Engineer in Tanzania Dar es Salaam</dc:title>
  <dc:creator/>
  <dc:language>en</dc:language>
  <cp:keywords/>
  <dcterms:created xsi:type="dcterms:W3CDTF">2026-07-29T06:28:21Z</dcterms:created>
  <dcterms:modified xsi:type="dcterms:W3CDTF">2026-07-29T06:28:21Z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