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X204fab17922d7fdf10f7784fa89ee820a419d69"/>
    <w:p>
      <w:pPr>
        <w:pStyle w:val="Heading1"/>
      </w:pPr>
      <w:r>
        <w:t xml:space="preserve">Case Study: Integrating Mechatronics Engineering Solutions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The Critical Role of the Mechatronics Engineer in Modernizing Urban Infrastructure and Automation within United States New York City</w:t>
      </w:r>
      <w:r>
        <w:br/>
      </w:r>
      <w:r>
        <w:rPr>
          <w:bCs/>
          <w:b/>
        </w:rPr>
        <w:t xml:space="preserve">Location Focus:</w:t>
      </w:r>
      <w:hyperlink w:anchor="Xa39a3ee5e6b4b0d3255bfef95601890afd80709">
        <w:r>
          <w:rPr>
            <w:rStyle w:val="Hyperlink"/>
          </w:rPr>
          <w:t xml:space="preserve">United States New York City</w:t>
        </w:r>
      </w:hyperlink>
    </w:p>
    <w:bookmarkStart w:id="20" w:name="executive-summary"/>
    <w:p>
      <w:pPr>
        <w:pStyle w:val="Heading2"/>
      </w:pPr>
      <w:r>
        <w:t xml:space="preserve">1. Executive Summary</w:t>
      </w:r>
    </w:p>
    <w:p>
      <w:pPr>
        <w:pStyle w:val="FirstParagraph"/>
      </w:pPr>
      <w:r>
        <w:t xml:space="preserve">In the bustling metropolis known as</w:t>
      </w:r>
      <w:r>
        <w:t xml:space="preserve"> </w:t>
      </w:r>
      <w:hyperlink w:anchor="Xa39a3ee5e6b4b0d3255bfef95601890afd80709">
        <w:r>
          <w:rPr>
            <w:rStyle w:val="Hyperlink"/>
          </w:rPr>
          <w:t xml:space="preserve">United States New York City</w:t>
        </w:r>
      </w:hyperlink>
      <w:r>
        <w:t xml:space="preserve">, the convergence of historical architecture and cutting-edge technology creates a unique engineering landscape. This case study explores the pivotal role of the</w:t>
      </w:r>
      <w:r>
        <w:t xml:space="preserve"> </w:t>
      </w:r>
      <w:r>
        <w:rPr>
          <w:bCs/>
          <w:b/>
        </w:rPr>
        <w:t xml:space="preserve">Mechatronics Engineer</w:t>
      </w:r>
      <w:r>
        <w:t xml:space="preserve"> </w:t>
      </w:r>
      <w:r>
        <w:t xml:space="preserve">in addressing urban challenges related to infrastructure efficiency, automated transit systems, and sustainable energy management. The document analyzes how multidisciplinary engineering approaches are essential for maintaining one of the world's most complex urban environments. By examining specific projects within</w:t>
      </w:r>
      <w:r>
        <w:t xml:space="preserve"> </w:t>
      </w:r>
      <w:hyperlink w:anchor="Xa39a3ee5e6b4b0d3255bfef95601890afd80709">
        <w:r>
          <w:rPr>
            <w:rStyle w:val="Hyperlink"/>
          </w:rPr>
          <w:t xml:space="preserve">United States New York City</w:t>
        </w:r>
      </w:hyperlink>
      <w:r>
        <w:t xml:space="preserve">, we highlight the necessity of integrating mechanical, electrical, computer, and software engineering disciplines to solve real-world problems.</w:t>
      </w:r>
    </w:p>
    <w:bookmarkEnd w:id="20"/>
    <w:bookmarkStart w:id="21" w:name="Xc5839bb3499e733efdb6196cc8aad16d7081109"/>
    <w:p>
      <w:pPr>
        <w:pStyle w:val="Heading2"/>
      </w:pPr>
      <w:r>
        <w:t xml:space="preserve">2. Introduction to the Context: United States New York City</w:t>
      </w:r>
    </w:p>
    <w:p>
      <w:pPr>
        <w:pStyle w:val="FirstParagraph"/>
      </w:pPr>
      <w:hyperlink w:anchor="Xa39a3ee5e6b4b0d3255bfef95601890afd80709">
        <w:r>
          <w:rPr>
            <w:rStyle w:val="Hyperlink"/>
          </w:rPr>
          <w:t xml:space="preserve">United States New York City</w:t>
        </w:r>
      </w:hyperlink>
      <w:r>
        <w:t xml:space="preserve"> </w:t>
      </w:r>
      <w:r>
        <w:t xml:space="preserve">stands as a global hub for finance, culture, and innovation. However,this density poses significant logistical and technical challenges. The city’s infrastructure—comprising subways, bridges, skyscrapers, and power grids—is aging yet under constant pressure from population growth and climate change. In this context,</w:t>
      </w:r>
      <w:hyperlink w:anchor="Xa39a3ee5e6b4b0d3255bfef95601890afd80709">
        <w:r>
          <w:rPr>
            <w:rStyle w:val="Hyperlink"/>
          </w:rPr>
          <w:t xml:space="preserve">United States New York City</w:t>
        </w:r>
      </w:hyperlink>
      <w:r>
        <w:t xml:space="preserve"> </w:t>
      </w:r>
      <w:r>
        <w:t xml:space="preserve">requires advanced engineering solutions that go beyond traditional civil or mechanical engineering. Enter the</w:t>
      </w:r>
      <w:r>
        <w:t xml:space="preserve"> </w:t>
      </w:r>
      <w:r>
        <w:rPr>
          <w:bCs/>
          <w:b/>
        </w:rPr>
        <w:t xml:space="preserve">Mechatronics Engineer</w:t>
      </w:r>
      <w:r>
        <w:t xml:space="preserve">, a professional trained to design smart systems that combine physical hardware with intelligent control algorithms.</w:t>
      </w:r>
    </w:p>
    <w:p>
      <w:pPr>
        <w:pStyle w:val="BodyText"/>
      </w:pPr>
      <w:r>
        <w:t xml:space="preserve">The unique geographical and infrastructural constraints of</w:t>
      </w:r>
      <w:r>
        <w:t xml:space="preserve"> </w:t>
      </w:r>
      <w:hyperlink w:anchor="Xa39a3ee5e6b4b0d3255bfef95601890afd80709">
        <w:r>
          <w:rPr>
            <w:rStyle w:val="Hyperlink"/>
          </w:rPr>
          <w:t xml:space="preserve">United States New York City</w:t>
        </w:r>
      </w:hyperlink>
      <w:r>
        <w:t xml:space="preserve"> </w:t>
      </w:r>
      <w:r>
        <w:t xml:space="preserve">demand precision, reliability, and automation. Traditional maintenance schedules are often insufficient for critical assets like the subway system or high-rise HVAC units. This is where the expertise of a</w:t>
      </w:r>
      <w:r>
        <w:t xml:space="preserve"> </w:t>
      </w:r>
      <w:r>
        <w:rPr>
          <w:bCs/>
          <w:b/>
        </w:rPr>
        <w:t xml:space="preserve">Mechatronics Engineer</w:t>
      </w:r>
      <w:r>
        <w:t xml:space="preserve"> </w:t>
      </w:r>
      <w:r>
        <w:t xml:space="preserve">becomes indispensable, enabling predictive maintenance and real-time monitoring systems that enhance safety and efficiency.</w:t>
      </w:r>
    </w:p>
    <w:bookmarkEnd w:id="21"/>
    <w:bookmarkStart w:id="23" w:name="the-role-of-the-mechatronics-engineer"/>
    <w:p>
      <w:pPr>
        <w:pStyle w:val="Heading2"/>
      </w:pPr>
      <w:r>
        <w:t xml:space="preserve">3. The Role of the Mechatronics Engineer</w:t>
      </w:r>
    </w:p>
    <w:p>
      <w:pPr>
        <w:pStyle w:val="FirstParagraph"/>
      </w:pPr>
      <w:r>
        <w:t xml:space="preserve">A</w:t>
      </w:r>
      <w:r>
        <w:t xml:space="preserve"> </w:t>
      </w:r>
      <w:r>
        <w:rPr>
          <w:bCs/>
          <w:b/>
        </w:rPr>
        <w:t xml:space="preserve">Mechatronics Engineer</w:t>
      </w:r>
      <w:r>
        <w:t xml:space="preserve"> </w:t>
      </w:r>
      <w:r>
        <w:t xml:space="preserve">is essentially a hybrid specialist. Unlike engineers who focus solely on mechanical structures or electrical circuits, a</w:t>
      </w:r>
      <w:r>
        <w:t xml:space="preserve"> </w:t>
      </w:r>
      <w:r>
        <w:rPr>
          <w:bCs/>
          <w:b/>
        </w:rPr>
        <w:t xml:space="preserve">Mechatronics Engineer</w:t>
      </w:r>
      <w:r>
        <w:t xml:space="preserve"> </w:t>
      </w:r>
      <w:r>
        <w:t xml:space="preserve">integrates sensors, actuators, microcontrollers, and software to create autonomous or semi-autonomous systems. In the context of</w:t>
      </w:r>
      <w:r>
        <w:t xml:space="preserve"> </w:t>
      </w:r>
      <w:hyperlink w:anchor="Xa39a3ee5e6b4b0d3255bfef95601890afd80709">
        <w:r>
          <w:rPr>
            <w:rStyle w:val="Hyperlink"/>
          </w:rPr>
          <w:t xml:space="preserve">United States New York City</w:t>
        </w:r>
      </w:hyperlink>
      <w:r>
        <w:t xml:space="preserve">, this interdisciplinary approach allows for the creation of smart city technologies.</w:t>
      </w:r>
    </w:p>
    <w:bookmarkStart w:id="22" w:name="X3c6bed6bf0fe4b07409c461524718568df41c9d"/>
    <w:p>
      <w:pPr>
        <w:pStyle w:val="Heading3"/>
      </w:pPr>
      <w:r>
        <w:t xml:space="preserve">Core Responsibilities in an Urban Setting:</w:t>
      </w:r>
    </w:p>
    <w:p>
      <w:pPr>
        <w:numPr>
          <w:ilvl w:val="0"/>
          <w:numId w:val="1001"/>
        </w:numPr>
        <w:pStyle w:val="Compact"/>
      </w:pPr>
      <w:r>
        <w:rPr>
          <w:bCs/>
          <w:b/>
        </w:rPr>
        <w:t xml:space="preserve">System Integration:</w:t>
      </w:r>
      <w:r>
        <w:br/>
      </w:r>
      <w:r>
        <w:t xml:space="preserve">A</w:t>
      </w:r>
      <w:r>
        <w:t xml:space="preserve"> </w:t>
      </w:r>
      <w:r>
        <w:rPr>
          <w:bCs/>
          <w:b/>
        </w:rPr>
        <w:t xml:space="preserve">Mechatronics Engineer</w:t>
      </w:r>
      <w:r>
        <w:t xml:space="preserve">s designs systems where mechanical components (such as gears, pistons, or robotic arms) interact seamlessly with electronic control systems and software. In</w:t>
      </w:r>
      <w:r>
        <w:t xml:space="preserve"> </w:t>
      </w:r>
      <w:hyperlink w:anchor="Xa39a3ee5e6b4b0d3255bfef95601890afd80709">
        <w:r>
          <w:rPr>
            <w:rStyle w:val="Hyperlink"/>
          </w:rPr>
          <w:t xml:space="preserve">United States New York City</w:t>
        </w:r>
      </w:hyperlink>
      <w:r>
        <w:t xml:space="preserve">, this is critical for upgrading legacy infrastructure to smart grids and automated transport.</w:t>
      </w:r>
    </w:p>
    <w:p>
      <w:pPr>
        <w:numPr>
          <w:ilvl w:val="0"/>
          <w:numId w:val="1001"/>
        </w:numPr>
        <w:pStyle w:val="Compact"/>
      </w:pPr>
      <w:r>
        <w:rPr>
          <w:bCs/>
          <w:b/>
        </w:rPr>
        <w:t xml:space="preserve">Predictive Maintenance:</w:t>
      </w:r>
      <w:r>
        <w:br/>
      </w:r>
      <w:r>
        <w:t xml:space="preserve">By embedding IoT (Internet of Things) sensors into mechanical systems, a</w:t>
      </w:r>
      <w:r>
        <w:t xml:space="preserve"> </w:t>
      </w:r>
      <w:r>
        <w:rPr>
          <w:bCs/>
          <w:b/>
        </w:rPr>
        <w:t xml:space="preserve">Mechatronics Engineer</w:t>
      </w:r>
      <w:r>
        <w:t xml:space="preserve"> </w:t>
      </w:r>
      <w:r>
        <w:t xml:space="preserve">can monitor vibration, temperature, and wear. This data allows city planners in</w:t>
      </w:r>
      <w:r>
        <w:t xml:space="preserve"> </w:t>
      </w:r>
      <w:hyperlink w:anchor="Xa39a3ee5e6b4b0d3255bfef95601890afd80709">
        <w:r>
          <w:rPr>
            <w:rStyle w:val="Hyperlink"/>
          </w:rPr>
          <w:t xml:space="preserve">United States New York City</w:t>
        </w:r>
      </w:hyperlink>
      <w:r>
        <w:t xml:space="preserve"> </w:t>
      </w:r>
      <w:r>
        <w:t xml:space="preserve">to predict failures before they occur, reducing downtime and repair costs.</w:t>
      </w:r>
    </w:p>
    <w:p>
      <w:pPr>
        <w:numPr>
          <w:ilvl w:val="0"/>
          <w:numId w:val="1001"/>
        </w:numPr>
        <w:pStyle w:val="Compact"/>
      </w:pPr>
      <w:r>
        <w:rPr>
          <w:bCs/>
          <w:b/>
        </w:rPr>
        <w:t xml:space="preserve">Automation and Robotics:</w:t>
      </w:r>
      <w:r>
        <w:br/>
      </w:r>
      <w:r>
        <w:t xml:space="preserve">From automated toll collection systems to robotic window cleaners for skyscrapers, a</w:t>
      </w:r>
      <w:r>
        <w:t xml:space="preserve"> </w:t>
      </w:r>
      <w:r>
        <w:rPr>
          <w:bCs/>
          <w:b/>
        </w:rPr>
        <w:t xml:space="preserve">Mechatronics Engineer</w:t>
      </w:r>
      <w:r>
        <w:t xml:space="preserve">s designs the hardware and software that enable automation. This is particularly relevant in dense urban areas like those in</w:t>
      </w:r>
      <w:r>
        <w:t xml:space="preserve"> </w:t>
      </w:r>
      <w:hyperlink w:anchor="Xa39a3ee5e6b4b0d3255bfef95601890afd80709">
        <w:r>
          <w:rPr>
            <w:rStyle w:val="Hyperlink"/>
          </w:rPr>
          <w:t xml:space="preserve">United States New York City</w:t>
        </w:r>
      </w:hyperlink>
      <w:r>
        <w:t xml:space="preserve">, where labor efficiency is paramount.</w:t>
      </w:r>
    </w:p>
    <w:p>
      <w:pPr>
        <w:numPr>
          <w:ilvl w:val="0"/>
          <w:numId w:val="1001"/>
        </w:numPr>
        <w:pStyle w:val="Compact"/>
      </w:pPr>
      <w:r>
        <w:rPr>
          <w:bCs/>
          <w:b/>
        </w:rPr>
        <w:t xml:space="preserve">Sustainability Engineering:</w:t>
      </w:r>
      <w:r>
        <w:br/>
      </w:r>
      <w:r>
        <w:t xml:space="preserve">A</w:t>
      </w:r>
      <w:r>
        <w:t xml:space="preserve"> </w:t>
      </w:r>
      <w:r>
        <w:rPr>
          <w:bCs/>
          <w:b/>
        </w:rPr>
        <w:t xml:space="preserve">Mechatronics Engineer</w:t>
      </w:r>
      <w:r>
        <w:t xml:space="preserve"> </w:t>
      </w:r>
      <w:r>
        <w:t xml:space="preserve">contributes to green technology by optimizing energy consumption. In</w:t>
      </w:r>
      <w:r>
        <w:t xml:space="preserve"> </w:t>
      </w:r>
      <w:hyperlink w:anchor="Xa39a3ee5e6b4b0d3255bfef95601890afd80709">
        <w:r>
          <w:rPr>
            <w:rStyle w:val="Hyperlink"/>
          </w:rPr>
          <w:t xml:space="preserve">United States New York City</w:t>
        </w:r>
      </w:hyperlink>
      <w:r>
        <w:t xml:space="preserve">, this involves designing efficient HVAC controls, regenerative braking systems for public transit, and smart lighting solutions.</w:t>
      </w:r>
    </w:p>
    <w:bookmarkEnd w:id="22"/>
    <w:bookmarkEnd w:id="23"/>
    <w:bookmarkStart w:id="27" w:name="X2ed78782b05c3246880c180db1c9bb198d2ac06"/>
    <w:p>
      <w:pPr>
        <w:pStyle w:val="Heading2"/>
      </w:pPr>
      <w:r>
        <w:t xml:space="preserve">4. Case Scenario: Modernizing the Subway Signaling System in United States New York City</w:t>
      </w:r>
    </w:p>
    <w:p>
      <w:pPr>
        <w:pStyle w:val="FirstParagraph"/>
      </w:pPr>
      <w:r>
        <w:t xml:space="preserve">To illustrate the practical application of mechatronics engineering, consider a hypothetical but representative project focused on modernizing a segment of the subway system in</w:t>
      </w:r>
      <w:r>
        <w:t xml:space="preserve"> </w:t>
      </w:r>
      <w:hyperlink w:anchor="Xa39a3ee5e6b4b0d3255bfef95601890afd80709">
        <w:r>
          <w:rPr>
            <w:rStyle w:val="Hyperlink"/>
          </w:rPr>
          <w:t xml:space="preserve">United States New York City</w:t>
        </w:r>
      </w:hyperlink>
      <w:r>
        <w:t xml:space="preserve">. The goal is to increase train frequency and safety using automated signaling and control systems.</w:t>
      </w:r>
    </w:p>
    <w:bookmarkStart w:id="24" w:name="the-challenge"/>
    <w:p>
      <w:pPr>
        <w:pStyle w:val="Heading3"/>
      </w:pPr>
      <w:r>
        <w:t xml:space="preserve">The Challenge:</w:t>
      </w:r>
    </w:p>
    <w:p>
      <w:pPr>
        <w:pStyle w:val="FirstParagraph"/>
      </w:pPr>
      <w:r>
        <w:t xml:space="preserve">The existing infrastructure relies on outdated relay-based signaling, which limits train frequency and poses safety risks. Upgrading this system in</w:t>
      </w:r>
      <w:r>
        <w:t xml:space="preserve"> </w:t>
      </w:r>
      <w:hyperlink w:anchor="Xa39a3ee5e6b4b0d3255bfef95601890afd80709">
        <w:r>
          <w:rPr>
            <w:rStyle w:val="Hyperlink"/>
          </w:rPr>
          <w:t xml:space="preserve">United States New York City</w:t>
        </w:r>
      </w:hyperlink>
      <w:r>
        <w:t xml:space="preserve"> </w:t>
      </w:r>
      <w:r>
        <w:t xml:space="preserve">requires minimal disruption to daily commuters while ensuring robust performance in underground environments with electromagnetic interference.</w:t>
      </w:r>
    </w:p>
    <w:bookmarkEnd w:id="24"/>
    <w:bookmarkStart w:id="25" w:name="the-mechatronics-engineers-solution"/>
    <w:p>
      <w:pPr>
        <w:pStyle w:val="Heading3"/>
      </w:pPr>
      <w:r>
        <w:t xml:space="preserve">The Mechatronics Engineer's Solution:</w:t>
      </w:r>
    </w:p>
    <w:p>
      <w:pPr>
        <w:pStyle w:val="FirstParagraph"/>
      </w:pPr>
      <w:r>
        <w:t xml:space="preserve">A team of</w:t>
      </w:r>
      <w:r>
        <w:t xml:space="preserve"> </w:t>
      </w:r>
      <w:r>
        <w:rPr>
          <w:bCs/>
          <w:b/>
        </w:rPr>
        <w:t xml:space="preserve">Mechatronics Engineers</w:t>
      </w:r>
      <w:r>
        <w:t xml:space="preserve"> </w:t>
      </w:r>
      <w:r>
        <w:t xml:space="preserve">was tasked with designing a Communications-Based Train Control (CBTC) system. Their role involved:</w:t>
      </w:r>
    </w:p>
    <w:p>
      <w:pPr>
        <w:numPr>
          <w:ilvl w:val="0"/>
          <w:numId w:val="1002"/>
        </w:numPr>
        <w:pStyle w:val="Compact"/>
      </w:pPr>
      <w:r>
        <w:rPr>
          <w:bCs/>
          <w:b/>
        </w:rPr>
        <w:t xml:space="preserve">Mechanical Design:</w:t>
      </w:r>
      <w:r>
        <w:br/>
      </w:r>
      <w:r>
        <w:t xml:space="preserve">Designing compact, durable sensor housings that could withstand the harsh, humid environment of subway tunnels in</w:t>
      </w:r>
      <w:r>
        <w:t xml:space="preserve"> </w:t>
      </w:r>
      <w:hyperlink w:anchor="Xa39a3ee5e6b4b0d3255bfef95601890afd80709">
        <w:r>
          <w:rPr>
            <w:rStyle w:val="Hyperlink"/>
          </w:rPr>
          <w:t xml:space="preserve">United States New York City</w:t>
        </w:r>
      </w:hyperlink>
      <w:r>
        <w:t xml:space="preserve">.</w:t>
      </w:r>
    </w:p>
    <w:p>
      <w:pPr>
        <w:numPr>
          <w:ilvl w:val="0"/>
          <w:numId w:val="1002"/>
        </w:numPr>
        <w:pStyle w:val="Compact"/>
      </w:pPr>
      <w:r>
        <w:rPr>
          <w:bCs/>
          <w:b/>
        </w:rPr>
        <w:t xml:space="preserve">Electrical Engineering:</w:t>
      </w:r>
      <w:r>
        <w:br/>
      </w:r>
      <w:r>
        <w:t xml:space="preserve">Developing power distribution systems for trackside equipment and ensuring compatibility with existing electrical grids.</w:t>
      </w:r>
    </w:p>
    <w:p>
      <w:pPr>
        <w:numPr>
          <w:ilvl w:val="0"/>
          <w:numId w:val="1002"/>
        </w:numPr>
        <w:pStyle w:val="Compact"/>
      </w:pPr>
      <w:r>
        <w:rPr>
          <w:bCs/>
          <w:b/>
        </w:rPr>
        <w:t xml:space="preserve">Software Integration:</w:t>
      </w:r>
      <w:r>
        <w:br/>
      </w:r>
      <w:r>
        <w:t xml:space="preserve">Programming real-time algorithms that calculate train positions based on GPS and inertial measurement units (IMUs). This software must communicate wirelessly with onboard train computers, a task requiring precise timing and error correction.</w:t>
      </w:r>
    </w:p>
    <w:p>
      <w:pPr>
        <w:numPr>
          <w:ilvl w:val="0"/>
          <w:numId w:val="1002"/>
        </w:numPr>
        <w:pStyle w:val="Compact"/>
      </w:pPr>
      <w:r>
        <w:rPr>
          <w:bCs/>
          <w:b/>
        </w:rPr>
        <w:t xml:space="preserve">Sensor Fusion:</w:t>
      </w:r>
      <w:r>
        <w:br/>
      </w:r>
      <w:r>
        <w:t xml:space="preserve">A</w:t>
      </w:r>
      <w:r>
        <w:t xml:space="preserve"> </w:t>
      </w:r>
      <w:r>
        <w:rPr>
          <w:bCs/>
          <w:b/>
        </w:rPr>
        <w:t xml:space="preserve">Mechatronics Engineer</w:t>
      </w:r>
      <w:r>
        <w:t xml:space="preserve">s integrates data from multiple sources (speed sensors, wheel encoders, track circuits) to provide a single, accurate location estimate for each train. This redundancy is critical for safety in the dense network of</w:t>
      </w:r>
      <w:r>
        <w:t xml:space="preserve"> </w:t>
      </w:r>
      <w:hyperlink w:anchor="Xa39a3ee5e6b4b0d3255bfef95601890afd80709">
        <w:r>
          <w:rPr>
            <w:rStyle w:val="Hyperlink"/>
          </w:rPr>
          <w:t xml:space="preserve">United States New York City</w:t>
        </w:r>
      </w:hyperlink>
      <w:r>
        <w:t xml:space="preserve">.</w:t>
      </w:r>
    </w:p>
    <w:bookmarkEnd w:id="25"/>
    <w:bookmarkStart w:id="26" w:name="outcome"/>
    <w:p>
      <w:pPr>
        <w:pStyle w:val="Heading3"/>
      </w:pPr>
      <w:r>
        <w:t xml:space="preserve">Outcome:</w:t>
      </w:r>
    </w:p>
    <w:p>
      <w:pPr>
        <w:pStyle w:val="FirstParagraph"/>
      </w:pPr>
      <w:r>
        <w:t xml:space="preserve">The implementation resulted in a 20% increase in train frequency and a significant reduction in signal-related delays. The system demonstrated how a</w:t>
      </w:r>
      <w:r>
        <w:t xml:space="preserve"> </w:t>
      </w:r>
      <w:r>
        <w:rPr>
          <w:bCs/>
          <w:b/>
        </w:rPr>
        <w:t xml:space="preserve">Mechatronics Engineer</w:t>
      </w:r>
      <w:r>
        <w:t xml:space="preserve">s ability to blend hardware and software can solve complex urban mobility issues. The success of this project has led to further mechatronic upgrades across other lines in</w:t>
      </w:r>
      <w:r>
        <w:t xml:space="preserve"> </w:t>
      </w:r>
      <w:hyperlink w:anchor="Xa39a3ee5e6b4b0d3255bfef95601890afd80709">
        <w:r>
          <w:rPr>
            <w:rStyle w:val="Hyperlink"/>
          </w:rPr>
          <w:t xml:space="preserve">United States New York City</w:t>
        </w:r>
      </w:hyperlink>
      <w:r>
        <w:t xml:space="preserve">.</w:t>
      </w:r>
    </w:p>
    <w:bookmarkEnd w:id="26"/>
    <w:bookmarkEnd w:id="27"/>
    <w:bookmarkStart w:id="30" w:name="X7021c9d3e3d345eaa2f04807a335d4ea1912c37"/>
    <w:p>
      <w:pPr>
        <w:pStyle w:val="Heading2"/>
      </w:pPr>
      <w:r>
        <w:t xml:space="preserve">5. Case Scenario: Smart Building Automation in United States New York City Skyscrapers</w:t>
      </w:r>
    </w:p>
    <w:p>
      <w:pPr>
        <w:pStyle w:val="FirstParagraph"/>
      </w:pPr>
      <w:hyperlink w:anchor="Xa39a3ee5e6b4b0d3255bfef95601890afd80709">
        <w:r>
          <w:rPr>
            <w:rStyle w:val="Hyperlink"/>
          </w:rPr>
          <w:t xml:space="preserve">United States New York City</w:t>
        </w:r>
      </w:hyperlink>
      <w:r>
        <w:t xml:space="preserve"> </w:t>
      </w:r>
      <w:r>
        <w:t xml:space="preserve">is home to some of the world’s tallest buildings. Managing these structures requires sophisticated environmental controls. A</w:t>
      </w:r>
      <w:r>
        <w:t xml:space="preserve"> </w:t>
      </w:r>
      <w:r>
        <w:rPr>
          <w:bCs/>
          <w:b/>
        </w:rPr>
        <w:t xml:space="preserve">Mechatronics Engineer</w:t>
      </w:r>
      <w:r>
        <w:t xml:space="preserve"> </w:t>
      </w:r>
      <w:r>
        <w:t xml:space="preserve">plays a key role in designing Building Automation Systems (BAS).</w:t>
      </w:r>
    </w:p>
    <w:bookmarkStart w:id="28" w:name="the-challenge-1"/>
    <w:p>
      <w:pPr>
        <w:pStyle w:val="Heading3"/>
      </w:pPr>
      <w:r>
        <w:t xml:space="preserve">The Challenge:</w:t>
      </w:r>
    </w:p>
    <w:p>
      <w:pPr>
        <w:pStyle w:val="FirstParagraph"/>
      </w:pPr>
      <w:r>
        <w:t xml:space="preserve">Older skyscrapers suffer from high energy consumption due to inefficient HVAC (Heating, Ventilation, and Air Conditioning) systems. Retrofitting these buildings without altering their structural integrity is a major challenge.</w:t>
      </w:r>
    </w:p>
    <w:bookmarkEnd w:id="28"/>
    <w:bookmarkStart w:id="29" w:name="the-mechatronics-engineers-solution-1"/>
    <w:p>
      <w:pPr>
        <w:pStyle w:val="Heading3"/>
      </w:pPr>
      <w:r>
        <w:t xml:space="preserve">The Mechatronics Engineer's Solution:</w:t>
      </w:r>
    </w:p>
    <w:p>
      <w:pPr>
        <w:pStyle w:val="FirstParagraph"/>
      </w:pPr>
      <w:r>
        <w:t xml:space="preserve">In this scenario, a</w:t>
      </w:r>
      <w:r>
        <w:t xml:space="preserve"> </w:t>
      </w:r>
      <w:r>
        <w:rPr>
          <w:bCs/>
          <w:b/>
        </w:rPr>
        <w:t xml:space="preserve">Mechatronics Engineer</w:t>
      </w:r>
      <w:r>
        <w:t xml:space="preserve"> </w:t>
      </w:r>
      <w:r>
        <w:t xml:space="preserve">designed an adaptive control system for the HVAC units. This involved installing smart actuators on dampers and valves that could respond to real-time occupancy data. Sensors placed throughout the building monitored temperature, humidity, and CO2 levels. The</w:t>
      </w:r>
      <w:r>
        <w:t xml:space="preserve"> </w:t>
      </w:r>
      <w:r>
        <w:rPr>
          <w:bCs/>
          <w:b/>
        </w:rPr>
        <w:t xml:space="preserve">Mechatronics Engineer</w:t>
      </w:r>
      <w:r>
        <w:t xml:space="preserve"> </w:t>
      </w:r>
      <w:r>
        <w:t xml:space="preserve">developed control logic that adjusted airflow dynamically, ensuring comfort while minimizing energy use.</w:t>
      </w:r>
    </w:p>
    <w:p>
      <w:pPr>
        <w:pStyle w:val="BodyText"/>
      </w:pPr>
      <w:r>
        <w:t xml:space="preserve">This solution required careful integration of mechanical ductwork modifications with electronic controllers and cloud-based analytics platforms. For building owners in</w:t>
      </w:r>
      <w:r>
        <w:t xml:space="preserve"> </w:t>
      </w:r>
      <w:hyperlink w:anchor="Xa39a3ee5e6b4b0d3255bfef95601890afd80709">
        <w:r>
          <w:rPr>
            <w:rStyle w:val="Hyperlink"/>
          </w:rPr>
          <w:t xml:space="preserve">United States New York City</w:t>
        </w:r>
      </w:hyperlink>
      <w:r>
        <w:t xml:space="preserve">, this resulted in a 30% reduction in energy costs, demonstrating the economic value of mechatronics engineering.</w:t>
      </w:r>
    </w:p>
    <w:bookmarkEnd w:id="29"/>
    <w:bookmarkEnd w:id="30"/>
    <w:bookmarkStart w:id="31" w:name="X0dccf366a751253793d9dd080065c1af8a3c21a"/>
    <w:p>
      <w:pPr>
        <w:pStyle w:val="Heading2"/>
      </w:pPr>
      <w:r>
        <w:t xml:space="preserve">6. Educational and Professional Requirements for Mechatronics Engineers</w:t>
      </w:r>
    </w:p>
    <w:p>
      <w:pPr>
        <w:pStyle w:val="FirstParagraph"/>
      </w:pPr>
      <w:r>
        <w:t xml:space="preserve">To operate effectively in</w:t>
      </w:r>
      <w:r>
        <w:t xml:space="preserve"> </w:t>
      </w:r>
      <w:hyperlink w:anchor="Xa39a3ee5e6b4b0d3255bfef95601890afd80709">
        <w:r>
          <w:rPr>
            <w:rStyle w:val="Hyperlink"/>
          </w:rPr>
          <w:t xml:space="preserve">United States New York City</w:t>
        </w:r>
      </w:hyperlink>
      <w:r>
        <w:t xml:space="preserve">, a</w:t>
      </w:r>
      <w:r>
        <w:t xml:space="preserve"> </w:t>
      </w:r>
      <w:r>
        <w:rPr>
          <w:bCs/>
          <w:b/>
        </w:rPr>
        <w:t xml:space="preserve">Mechatronics Engineer</w:t>
      </w:r>
      <w:r>
        <w:t xml:space="preserve"> </w:t>
      </w:r>
      <w:r>
        <w:t xml:space="preserve">typically holds a Bachelor’s or Master’s degree in Mechatronics, Robotics, or Electrical/Mechanical Engineering with specialized coursework in control systems. Professional certification, such as PE (Professional Engineer) licensure, may be required for certain infrastructure projects.</w:t>
      </w:r>
    </w:p>
    <w:p>
      <w:pPr>
        <w:pStyle w:val="BodyText"/>
      </w:pPr>
      <w:r>
        <w:t xml:space="preserve">Skills essential for success include:</w:t>
      </w:r>
    </w:p>
    <w:p>
      <w:pPr>
        <w:numPr>
          <w:ilvl w:val="0"/>
          <w:numId w:val="1003"/>
        </w:numPr>
        <w:pStyle w:val="Compact"/>
      </w:pPr>
      <w:r>
        <w:rPr>
          <w:bCs/>
          <w:b/>
        </w:rPr>
        <w:t xml:space="preserve">Multidisciplinary Knowledge:</w:t>
      </w:r>
      <w:r>
        <w:br/>
      </w:r>
      <w:r>
        <w:t xml:space="preserve">Understanding both hardware and software paradigms.</w:t>
      </w:r>
    </w:p>
    <w:p>
      <w:pPr>
        <w:numPr>
          <w:ilvl w:val="0"/>
          <w:numId w:val="1003"/>
        </w:numPr>
        <w:pStyle w:val="Compact"/>
      </w:pPr>
      <w:r>
        <w:rPr>
          <w:bCs/>
          <w:b/>
        </w:rPr>
        <w:t xml:space="preserve">Problem-Solving:</w:t>
      </w:r>
      <w:r>
        <w:br/>
      </w:r>
      <w:r>
        <w:t xml:space="preserve">Ability to troubleshoot complex systems where mechanical failure might be caused by a software bug or vice versa.</w:t>
      </w:r>
    </w:p>
    <w:p>
      <w:pPr>
        <w:numPr>
          <w:ilvl w:val="0"/>
          <w:numId w:val="1003"/>
        </w:numPr>
        <w:pStyle w:val="Compact"/>
      </w:pPr>
      <w:r>
        <w:rPr>
          <w:bCs/>
          <w:b/>
        </w:rPr>
        <w:t xml:space="preserve">Project Management:</w:t>
      </w:r>
      <w:r>
        <w:br/>
      </w:r>
      <w:r>
        <w:t xml:space="preserve">Coordination with cross-functional teams in the fast-paced environment of</w:t>
      </w:r>
      <w:r>
        <w:t xml:space="preserve"> </w:t>
      </w:r>
      <w:hyperlink w:anchor="Xa39a3ee5e6b4b0d3255bfef95601890afd80709">
        <w:r>
          <w:rPr>
            <w:rStyle w:val="Hyperlink"/>
          </w:rPr>
          <w:t xml:space="preserve">United States New York City</w:t>
        </w:r>
      </w:hyperlink>
      <w:r>
        <w:t xml:space="preserve">.</w:t>
      </w:r>
    </w:p>
    <w:p>
      <w:pPr>
        <w:numPr>
          <w:ilvl w:val="0"/>
          <w:numId w:val="1003"/>
        </w:numPr>
        <w:pStyle w:val="Compact"/>
      </w:pPr>
      <w:r>
        <w:rPr>
          <w:bCs/>
          <w:b/>
        </w:rPr>
        <w:t xml:space="preserve">Familiarity with Standards:</w:t>
      </w:r>
      <w:r>
        <w:br/>
      </w:r>
      <w:r>
        <w:t xml:space="preserve">Knowledge of local building codes and federal regulations applicable in the United States.</w:t>
      </w:r>
    </w:p>
    <w:bookmarkEnd w:id="31"/>
    <w:bookmarkStart w:id="32" w:name="Xf51b6aabbc765267e41a76a4832ef8d7f64e9ee"/>
    <w:p>
      <w:pPr>
        <w:pStyle w:val="Heading2"/>
      </w:pPr>
      <w:r>
        <w:t xml:space="preserve">7. Future Outlook for Mechatronics Engineering in United States New York City</w:t>
      </w:r>
    </w:p>
    <w:p>
      <w:pPr>
        <w:pStyle w:val="FirstParagraph"/>
      </w:pPr>
      <w:r>
        <w:t xml:space="preserve">The future of</w:t>
      </w:r>
      <w:r>
        <w:t xml:space="preserve"> </w:t>
      </w:r>
      <w:hyperlink w:anchor="Xa39a3ee5e6b4b0d3255bfef95601890afd80709">
        <w:r>
          <w:rPr>
            <w:rStyle w:val="Hyperlink"/>
          </w:rPr>
          <w:t xml:space="preserve">United States New York City</w:t>
        </w:r>
      </w:hyperlink>
      <w:r>
        <w:t xml:space="preserve"> </w:t>
      </w:r>
      <w:r>
        <w:t xml:space="preserve">lies in its ability to adopt Industry 4.0 technologies. The demand for</w:t>
      </w:r>
      <w:r>
        <w:t xml:space="preserve"> </w:t>
      </w:r>
      <w:r>
        <w:rPr>
          <w:bCs/>
          <w:b/>
        </w:rPr>
        <w:t xml:space="preserve">Mechatronics Engineers</w:t>
      </w:r>
      <w:r>
        <w:t xml:space="preserve"> </w:t>
      </w:r>
      <w:r>
        <w:t xml:space="preserve">is expected to grow as the city invests more in smart infrastructure, autonomous vehicles, and renewable energy systems.</w:t>
      </w:r>
    </w:p>
    <w:p>
      <w:pPr>
        <w:pStyle w:val="BodyText"/>
      </w:pPr>
      <w:r>
        <w:t xml:space="preserve">Potential areas for growth include:</w:t>
      </w:r>
    </w:p>
    <w:p>
      <w:pPr>
        <w:numPr>
          <w:ilvl w:val="0"/>
          <w:numId w:val="1004"/>
        </w:numPr>
        <w:pStyle w:val="Compact"/>
      </w:pPr>
      <w:r>
        <w:rPr>
          <w:bCs/>
          <w:b/>
        </w:rPr>
        <w:t xml:space="preserve">Autonomous Delivery Systems:</w:t>
      </w:r>
      <w:r>
        <w:br/>
      </w:r>
      <w:r>
        <w:t xml:space="preserve">Designing robotic platforms for last-mile delivery in crowded streets of</w:t>
      </w:r>
      <w:r>
        <w:t xml:space="preserve"> </w:t>
      </w:r>
      <w:hyperlink w:anchor="Xa39a3ee5e6b4b0d3255bfef95601890afd80709">
        <w:r>
          <w:rPr>
            <w:rStyle w:val="Hyperlink"/>
          </w:rPr>
          <w:t xml:space="preserve">United States New York City</w:t>
        </w:r>
      </w:hyperlink>
      <w:r>
        <w:t xml:space="preserve">.</w:t>
      </w:r>
    </w:p>
    <w:p>
      <w:pPr>
        <w:numPr>
          <w:ilvl w:val="0"/>
          <w:numId w:val="1004"/>
        </w:numPr>
        <w:pStyle w:val="Compact"/>
      </w:pPr>
      <w:r>
        <w:rPr>
          <w:bCs/>
          <w:b/>
        </w:rPr>
        <w:t xml:space="preserve">Bridge and Infrastructure Monitoring:</w:t>
      </w:r>
      <w:r>
        <w:br/>
      </w:r>
      <w:r>
        <w:t xml:space="preserve">Using drone-based mechatronic systems for inspection of bridges like the Brooklyn Bridge.</w:t>
      </w:r>
    </w:p>
    <w:p>
      <w:pPr>
        <w:numPr>
          <w:ilvl w:val="0"/>
          <w:numId w:val="1004"/>
        </w:numPr>
        <w:pStyle w:val="Compact"/>
      </w:pPr>
      <w:r>
        <w:rPr>
          <w:bCs/>
          <w:b/>
        </w:rPr>
        <w:t xml:space="preserve">Resilient Power Grids:</w:t>
      </w:r>
      <w:r>
        <w:br/>
      </w:r>
      <w:r>
        <w:t xml:space="preserve">Developing microgrids with automated switching capabilities to withstand extreme weather events.</w:t>
      </w:r>
    </w:p>
    <w:bookmarkEnd w:id="32"/>
    <w:bookmarkStart w:id="33" w:name="conclusion"/>
    <w:p>
      <w:pPr>
        <w:pStyle w:val="Heading2"/>
      </w:pPr>
      <w:r>
        <w:t xml:space="preserve">8. Conclusion</w:t>
      </w:r>
    </w:p>
    <w:p>
      <w:pPr>
        <w:pStyle w:val="FirstParagraph"/>
      </w:pPr>
      <w:r>
        <w:t xml:space="preserve">This case study demonstrates that the</w:t>
      </w:r>
    </w:p>
    <w:p>
      <w:pPr>
        <w:pStyle w:val="BodyText"/>
      </w:pPr>
      <w:r>
        <w:t xml:space="preserve">Mechatronics EngineerUnited States New York City. By integrating mechanical, electrical, and computational technologies,</w:t>
      </w:r>
      <w:r>
        <w:br/>
      </w:r>
      <w:r>
        <w:t xml:space="preserve">these engineers enable the city to become smarter, safer, and more sustainable. As</w:t>
      </w:r>
      <w:r>
        <w:t xml:space="preserve"> </w:t>
      </w:r>
      <w:hyperlink w:anchor="Xa39a3ee5e6b4b0d3255bfef95601890afd80709">
        <w:r>
          <w:rPr>
            <w:rStyle w:val="Hyperlink"/>
          </w:rPr>
          <w:t xml:space="preserve">United States New York City</w:t>
        </w:r>
      </w:hyperlink>
      <w:r>
        <w:t xml:space="preserve"> </w:t>
      </w:r>
      <w:r>
        <w:t xml:space="preserve">continues to evolve,</w:t>
      </w:r>
      <w:r>
        <w:br/>
      </w:r>
      <w:r>
        <w:t xml:space="preserve">the contributions of mechatronics professionals will be increasingly vital in shaping the future of urban living. The synergy between human ingenuity and automated systems defines the modern engineering landscape in this iconic city.</w:t>
      </w:r>
    </w:p>
    <w:p>
      <w:pPr>
        <w:pStyle w:val="BodyText"/>
      </w:pPr>
      <w:r>
        <w:rPr>
          <w:bCs/>
          <w:b/>
        </w:rPr>
        <w:t xml:space="preserve">Key Takeaway:</w:t>
      </w:r>
      <w:r>
        <w:br/>
      </w:r>
      <w:r>
        <w:t xml:space="preserve">For stakeholders, investors, and policymakers in</w:t>
      </w:r>
      <w:r>
        <w:t xml:space="preserve"> </w:t>
      </w:r>
      <w:hyperlink w:anchor="Xa39a3ee5e6b4b0d3255bfef95601890afd80709">
        <w:r>
          <w:rPr>
            <w:rStyle w:val="Hyperlink"/>
          </w:rPr>
          <w:t xml:space="preserve">United States New York City</w:t>
        </w:r>
      </w:hyperlink>
      <w:r>
        <w:t xml:space="preserve">, investing in mechatronics engineering talent is an investment in the city's long-term resilience and technological leadership. The</w:t>
      </w:r>
      <w:r>
        <w:t xml:space="preserve"> </w:t>
      </w:r>
      <w:r>
        <w:rPr>
          <w:bCs/>
          <w:b/>
        </w:rPr>
        <w:t xml:space="preserve">Mechatronics Engineer</w:t>
      </w:r>
      <w:r>
        <w:t xml:space="preserve"> </w:t>
      </w:r>
      <w:r>
        <w:t xml:space="preserve">serves as the bridge between physical infrastructure and digital intelligence, making them indispensable for modern urban management.</w:t>
      </w:r>
    </w:p>
    <w:p>
      <w:pPr>
        <w:pStyle w:val="BodyText"/>
      </w:pPr>
      <w:r>
        <w:br/>
      </w:r>
      <w:r>
        <w:br/>
      </w:r>
    </w:p>
    <w:p>
      <w:pPr>
        <w:pStyle w:val="BodyText"/>
      </w:pPr>
      <w:r>
        <w:rPr>
          <w:iCs/>
          <w:i/>
        </w:rPr>
        <w:t xml:space="preserve">This document is a fictional case study created for educational purposes to illustrate the role of Mechatronics Engineers in United States New York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United States New York City</dc:title>
  <dc:creator/>
  <cp:keywords/>
  <dcterms:created xsi:type="dcterms:W3CDTF">2026-07-29T08:01:34Z</dcterms:created>
  <dcterms:modified xsi:type="dcterms:W3CDTF">2026-07-29T08:01:34Z</dcterms:modified>
</cp:coreProperties>
</file>

<file path=docProps/custom.xml><?xml version="1.0" encoding="utf-8"?>
<Properties xmlns="http://schemas.openxmlformats.org/officeDocument/2006/custom-properties" xmlns:vt="http://schemas.openxmlformats.org/officeDocument/2006/docPropsVTypes"/>
</file>