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Australia,</w:t>
      </w:r>
      <w:r>
        <w:t xml:space="preserve"> </w:t>
      </w:r>
      <w:r>
        <w:t xml:space="preserve">Sydney</w:t>
      </w:r>
    </w:p>
    <w:bookmarkStart w:id="32" w:name="X9e07e3597a36e0558267a57dbdd64a31c187a5b"/>
    <w:p>
      <w:pPr>
        <w:pStyle w:val="Heading1"/>
      </w:pPr>
      <w:r>
        <w:t xml:space="preserve">Case Study: The Critical Role of the Meteorologist in Australia, Sydney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Analysis of Meteorological Services in a Coastal Metropolis</w:t>
      </w:r>
      <w:r>
        <w:br/>
      </w:r>
      <w:r>
        <w:rPr>
          <w:bCs/>
          <w:b/>
        </w:rPr>
        <w:t xml:space="preserve">Jurisdiction:</w:t>
      </w:r>
      <w:r>
        <w:t xml:space="preserve"> </w:t>
      </w:r>
      <w:r>
        <w:t xml:space="preserve">New South Wales, Australia (Sydney Region)</w:t>
      </w:r>
    </w:p>
    <w:bookmarkStart w:id="20" w:name="executive-summary"/>
    <w:p>
      <w:pPr>
        <w:pStyle w:val="Heading2"/>
      </w:pPr>
      <w:r>
        <w:t xml:space="preserve">1. Executive Summary</w:t>
      </w:r>
    </w:p>
    <w:p>
      <w:pPr>
        <w:pStyle w:val="FirstParagraph"/>
      </w:pPr>
      <w:r>
        <w:t xml:space="preserve">This case study examines the multifaceted role of the modern</w:t>
      </w:r>
      <w:r>
        <w:t xml:space="preserve"> </w:t>
      </w:r>
      <w:r>
        <w:rPr>
          <w:bCs/>
          <w:b/>
        </w:rPr>
        <w:t xml:space="preserve">Meteorologist</w:t>
      </w:r>
      <w:r>
        <w:t xml:space="preserve">, specifically within the complex environmental context of</w:t>
      </w:r>
      <w:r>
        <w:t xml:space="preserve"> </w:t>
      </w:r>
      <w:r>
        <w:rPr>
          <w:bCs/>
          <w:b/>
        </w:rPr>
        <w:t xml:space="preserve">Australia Sydney</w:t>
      </w:r>
      <w:r>
        <w:t xml:space="preserve">. As one of the world’s most populous coastal cities, Sydney presents unique atmospheric challenges ranging from intense solar radiation and bushfire smoke to rapid-onset flooding events driven by easterly low-pressure systems. The primary objective of this document is to analyze how professional meteorological expertise bridges the gap between raw atmospheric data and actionable public safety information, infrastructure management, and economic stability in this specific geographic location.</w:t>
      </w:r>
    </w:p>
    <w:p>
      <w:pPr>
        <w:pStyle w:val="BodyText"/>
      </w:pPr>
      <w:r>
        <w:t xml:space="preserve">The findings indicate that a</w:t>
      </w:r>
      <w:r>
        <w:t xml:space="preserve"> </w:t>
      </w:r>
      <w:r>
        <w:rPr>
          <w:bCs/>
          <w:b/>
        </w:rPr>
        <w:t xml:space="preserve">Meteorologist</w:t>
      </w:r>
      <w:r>
        <w:t xml:space="preserve"> </w:t>
      </w:r>
      <w:r>
        <w:t xml:space="preserve">serving</w:t>
      </w:r>
      <w:r>
        <w:t xml:space="preserve"> </w:t>
      </w:r>
      <w:r>
        <w:rPr>
          <w:bCs/>
          <w:b/>
        </w:rPr>
        <w:t xml:space="preserve">Australia Sydney</w:t>
      </w:r>
      <w:r>
        <w:t xml:space="preserve"> </w:t>
      </w:r>
      <w:r>
        <w:t xml:space="preserve">is no longer merely a weather reporter but a critical risk manager. Their work directly influences emergency response protocols for the state of New South Wales, urban planning decisions regarding stormwater drainage, and the operational continuity of major industries such as aviation at Kingsford Smith Airport and maritime operations in Port Jackson.</w:t>
      </w:r>
    </w:p>
    <w:bookmarkEnd w:id="20"/>
    <w:bookmarkStart w:id="22" w:name="environmental-context-the-sydney-basin"/>
    <w:p>
      <w:pPr>
        <w:pStyle w:val="Heading2"/>
      </w:pPr>
      <w:r>
        <w:t xml:space="preserve">2. Environmental Context: The Sydney Basin</w:t>
      </w:r>
    </w:p>
    <w:p>
      <w:pPr>
        <w:pStyle w:val="FirstParagraph"/>
      </w:pPr>
      <w:r>
        <w:t xml:space="preserve">To understand the demands placed on a</w:t>
      </w:r>
      <w:r>
        <w:t xml:space="preserve"> </w:t>
      </w:r>
      <w:r>
        <w:rPr>
          <w:bCs/>
          <w:b/>
        </w:rPr>
        <w:t xml:space="preserve">Meteorologist</w:t>
      </w:r>
      <w:r>
        <w:t xml:space="preserve">, one must first appreciate the unique climatic variability of</w:t>
      </w:r>
      <w:r>
        <w:t xml:space="preserve"> </w:t>
      </w:r>
      <w:r>
        <w:rPr>
          <w:bCs/>
          <w:b/>
        </w:rPr>
        <w:t xml:space="preserve">Australia Sydney</w:t>
      </w:r>
      <w:r>
        <w:t xml:space="preserve">. Unlike inland cities that experience continental extremes, Sydney is moderated by the Pacific Ocean but remains susceptible to severe microclimates. The city sits in a basin surrounded by mountain ranges, which can trap heat and humidity, leading to intense thunderstorm activity known as "bomb cyclones" or rapid depressurization events.</w:t>
      </w:r>
    </w:p>
    <w:bookmarkStart w:id="21" w:name="X43947b57bef4fd8cb720066dfc285f303f04a9e"/>
    <w:p>
      <w:pPr>
        <w:pStyle w:val="Heading3"/>
      </w:pPr>
      <w:r>
        <w:t xml:space="preserve">Key Climatic Challenges in Australia Sydney:</w:t>
      </w:r>
    </w:p>
    <w:p>
      <w:pPr>
        <w:numPr>
          <w:ilvl w:val="0"/>
          <w:numId w:val="1001"/>
        </w:numPr>
        <w:pStyle w:val="Compact"/>
      </w:pPr>
      <w:r>
        <w:rPr>
          <w:bCs/>
          <w:b/>
        </w:rPr>
        <w:t xml:space="preserve">Bushfire Weather (Code Red):</w:t>
      </w:r>
      <w:r>
        <w:t xml:space="preserve"> </w:t>
      </w:r>
      <w:r>
        <w:t xml:space="preserve">During summer, high temperatures, low humidity, and strong northerly winds create extreme fire danger. A meteorologist’s forecast determines the declaration of Fire Danger Ratings.</w:t>
      </w:r>
    </w:p>
    <w:p>
      <w:pPr>
        <w:numPr>
          <w:ilvl w:val="0"/>
          <w:numId w:val="1001"/>
        </w:numPr>
        <w:pStyle w:val="Compact"/>
      </w:pPr>
      <w:r>
        <w:rPr>
          <w:bCs/>
          <w:b/>
        </w:rPr>
        <w:t xml:space="preserve">Riverine Flooding:</w:t>
      </w:r>
      <w:r>
        <w:t xml:space="preserve"> </w:t>
      </w:r>
      <w:r>
        <w:t xml:space="preserve">Rainfall in the catchment areas upstream can cause rapid rises in Sydney’s major rivers (such as the Hawkesbury-Nepean system), requiring precise hydro-meteorological forecasting.</w:t>
      </w:r>
    </w:p>
    <w:p>
      <w:pPr>
        <w:numPr>
          <w:ilvl w:val="0"/>
          <w:numId w:val="1001"/>
        </w:numPr>
        <w:pStyle w:val="Compact"/>
      </w:pPr>
      <w:r>
        <w:rPr>
          <w:bCs/>
          <w:b/>
        </w:rPr>
        <w:t xml:space="preserve">Tropical Cyclone Remnants:</w:t>
      </w:r>
      <w:r>
        <w:t xml:space="preserve"> </w:t>
      </w:r>
      <w:r>
        <w:t xml:space="preserve">Occasionally, systems moving down from Queensland retain significant moisture, leading to catastrophic flooding events when they stall over</w:t>
      </w:r>
      <w:r>
        <w:t xml:space="preserve"> </w:t>
      </w:r>
      <w:r>
        <w:rPr>
          <w:bCs/>
          <w:b/>
        </w:rPr>
        <w:t xml:space="preserve">Australia Sydney</w:t>
      </w:r>
      <w:r>
        <w:t xml:space="preserve">.</w:t>
      </w:r>
    </w:p>
    <w:bookmarkEnd w:id="21"/>
    <w:bookmarkEnd w:id="22"/>
    <w:bookmarkStart w:id="26" w:name="the-role-of-the-meteorologist"/>
    <w:p>
      <w:pPr>
        <w:pStyle w:val="Heading2"/>
      </w:pPr>
      <w:r>
        <w:t xml:space="preserve">3. The Role of the Meteorologist</w:t>
      </w:r>
    </w:p>
    <w:p>
      <w:pPr>
        <w:pStyle w:val="FirstParagraph"/>
      </w:pPr>
      <w:r>
        <w:t xml:space="preserve">In this context, the duties of a professional meteorologist extend far beyond predicting daily temperature highs. The following sections detail the specific responsibilities required to serve</w:t>
      </w:r>
      <w:r>
        <w:t xml:space="preserve"> </w:t>
      </w:r>
      <w:r>
        <w:rPr>
          <w:bCs/>
          <w:b/>
        </w:rPr>
        <w:t xml:space="preserve">Australia Sydney</w:t>
      </w:r>
      <w:r>
        <w:t xml:space="preserve">.</w:t>
      </w:r>
    </w:p>
    <w:bookmarkStart w:id="23" w:name="X7747538c3fcd2174f0bc120b3fac957001ccf3d"/>
    <w:p>
      <w:pPr>
        <w:pStyle w:val="Heading3"/>
      </w:pPr>
      <w:r>
        <w:t xml:space="preserve">3.1 Disaster Risk Management and Early Warning Systems</w:t>
      </w:r>
    </w:p>
    <w:p>
      <w:pPr>
        <w:pStyle w:val="FirstParagraph"/>
      </w:pPr>
      <w:r>
        <w:t xml:space="preserve">The most critical function of a meteorologist in this region is the provision of early warnings for extreme weather. In recent years, the frequency of "once-in-a-century" weather events has increased due to climate change patterns affecting the Southern Hemisphere. For</w:t>
      </w:r>
      <w:r>
        <w:t xml:space="preserve"> </w:t>
      </w:r>
      <w:r>
        <w:rPr>
          <w:bCs/>
          <w:b/>
        </w:rPr>
        <w:t xml:space="preserve">Australia Sydney</w:t>
      </w:r>
      <w:r>
        <w:t xml:space="preserve">, this involves monitoring tropical lows that bring heavy rain bands directly onto the metropolitan area.</w:t>
      </w:r>
    </w:p>
    <w:p>
      <w:pPr>
        <w:pStyle w:val="BodyText"/>
      </w:pPr>
      <w:r>
        <w:t xml:space="preserve">Meteorologists work in tandem with NSW State Emergency Service (SES) and Fire and Rescue New South Wales (FRNSW). They must translate complex numerical weather prediction models into clear, actionable guidance. For example, when a low-pressure system approaches from the east, the meteorologist must determine not just if it will rain, but where the heaviest downpours will concentrate within Sydney’s diverse topography. A slight shift in trajectory can mean flooding in Parramatta or heavy rain only over Bondi Beach. This precision is vital for issuing targeted flood watches and warnings.</w:t>
      </w:r>
    </w:p>
    <w:bookmarkEnd w:id="23"/>
    <w:bookmarkStart w:id="24" w:name="aviation-and-maritime-safety"/>
    <w:p>
      <w:pPr>
        <w:pStyle w:val="Heading3"/>
      </w:pPr>
      <w:r>
        <w:t xml:space="preserve">3.2 Aviation and Maritime Safety</w:t>
      </w:r>
    </w:p>
    <w:p>
      <w:pPr>
        <w:pStyle w:val="FirstParagraph"/>
      </w:pPr>
      <w:r>
        <w:t xml:space="preserve">Sydney is a major hub for both international trade and tourism. The meteorologist plays an essential role in the safety of Kingsford Smith Airport (SYD) and the busy waters of Port Jackson (Sydney Harbour). For aviation, precise wind shear detection, visibility forecasts for fog events (common in winter mornings), and lightning proximity data are crucial for flight scheduling and safety.</w:t>
      </w:r>
    </w:p>
    <w:p>
      <w:pPr>
        <w:pStyle w:val="BodyText"/>
      </w:pPr>
      <w:r>
        <w:t xml:space="preserve">In maritime contexts, a meteorologist provides gale warnings for sailors participating in annual events like the Sydney to Hobart Yacht Race or daily commercial ferry operations. The interaction between cold fronts and the ocean currents around Cape Hawke can create dangerous seas; interpreting these dynamics is a specialized skill required of senior meteorologists operating in</w:t>
      </w:r>
      <w:r>
        <w:t xml:space="preserve"> </w:t>
      </w:r>
      <w:r>
        <w:rPr>
          <w:bCs/>
          <w:b/>
        </w:rPr>
        <w:t xml:space="preserve">Australia Sydney</w:t>
      </w:r>
      <w:r>
        <w:t xml:space="preserve">.</w:t>
      </w:r>
    </w:p>
    <w:bookmarkEnd w:id="24"/>
    <w:bookmarkStart w:id="25" w:name="X677fe2260d76a4cf9ad4a70180dd6c759b60898"/>
    <w:p>
      <w:pPr>
        <w:pStyle w:val="Heading3"/>
      </w:pPr>
      <w:r>
        <w:t xml:space="preserve">3.3 Public Communication and Media Interpretation</w:t>
      </w:r>
    </w:p>
    <w:p>
      <w:pPr>
        <w:pStyle w:val="FirstParagraph"/>
      </w:pPr>
      <w:r>
        <w:t xml:space="preserve">In the public sphere, the face of meteorology in Australia is often found on television and digital platforms. However, media meteorologists serving</w:t>
      </w:r>
      <w:r>
        <w:t xml:space="preserve"> </w:t>
      </w:r>
      <w:r>
        <w:rPr>
          <w:bCs/>
          <w:b/>
        </w:rPr>
        <w:t xml:space="preserve">Australia Sydney</w:t>
      </w:r>
      <w:r>
        <w:t xml:space="preserve"> </w:t>
      </w:r>
      <w:r>
        <w:t xml:space="preserve">face unique scrutiny. The city’s residents are highly aware of local weather nuances. A general national forecast is often insufficient; citizens require hyper-local data.</w:t>
      </w:r>
    </w:p>
    <w:p>
      <w:pPr>
        <w:pStyle w:val="BodyText"/>
      </w:pPr>
      <w:r>
        <w:t xml:space="preserve">The modern meteorologist must act as an educator, explaining the difference between a "wet day" and a "flooding event." They must communicate uncertainty effectively during developing situations. Miscommunication can lead to either complacency (ignoring warnings) or panic (over-preparation). Therefore, the ability of a meteorologist to contextualize data for the specific populace of</w:t>
      </w:r>
      <w:r>
        <w:t xml:space="preserve"> </w:t>
      </w:r>
      <w:r>
        <w:rPr>
          <w:bCs/>
          <w:b/>
        </w:rPr>
        <w:t xml:space="preserve">Australia Sydney</w:t>
      </w:r>
      <w:r>
        <w:t xml:space="preserve"> </w:t>
      </w:r>
      <w:r>
        <w:t xml:space="preserve">is a key component of public trust.</w:t>
      </w:r>
    </w:p>
    <w:bookmarkEnd w:id="25"/>
    <w:bookmarkEnd w:id="26"/>
    <w:bookmarkStart w:id="27" w:name="X21f6a20b7a1cdde92d0d2ee03ef0bd23125700c"/>
    <w:p>
      <w:pPr>
        <w:pStyle w:val="Heading2"/>
      </w:pPr>
      <w:r>
        <w:t xml:space="preserve">4. Case Scenario: The January 2023 Flash Flood Event</w:t>
      </w:r>
    </w:p>
    <w:p>
      <w:pPr>
        <w:pStyle w:val="FirstParagraph"/>
      </w:pPr>
      <w:r>
        <w:t xml:space="preserve">To illustrate these points, we examine a recent historical event relevant to this case study. In January 2023,</w:t>
      </w:r>
      <w:r>
        <w:t xml:space="preserve"> </w:t>
      </w:r>
      <w:r>
        <w:rPr>
          <w:bCs/>
          <w:b/>
        </w:rPr>
        <w:t xml:space="preserve">Australia Sydney</w:t>
      </w:r>
      <w:r>
        <w:t xml:space="preserve"> </w:t>
      </w:r>
      <w:r>
        <w:t xml:space="preserve">experienced a severe weather outbreak driven by a slow-moving low-pressure system combined with high humidity levels from the Coral Sea.</w:t>
      </w:r>
    </w:p>
    <w:p>
      <w:pPr>
        <w:pStyle w:val="BodyText"/>
      </w:pPr>
      <w:r>
        <w:rPr>
          <w:bCs/>
          <w:b/>
        </w:rPr>
        <w:t xml:space="preserve">The Meteorologist’s Response:</w:t>
      </w:r>
    </w:p>
    <w:p>
      <w:pPr>
        <w:numPr>
          <w:ilvl w:val="0"/>
          <w:numId w:val="1002"/>
        </w:numPr>
        <w:pStyle w:val="Compact"/>
      </w:pPr>
      <w:r>
        <w:rPr>
          <w:bCs/>
          <w:b/>
        </w:rPr>
        <w:t xml:space="preserve">Precursor Analysis (72 hours prior):</w:t>
      </w:r>
      <w:r>
        <w:t xml:space="preserve"> </w:t>
      </w:r>
      <w:r>
        <w:t xml:space="preserve">Meteorologists identified a developing low south of New Caledonia. Initial models suggested it would stay offshore, but ensemble forecasting showed a probability of it tracking east of the NSW coast, drawing in moisture.</w:t>
      </w:r>
    </w:p>
    <w:p>
      <w:pPr>
        <w:numPr>
          <w:ilvl w:val="0"/>
          <w:numId w:val="1002"/>
        </w:numPr>
        <w:pStyle w:val="Compact"/>
      </w:pPr>
      <w:r>
        <w:rPr>
          <w:bCs/>
          <w:b/>
        </w:rPr>
        <w:t xml:space="preserve">Short-Range Forecasting (48-24 hours):</w:t>
      </w:r>
      <w:r>
        <w:t xml:space="preserve"> </w:t>
      </w:r>
      <w:r>
        <w:t xml:space="preserve">As the system approached, meteorologists refined their predictions for</w:t>
      </w:r>
      <w:r>
        <w:t xml:space="preserve"> </w:t>
      </w:r>
      <w:r>
        <w:rPr>
          <w:bCs/>
          <w:b/>
        </w:rPr>
        <w:t xml:space="preserve">Australia Sydney</w:t>
      </w:r>
      <w:r>
        <w:t xml:space="preserve">, identifying that the western suburbs would be most vulnerable due to orographic lift against the Blue Mountains. They issued specific flood warnings for catchment areas feeding into local creeks.</w:t>
      </w:r>
    </w:p>
    <w:p>
      <w:pPr>
        <w:numPr>
          <w:ilvl w:val="0"/>
          <w:numId w:val="1002"/>
        </w:numPr>
        <w:pStyle w:val="Compact"/>
      </w:pPr>
      <w:r>
        <w:rPr>
          <w:bCs/>
          <w:b/>
        </w:rPr>
        <w:t xml:space="preserve">Real-Time Monitoring:</w:t>
      </w:r>
      <w:r>
        <w:t xml:space="preserve"> </w:t>
      </w:r>
      <w:r>
        <w:t xml:space="preserve">During the event, meteorologists monitored radar data in real-time, tracking storm cells moving rapidly across the metropolitan area. They provided minute-by-minute updates on rainfall rates to emergency services, allowing for targeted road closures and rescue prioritizations.</w:t>
      </w:r>
    </w:p>
    <w:p>
      <w:pPr>
        <w:numPr>
          <w:ilvl w:val="0"/>
          <w:numId w:val="1002"/>
        </w:numPr>
        <w:pStyle w:val="Compact"/>
      </w:pPr>
      <w:r>
        <w:rPr>
          <w:bCs/>
          <w:b/>
        </w:rPr>
        <w:t xml:space="preserve">Post-Event Analysis:</w:t>
      </w:r>
      <w:r>
        <w:t xml:space="preserve"> </w:t>
      </w:r>
      <w:r>
        <w:t xml:space="preserve">Following the event, meteorologists conducted a review of model accuracy against observed rainfall data to improve future forecasting algorithms for similar synoptic setups in Sydney.</w:t>
      </w:r>
    </w:p>
    <w:p>
      <w:pPr>
        <w:pStyle w:val="FirstParagraph"/>
      </w:pPr>
      <w:r>
        <w:t xml:space="preserve">This scenario highlights that the value of a meteorologist is not just in predicting what happened, but in providing the lead time necessary for civil defense authorities to protect lives and property in</w:t>
      </w:r>
      <w:r>
        <w:t xml:space="preserve"> </w:t>
      </w:r>
      <w:r>
        <w:rPr>
          <w:bCs/>
          <w:b/>
        </w:rPr>
        <w:t xml:space="preserve">Australia Sydney</w:t>
      </w:r>
      <w:r>
        <w:t xml:space="preserve">.</w:t>
      </w:r>
    </w:p>
    <w:bookmarkEnd w:id="27"/>
    <w:bookmarkStart w:id="28" w:name="economic-and-social-impact"/>
    <w:p>
      <w:pPr>
        <w:pStyle w:val="Heading2"/>
      </w:pPr>
      <w:r>
        <w:t xml:space="preserve">5. Economic and Social Impact</w:t>
      </w:r>
    </w:p>
    <w:p>
      <w:pPr>
        <w:pStyle w:val="FirstParagraph"/>
      </w:pPr>
      <w:r>
        <w:t xml:space="preserve">The economic implications of accurate meteorological forecasting for</w:t>
      </w:r>
      <w:r>
        <w:t xml:space="preserve"> </w:t>
      </w:r>
      <w:r>
        <w:rPr>
          <w:bCs/>
          <w:b/>
        </w:rPr>
        <w:t xml:space="preserve">Australia Sydney</w:t>
      </w:r>
      <w:r>
        <w:t xml:space="preserve"> </w:t>
      </w:r>
      <w:r>
        <w:t xml:space="preserve">are substantial. The construction industry relies on weather forecasts to schedule concrete pours and crane operations, avoiding delays caused by rain or high winds. The agricultural sector in the Greater Sydney region (including the Blue Mountains and Southern Highlands) depends on frost warnings and rainfall predictions to manage crop yields.</w:t>
      </w:r>
    </w:p>
    <w:p>
      <w:pPr>
        <w:pStyle w:val="BodyText"/>
      </w:pPr>
      <w:r>
        <w:t xml:space="preserve">Furthermore, tourism—a cornerstone of Sydney’s economy—is heavily weather-dependent. Accurate forecasts help hotels, event organizers (such as New Year’s Eve fireworks at the Harbour Bridge), and transport operators manage capacity. A failure in forecasting can lead to significant financial losses due to canceled events or stranded visitors.</w:t>
      </w:r>
    </w:p>
    <w:bookmarkEnd w:id="28"/>
    <w:bookmarkStart w:id="29" w:name="challenges-and-future-outlook"/>
    <w:p>
      <w:pPr>
        <w:pStyle w:val="Heading2"/>
      </w:pPr>
      <w:r>
        <w:t xml:space="preserve">6. Challenges and Future Outlook</w:t>
      </w:r>
    </w:p>
    <w:p>
      <w:pPr>
        <w:pStyle w:val="FirstParagraph"/>
      </w:pPr>
      <w:r>
        <w:t xml:space="preserve">The role of the meteorologist in</w:t>
      </w:r>
      <w:r>
        <w:t xml:space="preserve"> </w:t>
      </w:r>
      <w:r>
        <w:rPr>
          <w:bCs/>
          <w:b/>
        </w:rPr>
        <w:t xml:space="preserve">Australia Sydney</w:t>
      </w:r>
      <w:r>
        <w:t xml:space="preserve"> </w:t>
      </w:r>
      <w:r>
        <w:t xml:space="preserve">is evolving rapidly. Climate change is altering baseline weather patterns, making historical data less reliable for predicting future extremes. Meteorologists must now incorporate climate modeling into their short-range forecasts, a complex scientific task.</w:t>
      </w:r>
    </w:p>
    <w:p>
      <w:pPr>
        <w:pStyle w:val="BodyText"/>
      </w:pPr>
      <w:r>
        <w:t xml:space="preserve">Additionally, there is a growing demand for hyper-local forecasting powered by Artificial Intelligence and high-resolution computational models. The meteorologist of the future will work alongside data scientists to interpret these massive datasets. However, human expertise remains irreplaceable for contextualizing these numbers against local geographic features unique to Sydney.</w:t>
      </w:r>
    </w:p>
    <w:p>
      <w:pPr>
        <w:pStyle w:val="BodyText"/>
      </w:pPr>
      <w:r>
        <w:t xml:space="preserve">Another challenge is the proliferation of weather information from non-professional sources. Meteorologists must combat misinformation and provide authoritative guidance that prioritizes public safety over sensationalism.</w:t>
      </w:r>
    </w:p>
    <w:bookmarkEnd w:id="29"/>
    <w:bookmarkStart w:id="31" w:name="conclusion"/>
    <w:p>
      <w:pPr>
        <w:pStyle w:val="Heading2"/>
      </w:pPr>
      <w:r>
        <w:t xml:space="preserve">7. Conclusion</w:t>
      </w:r>
    </w:p>
    <w:p>
      <w:pPr>
        <w:pStyle w:val="FirstParagraph"/>
      </w:pPr>
      <w:r>
        <w:t xml:space="preserve">In conclusion, the case study of meteorological operations in</w:t>
      </w:r>
      <w:r>
        <w:t xml:space="preserve"> </w:t>
      </w:r>
      <w:r>
        <w:rPr>
          <w:bCs/>
          <w:b/>
        </w:rPr>
        <w:t xml:space="preserve">Australia Sydney</w:t>
      </w:r>
      <w:r>
        <w:t xml:space="preserve"> </w:t>
      </w:r>
      <w:r>
        <w:t xml:space="preserve">demonstrates that the profession is a linchpin of modern urban resilience. A meteorologist serves as a sentinel, interpreting the volatile atmosphere to protect one of Australia’s most vital economic and cultural centers.</w:t>
      </w:r>
    </w:p>
    <w:p>
      <w:pPr>
        <w:pStyle w:val="BodyText"/>
      </w:pPr>
      <w:r>
        <w:t xml:space="preserve">From managing bushfire risks in summer to mitigating flood damage in autumn, and ensuring safety for aviation and maritime activities year-round, the contributions of a meteorologist are indispensable. As climate variability increases, the demand for sophisticated, accurate, and clear communication from meteorologists serving</w:t>
      </w:r>
      <w:r>
        <w:t xml:space="preserve"> </w:t>
      </w:r>
      <w:r>
        <w:rPr>
          <w:bCs/>
          <w:b/>
        </w:rPr>
        <w:t xml:space="preserve">Australia Sydney</w:t>
      </w:r>
      <w:r>
        <w:t xml:space="preserve"> </w:t>
      </w:r>
      <w:r>
        <w:t xml:space="preserve">will only intensify. Investing in this expertise is not merely an investment in weather forecasting; it is an investment in the safety and stability of the community.</w:t>
      </w:r>
    </w:p>
    <w:bookmarkStart w:id="30" w:name="key-takeaways"/>
    <w:p>
      <w:pPr>
        <w:pStyle w:val="Heading3"/>
      </w:pPr>
      <w:r>
        <w:t xml:space="preserve">Key Takeaways:</w:t>
      </w:r>
    </w:p>
    <w:p>
      <w:pPr>
        <w:numPr>
          <w:ilvl w:val="0"/>
          <w:numId w:val="1003"/>
        </w:numPr>
        <w:pStyle w:val="Compact"/>
      </w:pPr>
      <w:r>
        <w:t xml:space="preserve">The meteorologist’s role has expanded from observation to active disaster risk management.</w:t>
      </w:r>
    </w:p>
    <w:p>
      <w:pPr>
        <w:numPr>
          <w:ilvl w:val="0"/>
          <w:numId w:val="1003"/>
        </w:numPr>
        <w:pStyle w:val="Compact"/>
      </w:pPr>
      <w:r>
        <w:t xml:space="preserve">Sydney’s unique geography requires specialized, hyper-local forecasting capabilities.</w:t>
      </w:r>
    </w:p>
    <w:p>
      <w:pPr>
        <w:numPr>
          <w:ilvl w:val="0"/>
          <w:numId w:val="1003"/>
        </w:numPr>
        <w:pStyle w:val="Compact"/>
      </w:pPr>
      <w:r>
        <w:t xml:space="preserve">Cross-sector collaboration (with SES, Fire Services, and Aviation) is essential for effective application of meteorological data in Australia Sydney.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Australia, Sydney</dc:title>
  <dc:creator/>
  <dc:language>en</dc:language>
  <cp:keywords/>
  <dcterms:created xsi:type="dcterms:W3CDTF">2026-07-29T13:32:04Z</dcterms:created>
  <dcterms:modified xsi:type="dcterms:W3CDTF">2026-07-29T13:32:04Z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