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e621078b2138b2af59dd5f353df1fa327c66b95"/>
    <w:p>
      <w:pPr>
        <w:pStyle w:val="Heading1"/>
      </w:pPr>
      <w:r>
        <w:t xml:space="preserve">Case Study: The Critical Role of the Meteorologist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Integration of Modern Meteorological Practices with Traditional Knowledge for Urban Resilience</w:t>
      </w:r>
      <w:r>
        <w:br/>
      </w:r>
      <w:r>
        <w:rPr>
          <w:bCs/>
          <w:b/>
        </w:rPr>
        <w:t xml:space="preserve">Status:</w:t>
      </w:r>
      <w:r>
        <w:t xml:space="preserve"> </w:t>
      </w:r>
      <w:r>
        <w:t xml:space="preserve">Published Report</w:t>
      </w:r>
    </w:p>
    <w:bookmarkStart w:id="20" w:name="i.-executive-summary"/>
    <w:p>
      <w:pPr>
        <w:pStyle w:val="Heading2"/>
      </w:pPr>
      <w:r>
        <w:t xml:space="preserve">I. Executive Summary</w:t>
      </w:r>
    </w:p>
    <w:p>
      <w:pPr>
        <w:pStyle w:val="FirstParagraph"/>
      </w:pPr>
      <w:r>
        <w:t xml:space="preserve">This case study explores the evolving and increasingly vital role of the</w:t>
      </w:r>
      <w:r>
        <w:t xml:space="preserve"> </w:t>
      </w:r>
      <w:r>
        <w:rPr>
          <w:bCs/>
          <w:b/>
        </w:rPr>
        <w:t xml:space="preserve">Meteorologist</w:t>
      </w:r>
      <w:r>
        <w:t xml:space="preserve"> </w:t>
      </w:r>
      <w:r>
        <w:t xml:space="preserve">within one of Africa’s most dynamic capitals, Ethiopia Addis Ababa. As a high-altitude metropolis situated at approximately 2,355 meters above sea level, Ethiopia Addis Ababa presents unique climatic challenges that differ significantly from lowland regions. This document examines how professional meteorological services are being deployed to mitigate risks associated with erratic rainfall, urban flooding, and agricultural disruption. The primary objective is to demonstrate that the</w:t>
      </w:r>
      <w:r>
        <w:t xml:space="preserve"> </w:t>
      </w:r>
      <w:r>
        <w:rPr>
          <w:bCs/>
          <w:b/>
        </w:rPr>
        <w:t xml:space="preserve">Meteorologist</w:t>
      </w:r>
      <w:r>
        <w:t xml:space="preserve"> </w:t>
      </w:r>
      <w:r>
        <w:t xml:space="preserve">is not merely a forecaster of weather patterns but a crucial stakeholder in urban planning, disaster risk reduction, and economic stability in Ethiopia Addis Ababa.</w:t>
      </w:r>
    </w:p>
    <w:bookmarkEnd w:id="20"/>
    <w:bookmarkStart w:id="21" w:name="X5621650a27be1de522383556b64707753f9369d"/>
    <w:p>
      <w:pPr>
        <w:pStyle w:val="Heading2"/>
      </w:pPr>
      <w:r>
        <w:t xml:space="preserve">II. Background and Context: Ethiopia Addis Ababa</w:t>
      </w:r>
    </w:p>
    <w:p>
      <w:pPr>
        <w:pStyle w:val="FirstParagraph"/>
      </w:pPr>
      <w:r>
        <w:rPr>
          <w:bCs/>
          <w:b/>
        </w:rPr>
        <w:t xml:space="preserve">Ethiopia Addis Ababa</w:t>
      </w:r>
      <w:r>
        <w:t xml:space="preserve">, often referred to as the "Political Capital of Africa," is home to a rapidly growing population exceeding five million people. The city serves as the headquarters for the African Union and numerous international organizations. However, rapid urbanization has placed immense pressure on infrastructure and natural resources. Unlike many other capital cities,</w:t>
      </w:r>
      <w:r>
        <w:t xml:space="preserve"> </w:t>
      </w:r>
      <w:r>
        <w:rPr>
          <w:bCs/>
          <w:b/>
        </w:rPr>
        <w:t xml:space="preserve">Ethiopia Addis Ababa</w:t>
      </w:r>
      <w:r>
        <w:t xml:space="preserve"> </w:t>
      </w:r>
      <w:r>
        <w:t xml:space="preserve">experiences a temperate climate influenced by its altitude, characterized by distinct wet (Kiremt) and dry (Bega) seasons.</w:t>
      </w:r>
    </w:p>
    <w:p>
      <w:pPr>
        <w:pStyle w:val="BodyText"/>
      </w:pPr>
      <w:r>
        <w:t xml:space="preserve">In recent years, climate change has disrupted historical weather patterns in the region. The Intergovernmental Panel on Climate Change (IPCC) reports indicate an increase in extreme weather events across East Africa. For</w:t>
      </w:r>
      <w:r>
        <w:t xml:space="preserve"> </w:t>
      </w:r>
      <w:r>
        <w:rPr>
          <w:bCs/>
          <w:b/>
        </w:rPr>
        <w:t xml:space="preserve">Ethiopia Addis Ababa</w:t>
      </w:r>
      <w:r>
        <w:t xml:space="preserve">, this manifests as intense thunderstorms causing flash floods, prolonged dry spells affecting water supply, and unseasonal frosts impacting local agriculture. In this context, the expertise of a qualified</w:t>
      </w:r>
      <w:r>
        <w:t xml:space="preserve"> </w:t>
      </w:r>
      <w:r>
        <w:rPr>
          <w:bCs/>
          <w:b/>
        </w:rPr>
        <w:t xml:space="preserve">Meteorologist</w:t>
      </w:r>
      <w:r>
        <w:t xml:space="preserve"> </w:t>
      </w:r>
      <w:r>
        <w:t xml:space="preserve">has transitioned from an academic interest to a civic necessity.</w:t>
      </w:r>
    </w:p>
    <w:bookmarkEnd w:id="21"/>
    <w:bookmarkStart w:id="22" w:name="Xa0fd016f39e30f88e354b1352c9d51ee6262171"/>
    <w:p>
      <w:pPr>
        <w:pStyle w:val="Heading2"/>
      </w:pPr>
      <w:r>
        <w:t xml:space="preserve">III. Problem Statement: The Gap Between Data and Decision-Making</w:t>
      </w:r>
    </w:p>
    <w:p>
      <w:pPr>
        <w:pStyle w:val="FirstParagraph"/>
      </w:pPr>
      <w:r>
        <w:t xml:space="preserve">The core problem identified in this case study is the historical disconnect between raw meteorological data and actionable public policy in</w:t>
      </w:r>
      <w:r>
        <w:t xml:space="preserve"> </w:t>
      </w:r>
      <w:r>
        <w:rPr>
          <w:bCs/>
          <w:b/>
        </w:rPr>
        <w:t xml:space="preserve">Ethiopia Addis Ababa</w:t>
      </w:r>
      <w:r>
        <w:t xml:space="preserve">. For decades, weather forecasting relied heavily on outdated equipment and limited observational networks. While the Ethiopian Meteorological Institute has made strides, local municipal authorities often lacked real-time, hyper-localized data required for effective emergency response.</w:t>
      </w:r>
    </w:p>
    <w:p>
      <w:pPr>
        <w:pStyle w:val="BodyText"/>
      </w:pPr>
      <w:r>
        <w:t xml:space="preserve">The lack of precise information led to:</w:t>
      </w:r>
    </w:p>
    <w:p>
      <w:pPr>
        <w:numPr>
          <w:ilvl w:val="0"/>
          <w:numId w:val="1001"/>
        </w:numPr>
        <w:pStyle w:val="Compact"/>
      </w:pPr>
      <w:r>
        <w:rPr>
          <w:bCs/>
          <w:b/>
        </w:rPr>
        <w:t xml:space="preserve">Inadequate Drainage Management:</w:t>
      </w:r>
      <w:r>
        <w:t xml:space="preserve"> </w:t>
      </w:r>
      <w:r>
        <w:t xml:space="preserve">Urban planners in</w:t>
      </w:r>
      <w:r>
        <w:t xml:space="preserve"> </w:t>
      </w:r>
      <w:r>
        <w:rPr>
          <w:bCs/>
          <w:b/>
        </w:rPr>
        <w:t xml:space="preserve">Ethiopia Addis Ababa</w:t>
      </w:r>
      <w:r>
        <w:t xml:space="preserve"> </w:t>
      </w:r>
      <w:r>
        <w:t xml:space="preserve">struggled to design drainage systems that could handle the intensity of modern rainfall events.</w:t>
      </w:r>
    </w:p>
    <w:p>
      <w:pPr>
        <w:numPr>
          <w:ilvl w:val="0"/>
          <w:numId w:val="1001"/>
        </w:numPr>
        <w:pStyle w:val="Compact"/>
      </w:pPr>
      <w:r>
        <w:rPr>
          <w:bCs/>
          <w:b/>
        </w:rPr>
        <w:t xml:space="preserve">Agricultural Uncertainty:</w:t>
      </w:r>
      <w:r>
        <w:t xml:space="preserve"> </w:t>
      </w:r>
      <w:r>
        <w:t xml:space="preserve">Peri-urban farmers surrounding</w:t>
      </w:r>
      <w:r>
        <w:t xml:space="preserve"> </w:t>
      </w:r>
      <w:r>
        <w:rPr>
          <w:bCs/>
          <w:b/>
        </w:rPr>
        <w:t xml:space="preserve">Ethiopia Addis Ababa</w:t>
      </w:r>
      <w:r>
        <w:t xml:space="preserve">, who supply fresh produce to the city, faced crop losses due to inaccurate seasonal forecasts.</w:t>
      </w:r>
    </w:p>
    <w:p>
      <w:pPr>
        <w:numPr>
          <w:ilvl w:val="0"/>
          <w:numId w:val="1001"/>
        </w:numPr>
        <w:pStyle w:val="Compact"/>
      </w:pPr>
      <w:r>
        <w:t xml:space="preserve">Risks:</w:t>
      </w:r>
    </w:p>
    <w:p>
      <w:pPr>
        <w:numPr>
          <w:ilvl w:val="0"/>
          <w:numId w:val="1001"/>
        </w:numPr>
        <w:pStyle w:val="Compact"/>
      </w:pPr>
      <w:r>
        <w:rPr>
          <w:bCs/>
          <w:b/>
        </w:rPr>
        <w:t xml:space="preserve">Health Crises:</w:t>
      </w:r>
      <w:r>
        <w:t xml:space="preserve"> </w:t>
      </w:r>
      <w:r>
        <w:t xml:space="preserve">Malaria and cholera outbreaks were often predicted too late because vector-borne disease patterns are closely tied to specific micro-climatic conditions identified only by a specialized</w:t>
      </w:r>
      <w:r>
        <w:t xml:space="preserve"> </w:t>
      </w:r>
      <w:r>
        <w:rPr>
          <w:bCs/>
          <w:b/>
        </w:rPr>
        <w:t xml:space="preserve">Meteorologist</w:t>
      </w:r>
      <w:r>
        <w:t xml:space="preserve">.</w:t>
      </w:r>
    </w:p>
    <w:bookmarkEnd w:id="22"/>
    <w:bookmarkStart w:id="26" w:name="X885703cd18e9578cf41bc5bd2a087510c556327"/>
    <w:p>
      <w:pPr>
        <w:pStyle w:val="Heading2"/>
      </w:pPr>
      <w:r>
        <w:t xml:space="preserve">IV. The Role of the Meteorologist in Mitigation Strategies</w:t>
      </w:r>
    </w:p>
    <w:p>
      <w:pPr>
        <w:pStyle w:val="FirstParagraph"/>
      </w:pPr>
      <w:r>
        <w:t xml:space="preserve">To address these challenges, a comprehensive framework involving the modern</w:t>
      </w:r>
      <w:r>
        <w:t xml:space="preserve"> </w:t>
      </w:r>
      <w:r>
        <w:rPr>
          <w:bCs/>
          <w:b/>
        </w:rPr>
        <w:t xml:space="preserve">Meteorologist</w:t>
      </w:r>
      <w:r>
        <w:t xml:space="preserve"> </w:t>
      </w:r>
      <w:r>
        <w:t xml:space="preserve">was implemented in partnership with local city administration and international development partners. The following sections detail how a</w:t>
      </w:r>
      <w:r>
        <w:t xml:space="preserve"> </w:t>
      </w:r>
      <w:r>
        <w:rPr>
          <w:bCs/>
          <w:b/>
        </w:rPr>
        <w:t xml:space="preserve">Meteorologist</w:t>
      </w:r>
      <w:r>
        <w:t xml:space="preserve"> </w:t>
      </w:r>
      <w:r>
        <w:t xml:space="preserve">contributes to specific sectors in</w:t>
      </w:r>
      <w:r>
        <w:t xml:space="preserve"> </w:t>
      </w:r>
      <w:r>
        <w:rPr>
          <w:bCs/>
          <w:b/>
        </w:rPr>
        <w:t xml:space="preserve">Ethiopia Addis Ababa</w:t>
      </w:r>
      <w:r>
        <w:t xml:space="preserve">.</w:t>
      </w:r>
    </w:p>
    <w:bookmarkStart w:id="23" w:name="Xd71073c05e78523b79818da80f189bf5d58a6ec"/>
    <w:p>
      <w:pPr>
        <w:pStyle w:val="Heading3"/>
      </w:pPr>
      <w:r>
        <w:t xml:space="preserve">A. Urban Flood Management and Infrastructure Planning</w:t>
      </w:r>
    </w:p>
    <w:p>
      <w:pPr>
        <w:pStyle w:val="FirstParagraph"/>
      </w:pPr>
      <w:r>
        <w:t xml:space="preserve">The most visible contribution of the modern</w:t>
      </w:r>
      <w:r>
        <w:t xml:space="preserve"> </w:t>
      </w:r>
      <w:r>
        <w:rPr>
          <w:bCs/>
          <w:b/>
        </w:rPr>
        <w:t xml:space="preserve">Meteorologist</w:t>
      </w:r>
      <w:r>
        <w:t xml:space="preserve"> </w:t>
      </w:r>
      <w:r>
        <w:t xml:space="preserve">is in flood risk assessment. In the context of</w:t>
      </w:r>
      <w:r>
        <w:t xml:space="preserve"> </w:t>
      </w:r>
      <w:r>
        <w:rPr>
          <w:bCs/>
          <w:b/>
        </w:rPr>
        <w:t xml:space="preserve">Ethiopia Addis Ababa</w:t>
      </w:r>
      <w:r>
        <w:t xml:space="preserve">, where many informal settlements are located on steep slopes prone to erosion, accurate short-term forecasting is life-saving. A</w:t>
      </w:r>
      <w:r>
        <w:t xml:space="preserve"> </w:t>
      </w:r>
      <w:r>
        <w:rPr>
          <w:bCs/>
          <w:b/>
        </w:rPr>
        <w:t xml:space="preserve">Meteorologist</w:t>
      </w:r>
      <w:r>
        <w:t xml:space="preserve"> </w:t>
      </w:r>
      <w:r>
        <w:t xml:space="preserve">utilizes radar data and satellite imagery to predict heavy precipitation zones hours or days in advance.</w:t>
      </w:r>
    </w:p>
    <w:p>
      <w:pPr>
        <w:pStyle w:val="BodyText"/>
      </w:pPr>
      <w:r>
        <w:t xml:space="preserve">In this case study, we observe the implementation of "Nowcasting" techniques—short-range forecasting (0-6 hours)—which allows city emergency services in</w:t>
      </w:r>
      <w:r>
        <w:t xml:space="preserve"> </w:t>
      </w:r>
      <w:r>
        <w:rPr>
          <w:bCs/>
          <w:b/>
        </w:rPr>
        <w:t xml:space="preserve">Ethiopia Addis Ababa</w:t>
      </w:r>
      <w:r>
        <w:t xml:space="preserve"> </w:t>
      </w:r>
      <w:r>
        <w:t xml:space="preserve">to evacuate vulnerable populations before streets become impassable. The</w:t>
      </w:r>
      <w:r>
        <w:t xml:space="preserve"> </w:t>
      </w:r>
      <w:r>
        <w:rPr>
          <w:bCs/>
          <w:b/>
        </w:rPr>
        <w:t xml:space="preserve">Meteorologist</w:t>
      </w:r>
      <w:r>
        <w:t xml:space="preserve"> </w:t>
      </w:r>
      <w:r>
        <w:t xml:space="preserve">collaborates with civil engineers to analyze how historical rainfall intensity correlates with soil saturation levels, providing data that informs the construction of retention basins and improved drainage networks.</w:t>
      </w:r>
    </w:p>
    <w:bookmarkEnd w:id="23"/>
    <w:bookmarkStart w:id="24" w:name="Xd96c485f4119c4736a35f96a7ec38e3382a2358"/>
    <w:p>
      <w:pPr>
        <w:pStyle w:val="Heading3"/>
      </w:pPr>
      <w:r>
        <w:t xml:space="preserve">B. Agricultural Support for Peri-Urban Food Security</w:t>
      </w:r>
    </w:p>
    <w:p>
      <w:pPr>
        <w:pStyle w:val="FirstParagraph"/>
      </w:pPr>
      <w:r>
        <w:t xml:space="preserve">The food security of</w:t>
      </w:r>
      <w:r>
        <w:t xml:space="preserve"> </w:t>
      </w:r>
      <w:r>
        <w:rPr>
          <w:bCs/>
          <w:b/>
        </w:rPr>
        <w:t xml:space="preserve">Ethiopia Addis Ababa</w:t>
      </w:r>
      <w:r>
        <w:t xml:space="preserve"> </w:t>
      </w:r>
      <w:r>
        <w:t xml:space="preserve">is heavily dependent on smallholder farmers in the surrounding Oromia region. These farmers rely on rainfall for their crops, making them highly vulnerable to climate variability. The role of the</w:t>
      </w:r>
      <w:r>
        <w:t xml:space="preserve"> </w:t>
      </w:r>
      <w:r>
        <w:rPr>
          <w:bCs/>
          <w:b/>
        </w:rPr>
        <w:t xml:space="preserve">Meteorologist</w:t>
      </w:r>
      <w:r>
        <w:t xml:space="preserve"> </w:t>
      </w:r>
      <w:r>
        <w:t xml:space="preserve">here extends beyond predicting rain; it involves providing seasonal outlooks and agro-met advisories.</w:t>
      </w:r>
    </w:p>
    <w:p>
      <w:pPr>
        <w:pStyle w:val="BodyText"/>
      </w:pPr>
      <w:r>
        <w:t xml:space="preserve">A dedicated team of</w:t>
      </w:r>
      <w:r>
        <w:t xml:space="preserve"> </w:t>
      </w:r>
      <w:r>
        <w:rPr>
          <w:bCs/>
          <w:b/>
        </w:rPr>
        <w:t xml:space="preserve">Meteorologist</w:t>
      </w:r>
      <w:r>
        <w:t xml:space="preserve"> </w:t>
      </w:r>
      <w:r>
        <w:t xml:space="preserve">professionals analyzes long-term climate trends to advise farmers on optimal planting dates, seed varieties resistant to specific weather patterns, and harvest timing. By disseminating this information via SMS and local radio stations in Amharic and Oromiffa, the meteorological service empowers farmers in the greater</w:t>
      </w:r>
      <w:r>
        <w:t xml:space="preserve"> </w:t>
      </w:r>
      <w:r>
        <w:rPr>
          <w:bCs/>
          <w:b/>
        </w:rPr>
        <w:t xml:space="preserve">Ethiopia Addis Ababa</w:t>
      </w:r>
      <w:r>
        <w:t xml:space="preserve"> </w:t>
      </w:r>
      <w:r>
        <w:t xml:space="preserve">region to make informed decisions, thereby stabilizing food prices and ensuring supply chains remain robust.</w:t>
      </w:r>
    </w:p>
    <w:bookmarkEnd w:id="24"/>
    <w:bookmarkStart w:id="25" w:name="X7991b179c6b9cd474bb241884fa008871e5ef33"/>
    <w:p>
      <w:pPr>
        <w:pStyle w:val="Heading3"/>
      </w:pPr>
      <w:r>
        <w:t xml:space="preserve">C. Public Health and Environmental Monitoring</w:t>
      </w:r>
    </w:p>
    <w:p>
      <w:pPr>
        <w:pStyle w:val="FirstParagraph"/>
      </w:pPr>
      <w:r>
        <w:t xml:space="preserve">The intersection of meteorology and public health is critical in a dense urban environment like</w:t>
      </w:r>
      <w:r>
        <w:t xml:space="preserve"> </w:t>
      </w:r>
      <w:r>
        <w:rPr>
          <w:bCs/>
          <w:b/>
        </w:rPr>
        <w:t xml:space="preserve">Ethiopia Addis Ababa</w:t>
      </w:r>
      <w:r>
        <w:t xml:space="preserve">. A skilled</w:t>
      </w:r>
      <w:r>
        <w:t xml:space="preserve"> </w:t>
      </w:r>
      <w:r>
        <w:rPr>
          <w:bCs/>
          <w:b/>
        </w:rPr>
        <w:t xml:space="preserve">Meteorologist</w:t>
      </w:r>
      <w:r>
        <w:t xml:space="preserve"> </w:t>
      </w:r>
      <w:r>
        <w:t xml:space="preserve">monitors air quality indices, particularly particulate matter (PM2.5 and PM10), which have risen due to increased vehicular traffic and construction activities. High pollution levels, combined with temperature inversions common in the valley topography of</w:t>
      </w:r>
      <w:r>
        <w:t xml:space="preserve"> </w:t>
      </w:r>
      <w:r>
        <w:rPr>
          <w:bCs/>
          <w:b/>
        </w:rPr>
        <w:t xml:space="preserve">Ethiopia Addis Ababa</w:t>
      </w:r>
      <w:r>
        <w:t xml:space="preserve">, can exacerbate respiratory illnesses.</w:t>
      </w:r>
    </w:p>
    <w:p>
      <w:pPr>
        <w:pStyle w:val="BodyText"/>
      </w:pPr>
      <w:r>
        <w:t xml:space="preserve">Furthermore, the</w:t>
      </w:r>
      <w:r>
        <w:t xml:space="preserve"> </w:t>
      </w:r>
      <w:r>
        <w:rPr>
          <w:bCs/>
          <w:b/>
        </w:rPr>
        <w:t xml:space="preserve">Meteorologist</w:t>
      </w:r>
      <w:r>
        <w:t xml:space="preserve"> </w:t>
      </w:r>
      <w:r>
        <w:t xml:space="preserve">tracks humidity and temperature fluctuations that create breeding grounds for disease vectors. By correlating weather data with epidemiological records, health officials in</w:t>
      </w:r>
      <w:r>
        <w:t xml:space="preserve"> </w:t>
      </w:r>
      <w:r>
        <w:rPr>
          <w:bCs/>
          <w:b/>
        </w:rPr>
        <w:t xml:space="preserve">Ethiopia Addis Ababa</w:t>
      </w:r>
      <w:r>
        <w:t xml:space="preserve"> </w:t>
      </w:r>
      <w:r>
        <w:t xml:space="preserve">can issue early warnings for potential malaria or cholera outbreaks, allowing for preemptive public health interventions such as fumigation campaigns or water sanitation checks.</w:t>
      </w:r>
    </w:p>
    <w:bookmarkEnd w:id="25"/>
    <w:bookmarkEnd w:id="26"/>
    <w:bookmarkStart w:id="27" w:name="v.-challenges-and-recommendations"/>
    <w:p>
      <w:pPr>
        <w:pStyle w:val="Heading2"/>
      </w:pPr>
      <w:r>
        <w:t xml:space="preserve">V. Challenges and Recommendations</w:t>
      </w:r>
    </w:p>
    <w:p>
      <w:pPr>
        <w:pStyle w:val="FirstParagraph"/>
      </w:pPr>
      <w:r>
        <w:t xml:space="preserve">Despite significant progress, the implementation of robust meteorological services in</w:t>
      </w:r>
      <w:r>
        <w:t xml:space="preserve"> </w:t>
      </w:r>
      <w:r>
        <w:rPr>
          <w:bCs/>
          <w:b/>
        </w:rPr>
        <w:t xml:space="preserve">Ethiopia Addis Ababa</w:t>
      </w:r>
      <w:r>
        <w:t xml:space="preserve"> </w:t>
      </w:r>
      <w:r>
        <w:t xml:space="preserve">faces hurdles. Funding for maintenance of weather stations is often inconsistent, leading to data gaps. Additionally, there is a need for greater integration between national meteorological data and municipal decision-making processes.</w:t>
      </w:r>
    </w:p>
    <w:p>
      <w:pPr>
        <w:pStyle w:val="BodyText"/>
      </w:pPr>
      <w:r>
        <w:rPr>
          <w:bCs/>
          <w:b/>
        </w:rPr>
        <w:t xml:space="preserve">Recommendations:</w:t>
      </w:r>
    </w:p>
    <w:p>
      <w:pPr>
        <w:numPr>
          <w:ilvl w:val="0"/>
          <w:numId w:val="1002"/>
        </w:numPr>
        <w:pStyle w:val="Compact"/>
      </w:pPr>
      <w:r>
        <w:rPr>
          <w:bCs/>
          <w:b/>
        </w:rPr>
        <w:t xml:space="preserve">Digital Integration:</w:t>
      </w:r>
      <w:r>
        <w:t xml:space="preserve"> </w:t>
      </w:r>
      <w:r>
        <w:t xml:space="preserve">The city administration of</w:t>
      </w:r>
      <w:r>
        <w:t xml:space="preserve"> </w:t>
      </w:r>
      <w:r>
        <w:rPr>
          <w:bCs/>
          <w:b/>
        </w:rPr>
        <w:t xml:space="preserve">Ethiopia Addis Ababa</w:t>
      </w:r>
      <w:r>
        <w:t xml:space="preserve"> </w:t>
      </w:r>
      <w:r>
        <w:t xml:space="preserve">should integrate real-time feeds from the national meteorological agency into a centralized emergency operations center.</w:t>
      </w:r>
    </w:p>
    <w:p>
      <w:pPr>
        <w:numPr>
          <w:ilvl w:val="0"/>
          <w:numId w:val="1002"/>
        </w:numPr>
        <w:pStyle w:val="Compact"/>
      </w:pPr>
      <w:r>
        <w:rPr>
          <w:bCs/>
          <w:b/>
        </w:rPr>
        <w:t xml:space="preserve">Citizen Science:</w:t>
      </w:r>
      <w:r>
        <w:t xml:space="preserve"> </w:t>
      </w:r>
      <w:r>
        <w:t xml:space="preserve">Encourage community participation by training local volunteers to report weather phenomena, enhancing the granularity of data collected by professional</w:t>
      </w:r>
      <w:r>
        <w:t xml:space="preserve"> </w:t>
      </w:r>
      <w:r>
        <w:rPr>
          <w:bCs/>
          <w:b/>
        </w:rPr>
        <w:t xml:space="preserve">Meteorologist</w:t>
      </w:r>
      <w:r>
        <w:t xml:space="preserve">s.</w:t>
      </w:r>
    </w:p>
    <w:p>
      <w:pPr>
        <w:numPr>
          <w:ilvl w:val="0"/>
          <w:numId w:val="1002"/>
        </w:numPr>
        <w:pStyle w:val="Compact"/>
      </w:pPr>
      <w:r>
        <w:rPr>
          <w:bCs/>
          <w:b/>
        </w:rPr>
        <w:t xml:space="preserve">Educational Initiatives:</w:t>
      </w:r>
      <w:r>
        <w:t xml:space="preserve"> </w:t>
      </w:r>
      <w:r>
        <w:t xml:space="preserve">Promote STEM education in schools across</w:t>
      </w:r>
      <w:r>
        <w:t xml:space="preserve"> </w:t>
      </w:r>
      <w:r>
        <w:rPr>
          <w:bCs/>
          <w:b/>
        </w:rPr>
        <w:t xml:space="preserve">Ethiopia Addis Ababa</w:t>
      </w:r>
      <w:r>
        <w:t xml:space="preserve"> </w:t>
      </w:r>
      <w:r>
        <w:t xml:space="preserve">to foster a new generation of scientists capable of advancing local climate resilience.</w:t>
      </w:r>
    </w:p>
    <w:bookmarkEnd w:id="27"/>
    <w:bookmarkStart w:id="28" w:name="vi.-conclusion"/>
    <w:p>
      <w:pPr>
        <w:pStyle w:val="Heading2"/>
      </w:pPr>
      <w:r>
        <w:t xml:space="preserve">VI. Conclusion</w:t>
      </w:r>
    </w:p>
    <w:p>
      <w:pPr>
        <w:pStyle w:val="FirstParagraph"/>
      </w:pPr>
      <w:r>
        <w:t xml:space="preserve">In conclusion, this case study affirms that the professional role of the</w:t>
      </w:r>
      <w:r>
        <w:t xml:space="preserve"> </w:t>
      </w:r>
      <w:r>
        <w:rPr>
          <w:bCs/>
          <w:b/>
        </w:rPr>
        <w:t xml:space="preserve">Meteorologist</w:t>
      </w:r>
      <w:r>
        <w:t xml:space="preserve"> </w:t>
      </w:r>
      <w:r>
        <w:t xml:space="preserve">is indispensable to the sustainable development and safety of</w:t>
      </w:r>
      <w:r>
        <w:t xml:space="preserve"> </w:t>
      </w:r>
      <w:r>
        <w:rPr>
          <w:bCs/>
          <w:b/>
        </w:rPr>
        <w:t xml:space="preserve">Ethiopia Addis Ababa</w:t>
      </w:r>
      <w:r>
        <w:t xml:space="preserve">. From safeguarding lives against flash floods to supporting agricultural productivity and protecting public health, meteorological expertise bridges the gap between natural hazards and societal resilience. As</w:t>
      </w:r>
      <w:r>
        <w:t xml:space="preserve"> </w:t>
      </w:r>
      <w:r>
        <w:rPr>
          <w:bCs/>
          <w:b/>
        </w:rPr>
        <w:t xml:space="preserve">Ethiopia Addis Ababa</w:t>
      </w:r>
      <w:r>
        <w:t xml:space="preserve"> </w:t>
      </w:r>
      <w:r>
        <w:t xml:space="preserve">continues to grow as a major economic hub on the continent, investing in advanced meteorological infrastructure and human capital remains a strategic imperative. The integration of scientific weather forecasting into daily governance ensures that</w:t>
      </w:r>
      <w:r>
        <w:t xml:space="preserve"> </w:t>
      </w:r>
      <w:r>
        <w:rPr>
          <w:bCs/>
          <w:b/>
        </w:rPr>
        <w:t xml:space="preserve">Ethiopia Addis Ababa</w:t>
      </w:r>
      <w:r>
        <w:t xml:space="preserve"> </w:t>
      </w:r>
      <w:r>
        <w:t xml:space="preserve">is not only prepared for today's climate challenges but is also resilient against the uncertainties of tomorrow.</w:t>
      </w:r>
    </w:p>
    <w:p>
      <w:pPr>
        <w:pStyle w:val="BodyText"/>
      </w:pPr>
      <w:r>
        <w:t xml:space="preserve">The transformation of</w:t>
      </w:r>
      <w:r>
        <w:t xml:space="preserve"> </w:t>
      </w:r>
      <w:r>
        <w:rPr>
          <w:bCs/>
          <w:b/>
        </w:rPr>
        <w:t xml:space="preserve">Ethiopia Addis Ababa</w:t>
      </w:r>
      <w:r>
        <w:t xml:space="preserve"> </w:t>
      </w:r>
      <w:r>
        <w:t xml:space="preserve">into a smart, resilient city is inextricably linked to its ability to understand and respond to its weather. Therefore, the continued empowerment, training, and resource allocation for the modern</w:t>
      </w:r>
      <w:r>
        <w:t xml:space="preserve"> </w:t>
      </w:r>
      <w:r>
        <w:rPr>
          <w:bCs/>
          <w:b/>
        </w:rPr>
        <w:t xml:space="preserve">Meteorologist</w:t>
      </w:r>
      <w:r>
        <w:t xml:space="preserve"> </w:t>
      </w:r>
      <w:r>
        <w:t xml:space="preserve">must remain a top priority for policymakers in</w:t>
      </w:r>
      <w:r>
        <w:t xml:space="preserve"> </w:t>
      </w:r>
      <w:r>
        <w:rPr>
          <w:bCs/>
          <w:b/>
        </w:rPr>
        <w:t xml:space="preserve">Ethiopia Addis Ababa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Ethiopia Addis Ababa</dc:title>
  <dc:creator/>
  <dc:language>en</dc:language>
  <cp:keywords/>
  <dcterms:created xsi:type="dcterms:W3CDTF">2026-07-29T11:09:45Z</dcterms:created>
  <dcterms:modified xsi:type="dcterms:W3CDTF">2026-07-29T11:09:45Z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