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Iraq,</w:t>
      </w:r>
      <w:r>
        <w:t xml:space="preserve"> </w:t>
      </w:r>
      <w:r>
        <w:t xml:space="preserve">Baghdad</w:t>
      </w:r>
    </w:p>
    <w:bookmarkStart w:id="28" w:name="X9bd6f5654d644ded051892a0a0bbb701c191128"/>
    <w:p>
      <w:pPr>
        <w:pStyle w:val="Heading1"/>
      </w:pPr>
      <w:r>
        <w:t xml:space="preserve">Case Study: The Strategic Role of the Meteorologist in Iraq, Baghdad</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This case study explores the critical importance of meteorological science and expertise within the specific geographic, historical, and socio-political context of</w:t>
      </w:r>
      <w:r>
        <w:t xml:space="preserve"> </w:t>
      </w:r>
      <w:hyperlink w:anchor="Iraq">
        <w:r>
          <w:rPr>
            <w:rStyle w:val="Hyperlink"/>
          </w:rPr>
          <w:t xml:space="preserve">Iraq</w:t>
        </w:r>
      </w:hyperlink>
      <w:r>
        <w:t xml:space="preserve">, with a focused analysis on its capital city,</w:t>
      </w:r>
      <w:r>
        <w:t xml:space="preserve"> </w:t>
      </w:r>
      <w:hyperlink w:anchor="Baghdad">
        <w:r>
          <w:rPr>
            <w:rStyle w:val="Hyperlink"/>
          </w:rPr>
          <w:t xml:space="preserve">Baghdad</w:t>
        </w:r>
      </w:hyperlink>
      <w:r>
        <w:t xml:space="preserve">. It examines how the modern role of a</w:t>
      </w:r>
      <w:r>
        <w:t xml:space="preserve"> </w:t>
      </w:r>
      <w:r>
        <w:rPr>
          <w:bCs/>
          <w:b/>
        </w:rPr>
        <w:t xml:space="preserve">Meteorologist</w:t>
      </w:r>
      <w:r>
        <w:t xml:space="preserve"> </w:t>
      </w:r>
      <w:r>
        <w:t xml:space="preserve">has evolved from simple weather observation to a vital component of national security, agricultural stability, and public health management.</w:t>
      </w:r>
    </w:p>
    <w:bookmarkStart w:id="20" w:name="Iraq"/>
    <w:p>
      <w:pPr>
        <w:pStyle w:val="Heading2"/>
      </w:pPr>
      <w:r>
        <w:t xml:space="preserve">1. Introduction: The Geographic Context of Iraq</w:t>
      </w:r>
    </w:p>
    <w:p>
      <w:pPr>
        <w:pStyle w:val="FirstParagraph"/>
      </w:pPr>
      <w:r>
        <w:rPr>
          <w:bCs/>
          <w:b/>
        </w:rPr>
        <w:t xml:space="preserve">Iraq</w:t>
      </w:r>
      <w:r>
        <w:t xml:space="preserve">, located in the Middle East, is defined by its diverse topography ranging from the fertile plains between the Tigris and Euphrates rivers to the mountainous regions in the north and arid deserts in west. This geographical diversity creates complex microclimates that require sophisticated monitoring. Historically, agriculture has been</w:t>
      </w:r>
      <w:r>
        <w:t xml:space="preserve"> </w:t>
      </w:r>
      <w:r>
        <w:rPr>
          <w:bCs/>
          <w:b/>
        </w:rPr>
        <w:t xml:space="preserve">Iraq</w:t>
      </w:r>
      <w:r>
        <w:t xml:space="preserve">'s economic backbone, but changing weather patterns have rendered traditional farming methods increasingly risky.</w:t>
      </w:r>
    </w:p>
    <w:p>
      <w:pPr>
        <w:pStyle w:val="BodyText"/>
      </w:pPr>
      <w:r>
        <w:t xml:space="preserve">In this context, the role of a</w:t>
      </w:r>
      <w:r>
        <w:t xml:space="preserve"> </w:t>
      </w:r>
      <w:r>
        <w:rPr>
          <w:bCs/>
          <w:b/>
        </w:rPr>
        <w:t xml:space="preserve">Meteorologist</w:t>
      </w:r>
      <w:r>
        <w:t xml:space="preserve"> </w:t>
      </w:r>
      <w:r>
        <w:t xml:space="preserve">is not merely academic; it is operational and essential. The country faces unique challenges including desertification, rising temperatures exceeding 50°C (122°F) in summer, and unpredictable dust storms that can persist for days. These phenomena directly impact infrastructure, energy consumption, and human safety. Therefore, understanding the meteorological conditions of</w:t>
      </w:r>
      <w:r>
        <w:t xml:space="preserve"> </w:t>
      </w:r>
      <w:r>
        <w:rPr>
          <w:bCs/>
          <w:b/>
        </w:rPr>
        <w:t xml:space="preserve">Iraq</w:t>
      </w:r>
      <w:r>
        <w:t xml:space="preserve"> </w:t>
      </w:r>
      <w:r>
        <w:t xml:space="preserve">is a prerequisite for sustainable development.</w:t>
      </w:r>
    </w:p>
    <w:bookmarkEnd w:id="20"/>
    <w:bookmarkStart w:id="25" w:name="Baghdad"/>
    <w:p>
      <w:pPr>
        <w:pStyle w:val="Heading2"/>
      </w:pPr>
      <w:r>
        <w:t xml:space="preserve">2. Focus Area: Meteorological Challenges in Baghdad</w:t>
      </w:r>
    </w:p>
    <w:p>
      <w:pPr>
        <w:pStyle w:val="FirstParagraph"/>
      </w:pPr>
      <w:hyperlink w:anchor="Baghdad">
        <w:r>
          <w:rPr>
            <w:rStyle w:val="Hyperlink"/>
          </w:rPr>
          <w:t xml:space="preserve">Baghdad</w:t>
        </w:r>
      </w:hyperlink>
      <w:r>
        <w:t xml:space="preserve">, situated centrally on the Tigris River, serves as the primary case study location due to its population density and political significance. As one of the oldest continuously inhabited cities in the world,</w:t>
      </w:r>
      <w:r>
        <w:t xml:space="preserve"> </w:t>
      </w:r>
      <w:hyperlink w:anchor="Baghdad">
        <w:r>
          <w:rPr>
            <w:rStyle w:val="Hyperlink"/>
          </w:rPr>
          <w:t xml:space="preserve">Baggdad</w:t>
        </w:r>
      </w:hyperlink>
      <w:r>
        <w:t xml:space="preserve"> </w:t>
      </w:r>
      <w:r>
        <w:t xml:space="preserve">now faces modern climate-related crises. The city experiences extremely hot summers and cold winters, with a significant annual range in temperature.</w:t>
      </w:r>
    </w:p>
    <w:bookmarkStart w:id="21" w:name="extreme-heat-and-urban-heat-islands"/>
    <w:p>
      <w:pPr>
        <w:pStyle w:val="Heading3"/>
      </w:pPr>
      <w:r>
        <w:t xml:space="preserve">2.1 Extreme Heat and Urban Heat Islands</w:t>
      </w:r>
    </w:p>
    <w:p>
      <w:pPr>
        <w:pStyle w:val="FirstParagraph"/>
      </w:pPr>
      <w:r>
        <w:t xml:space="preserve">The</w:t>
      </w:r>
      <w:r>
        <w:t xml:space="preserve"> </w:t>
      </w:r>
      <w:r>
        <w:rPr>
          <w:bCs/>
          <w:b/>
        </w:rPr>
        <w:t xml:space="preserve">Meteorologist</w:t>
      </w:r>
      <w:r>
        <w:t xml:space="preserve"> </w:t>
      </w:r>
      <w:r>
        <w:t xml:space="preserve">plays a crucial role in analyzing the "Urban Heat Island" effect in</w:t>
      </w:r>
      <w:r>
        <w:t xml:space="preserve"> </w:t>
      </w:r>
      <w:hyperlink w:anchor="Baghdad">
        <w:r>
          <w:rPr>
            <w:rStyle w:val="Hyperlink"/>
          </w:rPr>
          <w:t xml:space="preserve">Baghdad</w:t>
        </w:r>
      </w:hyperlink>
      <w:r>
        <w:t xml:space="preserve">. With rapid urbanization, concrete replaces green spaces, trapping heat. Meteorologists provide data on how this localized heating affects energy grids during peak summer months. Power outages are frequently exacerbated by extreme temperatures as demand for air conditioning spikes. Accurate forecasting allows authorities to preemptively manage load distributions and issue public health warnings regarding heatstroke.</w:t>
      </w:r>
    </w:p>
    <w:bookmarkEnd w:id="21"/>
    <w:bookmarkStart w:id="22" w:name="dust-storms-shamal"/>
    <w:p>
      <w:pPr>
        <w:pStyle w:val="Heading3"/>
      </w:pPr>
      <w:r>
        <w:t xml:space="preserve">2.2 Dust Storms (Shamal)</w:t>
      </w:r>
    </w:p>
    <w:p>
      <w:pPr>
        <w:pStyle w:val="FirstParagraph"/>
      </w:pPr>
      <w:r>
        <w:t xml:space="preserve">A defining meteorological feature of</w:t>
      </w:r>
      <w:r>
        <w:t xml:space="preserve"> </w:t>
      </w:r>
      <w:hyperlink w:anchor="Baghdad">
        <w:r>
          <w:rPr>
            <w:rStyle w:val="Hyperlink"/>
          </w:rPr>
          <w:t xml:space="preserve">Baghdad</w:t>
        </w:r>
      </w:hyperlink>
      <w:r>
        <w:t xml:space="preserve">, and by extension</w:t>
      </w:r>
      <w:r>
        <w:t xml:space="preserve"> </w:t>
      </w:r>
      <w:r>
        <w:rPr>
          <w:bCs/>
          <w:b/>
        </w:rPr>
        <w:t xml:space="preserve">Iraq</w:t>
      </w:r>
      <w:r>
        <w:t xml:space="preserve">, is the Shamal, a north-westerly wind that brings severe dust storms. These events drastically reduce visibility to near zero and degrade air quality, posing severe respiratory risks. The</w:t>
      </w:r>
      <w:r>
        <w:t xml:space="preserve"> </w:t>
      </w:r>
      <w:r>
        <w:rPr>
          <w:bCs/>
          <w:b/>
        </w:rPr>
        <w:t xml:space="preserve">Meteorologist</w:t>
      </w:r>
      <w:r>
        <w:t xml:space="preserve"> </w:t>
      </w:r>
      <w:r>
        <w:t xml:space="preserve">in</w:t>
      </w:r>
      <w:r>
        <w:t xml:space="preserve"> </w:t>
      </w:r>
      <w:hyperlink w:anchor="Baghdad">
        <w:r>
          <w:rPr>
            <w:rStyle w:val="Hyperlink"/>
          </w:rPr>
          <w:t xml:space="preserve">Baghdad</w:t>
        </w:r>
      </w:hyperlink>
      <w:r>
        <w:t xml:space="preserve"> </w:t>
      </w:r>
      <w:r>
        <w:t xml:space="preserve">utilizes satellite data and ground-level sensors to predict these storms 24 to 48 hours in advance. This early warning system is critical for:</w:t>
      </w:r>
    </w:p>
    <w:p>
      <w:pPr>
        <w:pStyle w:val="BodyText"/>
      </w:pPr>
      <w:r>
        <w:rPr>
          <w:bCs/>
          <w:b/>
        </w:rPr>
        <w:t xml:space="preserve">Air Traffic:</w:t>
      </w:r>
      <w:r>
        <w:t xml:space="preserve"> </w:t>
      </w:r>
      <w:r>
        <w:t xml:space="preserve">Managing delays or cancellations at Baghdad International Airport.</w:t>
      </w:r>
    </w:p>
    <w:p>
      <w:pPr>
        <w:pStyle w:val="BodyText"/>
      </w:pPr>
      <w:r>
        <w:rPr>
          <w:bCs/>
          <w:b/>
        </w:rPr>
        <w:t xml:space="preserve">School Closures:</w:t>
      </w:r>
      <w:r>
        <w:t xml:space="preserve"> </w:t>
      </w:r>
      <w:r>
        <w:t xml:space="preserve">Advising the Ministry of Education on school suspensions to protect children.</w:t>
      </w:r>
    </w:p>
    <w:p>
      <w:pPr>
        <w:pStyle w:val="BodyText"/>
      </w:pPr>
      <w:r>
        <w:t xml:space="preserve">Civil Protection:Baghdad:</w:t>
      </w:r>
    </w:p>
    <w:p>
      <w:pPr>
        <w:pStyle w:val="BodyText"/>
      </w:pPr>
      <w:r>
        <w:t xml:space="preserve">The city faces severe water scarcity. While not directly a weather variable, precipitation levels are vital for replenishing reservoirs that feed into the Tigris and Euphrates systems. The</w:t>
      </w:r>
      <w:r>
        <w:t xml:space="preserve"> </w:t>
      </w:r>
      <w:r>
        <w:rPr>
          <w:bCs/>
          <w:b/>
        </w:rPr>
        <w:t xml:space="preserve">Meteorologist</w:t>
      </w:r>
      <w:r>
        <w:t xml:space="preserve"> </w:t>
      </w:r>
      <w:r>
        <w:t xml:space="preserve">monitors rainfall patterns in the northern highlands of Iraq, which dictate downstream water availability in</w:t>
      </w:r>
      <w:r>
        <w:t xml:space="preserve"> </w:t>
      </w:r>
      <w:hyperlink w:anchor="Baghdad">
        <w:r>
          <w:rPr>
            <w:rStyle w:val="Hyperlink"/>
          </w:rPr>
          <w:t xml:space="preserve">Baghdad</w:t>
        </w:r>
      </w:hyperlink>
      <w:r>
        <w:t xml:space="preserve">. Understanding these hydro-meteorological links helps in managing water rationing strategies.</w:t>
      </w:r>
    </w:p>
    <w:bookmarkEnd w:id="22"/>
    <w:bookmarkStart w:id="23" w:name="Iraq"/>
    <w:p>
      <w:pPr>
        <w:pStyle w:val="Heading3"/>
      </w:pPr>
      <w:r>
        <w:t xml:space="preserve">4.2 National Security and Infrastructure Protection</w:t>
      </w:r>
    </w:p>
    <w:p>
      <w:pPr>
        <w:pStyle w:val="FirstParagraph"/>
      </w:pPr>
      <w:r>
        <w:t xml:space="preserve">In</w:t>
      </w:r>
      <w:r>
        <w:t xml:space="preserve"> </w:t>
      </w:r>
      <w:r>
        <w:rPr>
          <w:bCs/>
          <w:b/>
        </w:rPr>
        <w:t xml:space="preserve">Iraq</w:t>
      </w:r>
      <w:r>
        <w:t xml:space="preserve">, weather conditions have strategic implications beyond civilian life. Military operations, infrastructure projects (such as oil refineries), and border security are heavily influenced by environmental factors. A skilled</w:t>
      </w:r>
      <w:r>
        <w:t xml:space="preserve"> </w:t>
      </w:r>
      <w:r>
        <w:rPr>
          <w:bCs/>
          <w:b/>
        </w:rPr>
        <w:t xml:space="preserve">Meteorologist</w:t>
      </w:r>
      <w:r>
        <w:t xml:space="preserve"> </w:t>
      </w:r>
      <w:r>
        <w:t xml:space="preserve">provides intelligence on wind shear for aviation support, humidity levels affecting equipment longevity in desert environments, and visibility constraints for ground troops.</w:t>
      </w:r>
    </w:p>
    <w:bookmarkEnd w:id="23"/>
    <w:bookmarkStart w:id="24" w:name="Iraq"/>
    <w:p>
      <w:pPr>
        <w:pStyle w:val="Heading3"/>
      </w:pPr>
      <w:r>
        <w:t xml:space="preserve">4.3 Agricultural Resilience</w:t>
      </w:r>
    </w:p>
    <w:p>
      <w:pPr>
        <w:pStyle w:val="FirstParagraph"/>
      </w:pPr>
      <w:r>
        <w:t xml:space="preserve">Agriculture remains a key employer in</w:t>
      </w:r>
      <w:r>
        <w:t xml:space="preserve"> </w:t>
      </w:r>
      <w:r>
        <w:rPr>
          <w:bCs/>
          <w:b/>
        </w:rPr>
        <w:t xml:space="preserve">Iraq</w:t>
      </w:r>
      <w:r>
        <w:t xml:space="preserve">. However, erratic rainfall and prolonged droughts threaten food security. Meteorologists collaborate with agronomists to provide "agro-meteorological" advice to farmers in the regions surrounding</w:t>
      </w:r>
      <w:r>
        <w:t xml:space="preserve"> </w:t>
      </w:r>
      <w:hyperlink w:anchor="Baghdad">
        <w:r>
          <w:rPr>
            <w:rStyle w:val="Hyperlink"/>
          </w:rPr>
          <w:t xml:space="preserve">Baghdad</w:t>
        </w:r>
      </w:hyperlink>
      <w:r>
        <w:t xml:space="preserve"> </w:t>
      </w:r>
      <w:r>
        <w:t xml:space="preserve">and beyond. This includes optimal planting windows, irrigation scheduling based on evapotranspiration rates, and frost warnings for crops during winter nights.</w:t>
      </w:r>
    </w:p>
    <w:bookmarkEnd w:id="24"/>
    <w:bookmarkEnd w:id="25"/>
    <w:bookmarkStart w:id="26" w:name="Iraq"/>
    <w:p>
      <w:pPr>
        <w:pStyle w:val="Heading2"/>
      </w:pPr>
      <w:r>
        <w:t xml:space="preserve">5. Institutional Framework: The Iraqi Meteorological Organization</w:t>
      </w:r>
    </w:p>
    <w:p>
      <w:pPr>
        <w:pStyle w:val="FirstParagraph"/>
      </w:pPr>
      <w:r>
        <w:t xml:space="preserve">The backbone of meteorological services in</w:t>
      </w:r>
      <w:r>
        <w:t xml:space="preserve"> </w:t>
      </w:r>
      <w:r>
        <w:rPr>
          <w:bCs/>
          <w:b/>
        </w:rPr>
        <w:t xml:space="preserve">Iraq</w:t>
      </w:r>
      <w:r>
        <w:t xml:space="preserve"> </w:t>
      </w:r>
      <w:r>
        <w:t xml:space="preserve">is the Iraqi Meteorological Organization and Seismology (MOS). Based in Baghdad, this institution employs hundreds of scientists, including</w:t>
      </w:r>
      <w:r>
        <w:t xml:space="preserve"> </w:t>
      </w:r>
      <w:r>
        <w:rPr>
          <w:bCs/>
          <w:b/>
        </w:rPr>
        <w:t xml:space="preserve">Meteorologists</w:t>
      </w:r>
      <w:r>
        <w:t xml:space="preserve">, who are tasked with modernizing weather monitoring. The case study highlights recent efforts to upgrade radar systems and integrate satellite data to improve forecast accuracy.</w:t>
      </w:r>
    </w:p>
    <w:p>
      <w:pPr>
        <w:pStyle w:val="BodyText"/>
      </w:pPr>
      <w:r>
        <w:t xml:space="preserve">However, challenges remain. Infrastructure damage from past conflicts and the need for continuous training mean that the development of a robust meteorological community is an ongoing process. The</w:t>
      </w:r>
      <w:r>
        <w:t xml:space="preserve"> </w:t>
      </w:r>
      <w:r>
        <w:rPr>
          <w:bCs/>
          <w:b/>
        </w:rPr>
        <w:t xml:space="preserve">Meteorologist</w:t>
      </w:r>
      <w:r>
        <w:t xml:space="preserve"> </w:t>
      </w:r>
      <w:r>
        <w:t xml:space="preserve">in</w:t>
      </w:r>
      <w:r>
        <w:t xml:space="preserve"> </w:t>
      </w:r>
      <w:hyperlink w:anchor="Baghdad">
        <w:r>
          <w:rPr>
            <w:rStyle w:val="Hyperlink"/>
          </w:rPr>
          <w:t xml:space="preserve">Baghdad</w:t>
        </w:r>
      </w:hyperlink>
      <w:r>
        <w:t xml:space="preserve"> </w:t>
      </w:r>
      <w:r>
        <w:t xml:space="preserve">often operates with limited resources compared to global standards, requiring ingenuity and reliance on international data collaborations.</w:t>
      </w:r>
    </w:p>
    <w:bookmarkEnd w:id="26"/>
    <w:bookmarkStart w:id="27" w:name="Iraq"/>
    <w:p>
      <w:pPr>
        <w:pStyle w:val="Heading2"/>
      </w:pPr>
      <w:r>
        <w:t xml:space="preserve">6. Future Outlook: Climate Change and Adaptation</w:t>
      </w:r>
    </w:p>
    <w:p>
      <w:pPr>
        <w:pStyle w:val="FirstParagraph"/>
      </w:pPr>
      <w:r>
        <w:t xml:space="preserve">The most pressing issue facing the</w:t>
      </w:r>
      <w:r>
        <w:t xml:space="preserve"> </w:t>
      </w:r>
      <w:r>
        <w:rPr>
          <w:bCs/>
          <w:b/>
        </w:rPr>
        <w:t xml:space="preserve">Meteorologist</w:t>
      </w:r>
      <w:r>
        <w:t xml:space="preserve"> </w:t>
      </w:r>
      <w:r>
        <w:t xml:space="preserve">in</w:t>
      </w:r>
      <w:r>
        <w:t xml:space="preserve"> </w:t>
      </w:r>
      <w:r>
        <w:rPr>
          <w:bCs/>
          <w:b/>
        </w:rPr>
        <w:t xml:space="preserve">Iraq</w:t>
      </w:r>
      <w:r>
        <w:t xml:space="preserve"> </w:t>
      </w:r>
      <w:r>
        <w:t xml:space="preserve">is climate change. Projections indicate that temperatures in Baghdad could rise further, intensifying heatwaves and altering precipitation patterns. The role of the meteorologist must expand from reactive forecasting to proactive climate adaptation planning.</w:t>
      </w:r>
    </w:p>
    <w:p>
      <w:pPr>
        <w:pStyle w:val="BodyText"/>
      </w:pPr>
      <w:r>
        <w:t xml:space="preserve">This includes:</w:t>
      </w:r>
    </w:p>
    <w:p>
      <w:pPr>
        <w:pStyle w:val="BodyText"/>
      </w:pPr>
      <w:r>
        <w:rPr>
          <w:bCs/>
          <w:b/>
        </w:rPr>
        <w:t xml:space="preserve">Predictive Modeling:</w:t>
      </w:r>
    </w:p>
    <w:p>
      <w:pPr>
        <w:pStyle w:val="BodyText"/>
      </w:pPr>
      <w:r>
        <w:t xml:space="preserve">Educational Outreach:Baghdad:</w:t>
      </w:r>
    </w:p>
    <w:p>
      <w:pPr>
        <w:pStyle w:val="BodyText"/>
      </w:pPr>
      <w:r>
        <w:t xml:space="preserve">: The integration of meteorological expertise into urban planning, such as designing buildings that reflect heat and incorporating green belts to cool the city.</w:t>
      </w:r>
    </w:p>
    <w:p>
      <w:pPr>
        <w:pStyle w:val="BodyText"/>
      </w:pPr>
      <w:r>
        <w:rPr>
          <w:bCs/>
          <w:b/>
        </w:rPr>
        <w:t xml:space="preserve">Public Awareness Campaigns:</w:t>
      </w:r>
      <w:r>
        <w:t xml:space="preserve"> </w:t>
      </w:r>
      <w:r>
        <w:t xml:space="preserve">Educating citizens in Baghdad about water conservation and heat safety based on meteorological forecasts.</w:t>
      </w:r>
    </w:p>
    <w:p>
      <w:pPr>
        <w:pStyle w:val="BodyText"/>
      </w:pPr>
      <w:r>
        <w:t xml:space="preserve">Baghdad:</w:t>
      </w:r>
    </w:p>
    <w:p>
      <w:pPr>
        <w:pStyle w:val="BodyText"/>
      </w:pPr>
      <w:r>
        <w:t xml:space="preserve">: In conclusion, the</w:t>
      </w:r>
      <w:r>
        <w:t xml:space="preserve"> </w:t>
      </w:r>
      <w:r>
        <w:rPr>
          <w:bCs/>
          <w:b/>
        </w:rPr>
        <w:t xml:space="preserve">Meteorologist</w:t>
      </w:r>
      <w:r>
        <w:t xml:space="preserve"> </w:t>
      </w:r>
      <w:r>
        <w:t xml:space="preserve">is a pivotal figure in</w:t>
      </w:r>
      <w:r>
        <w:t xml:space="preserve"> </w:t>
      </w:r>
      <w:r>
        <w:rPr>
          <w:bCs/>
          <w:b/>
        </w:rPr>
        <w:t xml:space="preserve">Iraq</w:t>
      </w:r>
      <w:r>
        <w:t xml:space="preserve">, particularly in the capital city of</w:t>
      </w:r>
      <w:r>
        <w:t xml:space="preserve"> </w:t>
      </w:r>
      <w:hyperlink w:anchor="Baghdad">
        <w:r>
          <w:rPr>
            <w:rStyle w:val="Hyperlink"/>
          </w:rPr>
          <w:t xml:space="preserve">Baghdad</w:t>
        </w:r>
      </w:hyperlink>
      <w:r>
        <w:t xml:space="preserve">. Far from being passive observers of the sky, these professionals provide actionable intelligence that saves lives, protects infrastructure, and supports economic stability. As climate challenges intensify, the demand for advanced meteorological services in Baghdad will only grow. Investing in this profession is not just a scientific necessity but a strategic imperative for the future of Iraq.</w:t>
      </w:r>
    </w:p>
    <w:p>
      <w:pPr>
        <w:pStyle w:val="BodyText"/>
      </w:pPr>
      <w:r>
        <w:rPr>
          <w:bCs/>
          <w:b/>
        </w:rPr>
        <w:t xml:space="preserve">Recommendation:</w:t>
      </w:r>
      <w:r>
        <w:t xml:space="preserve"> </w:t>
      </w:r>
      <w:r>
        <w:t xml:space="preserve">It is recommended that stakeholders increase funding for meteorological infrastructure in</w:t>
      </w:r>
      <w:r>
        <w:t xml:space="preserve"> </w:t>
      </w:r>
      <w:hyperlink w:anchor="Baghdad">
        <w:r>
          <w:rPr>
            <w:rStyle w:val="Hyperlink"/>
          </w:rPr>
          <w:t xml:space="preserve">Baghdad</w:t>
        </w:r>
      </w:hyperlink>
      <w:r>
        <w:t xml:space="preserve">, enhance training programs for local</w:t>
      </w:r>
      <w:r>
        <w:t xml:space="preserve"> </w:t>
      </w:r>
      <w:r>
        <w:rPr>
          <w:bCs/>
          <w:b/>
        </w:rPr>
        <w:t xml:space="preserve">Meteorologists</w:t>
      </w:r>
      <w:r>
        <w:t xml:space="preserve">, and foster international cooperation to share best practices with countries facing similar arid climate challenges.Baghdad and the broader nation of</w:t>
      </w:r>
      <w:r>
        <w:t xml:space="preserve"> </w:t>
      </w:r>
      <w:r>
        <w:rPr>
          <w:bCs/>
          <w:b/>
        </w:rPr>
        <w:t xml:space="preserve">Iraq</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Iraq, Baghdad</dc:title>
  <dc:creator/>
  <dc:language>en</dc:language>
  <cp:keywords/>
  <dcterms:created xsi:type="dcterms:W3CDTF">2026-07-29T06:10:35Z</dcterms:created>
  <dcterms:modified xsi:type="dcterms:W3CDTF">2026-07-29T06:10:35Z</dcterms:modified>
</cp:coreProperties>
</file>

<file path=docProps/custom.xml><?xml version="1.0" encoding="utf-8"?>
<Properties xmlns="http://schemas.openxmlformats.org/officeDocument/2006/custom-properties" xmlns:vt="http://schemas.openxmlformats.org/officeDocument/2006/docPropsVTypes"/>
</file>