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Kuwait</w:t>
      </w:r>
      <w:r>
        <w:t xml:space="preserve"> </w:t>
      </w:r>
      <w:r>
        <w:t xml:space="preserve">City</w:t>
      </w:r>
    </w:p>
    <w:bookmarkStart w:id="33" w:name="case-study-analysis"/>
    <w:p>
      <w:pPr>
        <w:pStyle w:val="Heading1"/>
      </w:pPr>
      <w:r>
        <w:t xml:space="preserve">Case Study Analysis:</w:t>
      </w:r>
    </w:p>
    <w:p>
      <w:pPr>
        <w:pStyle w:val="FirstParagraph"/>
      </w:pPr>
      <w:r>
        <w:rPr>
          <w:bCs/>
          <w:b/>
        </w:rPr>
        <w:t xml:space="preserve">Title:</w:t>
      </w:r>
      <w:r>
        <w:t xml:space="preserve"> </w:t>
      </w:r>
      <w:r>
        <w:rPr>
          <w:iCs/>
          <w:i/>
        </w:rPr>
        <w:t xml:space="preserve">The Critical Role of the Meteorologist in the Urban Resilience of Kuwait City</w:t>
      </w:r>
    </w:p>
    <w:p>
      <w:pPr>
        <w:pStyle w:val="BodyText"/>
      </w:pPr>
      <w:r>
        <w:rPr>
          <w:bCs/>
          <w:b/>
        </w:rPr>
        <w:t xml:space="preserve">Date:</w:t>
      </w:r>
      <w:r>
        <w:t xml:space="preserve"> October 2023</w:t>
      </w:r>
      <w:r>
        <w:br/>
      </w:r>
      <w:r>
        <w:rPr>
          <w:bCs/>
          <w:b/>
        </w:rPr>
        <w:t xml:space="preserve">Location Focus:</w:t>
      </w:r>
      <w:r>
        <w:t xml:space="preserve"> Kuwait City, State of Kuwait</w:t>
      </w:r>
      <w:r>
        <w:br/>
      </w:r>
      <w:r>
        <w:rPr>
          <w:bCs/>
          <w:b/>
        </w:rPr>
        <w:t xml:space="preserve">Subject:</w:t>
      </w:r>
      <w:r>
        <w:t xml:space="preserve"> </w:t>
      </w:r>
      <w:hyperlink w:anchor="meteorologist-definition">
        <w:r>
          <w:rPr>
            <w:rStyle w:val="Hyperlink"/>
          </w:rPr>
          <w:t xml:space="preserve">The Meteorologist</w:t>
        </w:r>
      </w:hyperlink>
    </w:p>
    <w:bookmarkStart w:id="20" w:name="introduction"/>
    <w:p>
      <w:pPr>
        <w:pStyle w:val="Heading2"/>
      </w:pPr>
      <w:r>
        <w:t xml:space="preserve">1. Introduction and Context</w:t>
      </w:r>
    </w:p>
    <w:p>
      <w:pPr>
        <w:pStyle w:val="FirstParagraph"/>
      </w:pPr>
      <w:r>
        <w:t xml:space="preserve">The study of atmospheric phenomena is not merely an academic pursuit in arid regions; it is a fundamental pillar of public safety, economic stability, and infrastructure planning. In the context of the Middle East, few locations present as unique and challenging a laboratory for meteorological science as Kuwait City. As the capital and largest city in Kuwait,</w:t>
      </w:r>
      <w:r>
        <w:t xml:space="preserve"> </w:t>
      </w:r>
      <w:r>
        <w:rPr>
          <w:bCs/>
          <w:b/>
        </w:rPr>
        <w:t xml:space="preserve">Kuwait City</w:t>
      </w:r>
      <w:r>
        <w:t xml:space="preserve"> </w:t>
      </w:r>
      <w:r>
        <w:t xml:space="preserve">serves as the nation's economic heart and administrative center. However, its geographical position on the shores of the Persian Gulf exposes it to extreme climatic variability.</w:t>
      </w:r>
    </w:p>
    <w:p>
      <w:pPr>
        <w:pStyle w:val="BodyText"/>
      </w:pPr>
      <w:r>
        <w:t xml:space="preserve">This case study examines how a professional</w:t>
      </w:r>
      <w:r>
        <w:t xml:space="preserve"> </w:t>
      </w:r>
      <w:hyperlink w:anchor="meteorologist-definition">
        <w:r>
          <w:rPr>
            <w:rStyle w:val="Hyperlink"/>
            <w:bCs/>
            <w:b/>
          </w:rPr>
          <w:t xml:space="preserve">Meteorologist</w:t>
        </w:r>
      </w:hyperlink>
      <w:r>
        <w:t xml:space="preserve"> </w:t>
      </w:r>
      <w:r>
        <w:t xml:space="preserve">operates within this specific urban environment. The primary objective is to illustrate that the role extends far beyond simple temperature reporting. Instead, the modern meteorologist in Kuwait City acts as a strategic advisor for government entities, healthcare providers, and private corporations navigating a landscape defined by intense heatwaves, seasonal dust storms (Shamal), and rising humidity levels.</w:t>
      </w:r>
    </w:p>
    <w:bookmarkEnd w:id="20"/>
    <w:bookmarkStart w:id="22" w:name="meteorologist-definition"/>
    <w:p>
      <w:pPr>
        <w:pStyle w:val="Heading2"/>
      </w:pPr>
      <w:r>
        <w:t xml:space="preserve">2. Defining the Role of the Meteorologist in an Arid Climate</w:t>
      </w:r>
    </w:p>
    <w:p>
      <w:pPr>
        <w:pStyle w:val="FirstParagraph"/>
      </w:pPr>
      <w:r>
        <w:t xml:space="preserve">A meteorologist is a scientist who studies the atmosphere to understand and predict weather patterns. However, when applying this discipline to Kuwait City, the role becomes highly specialized.</w:t>
      </w:r>
    </w:p>
    <w:bookmarkStart w:id="21" w:name="specialized-challenges"/>
    <w:p>
      <w:pPr>
        <w:pStyle w:val="Heading3"/>
      </w:pPr>
      <w:r>
        <w:t xml:space="preserve">2.1 Specialized Challenges</w:t>
      </w:r>
    </w:p>
    <w:p>
      <w:pPr>
        <w:numPr>
          <w:ilvl w:val="0"/>
          <w:numId w:val="1001"/>
        </w:numPr>
        <w:pStyle w:val="Compact"/>
      </w:pPr>
      <w:r>
        <w:rPr>
          <w:bCs/>
          <w:b/>
        </w:rPr>
        <w:t xml:space="preserve">Extreme Heat:</w:t>
      </w:r>
      <w:r>
        <w:t xml:space="preserve"> Temperatures in Kuwait City frequently exceed 50°C (122°F) during the summer months. The meteorologist must provide heat index forecasts that guide labor laws, school closures, and public health advisories.</w:t>
      </w:r>
    </w:p>
    <w:p>
      <w:pPr>
        <w:numPr>
          <w:ilvl w:val="0"/>
          <w:numId w:val="1001"/>
        </w:numPr>
        <w:pStyle w:val="Compact"/>
      </w:pPr>
      <w:r>
        <w:rPr>
          <w:bCs/>
          <w:b/>
        </w:rPr>
        <w:t xml:space="preserve">Saharan Dust Events:</w:t>
      </w:r>
      <w:r>
        <w:t xml:space="preserve"> The region is prone to frequent dust storms originating from the Sahara Desert and Arabian Peninsula. These events drastically reduce visibility and air quality (AQI), requiring precise predictive modeling to warn traffic authorities and respiratory health clinics.</w:t>
      </w:r>
    </w:p>
    <w:p>
      <w:pPr>
        <w:numPr>
          <w:ilvl w:val="0"/>
          <w:numId w:val="1001"/>
        </w:numPr>
        <w:pStyle w:val="Compact"/>
      </w:pPr>
      <w:r>
        <w:rPr>
          <w:bCs/>
          <w:b/>
        </w:rPr>
        <w:t xml:space="preserve">Humidity Management:</w:t>
      </w:r>
      <w:r>
        <w:t xml:space="preserve"> Coastal humidity in Kuwait City can be oppressive. The meteorologist analyzes dew points to predict comfort levels, which influences energy consumption forecasts for air conditioning grids.</w:t>
      </w:r>
    </w:p>
    <w:bookmarkEnd w:id="21"/>
    <w:bookmarkEnd w:id="22"/>
    <w:bookmarkStart w:id="26" w:name="impact"/>
    <w:p>
      <w:pPr>
        <w:pStyle w:val="Heading2"/>
      </w:pPr>
      <w:r>
        <w:t xml:space="preserve">3. Operational Impact on Kuwait City</w:t>
      </w:r>
    </w:p>
    <w:p>
      <w:pPr>
        <w:pStyle w:val="FirstParagraph"/>
      </w:pPr>
      <w:r>
        <w:t xml:space="preserve">The integration of meteorological data into the daily operations of Kuwait City is seamless yet vital. Below are three key areas where the work of the meteorologist directly impacts urban life.</w:t>
      </w:r>
    </w:p>
    <w:bookmarkStart w:id="23" w:name="public-health-and-safety"/>
    <w:p>
      <w:pPr>
        <w:pStyle w:val="Heading3"/>
      </w:pPr>
      <w:r>
        <w:t xml:space="preserve">3.1 Public Health and Safety</w:t>
      </w:r>
    </w:p>
    <w:p>
      <w:pPr>
        <w:pStyle w:val="FirstParagraph"/>
      </w:pPr>
      <w:r>
        <w:t xml:space="preserve">In Kuwait City, heatstroke is a leading cause of emergency room visits during summer months. The local meteorological department, in collaboration with the Ministry of Health, relies on the meteorologist to issue "Heat Stress" warnings. These warnings are not just about temperature; they account for solar radiation and humidity. For instance, a 45°C day with high humidity is significantly more dangerous than a dry 48°C day due to the body's inability to cool itself through sweat evaporation. The meteorologist provides the data thresholds that trigger these public alerts.</w:t>
      </w:r>
    </w:p>
    <w:bookmarkEnd w:id="23"/>
    <w:bookmarkStart w:id="24" w:name="aviation-and-transport"/>
    <w:p>
      <w:pPr>
        <w:pStyle w:val="Heading3"/>
      </w:pPr>
      <w:r>
        <w:t xml:space="preserve">3.2 Aviation and Transport</w:t>
      </w:r>
    </w:p>
    <w:p>
      <w:pPr>
        <w:pStyle w:val="FirstParagraph"/>
      </w:pPr>
      <w:r>
        <w:t xml:space="preserve">Kuwait International Airport, located near Kuwait City, is a major hub in the region. Visibility issues caused by dust storms can ground hundreds of flights. The meteorologist stationed at or providing data to the airport uses advanced radar and satellite imagery to predict the onset of Shamal winds. Accurate forecasting allows air traffic controllers to manage delays proactively, minimizing economic losses and passenger inconvenience.</w:t>
      </w:r>
    </w:p>
    <w:bookmarkEnd w:id="24"/>
    <w:bookmarkStart w:id="25" w:name="urban-planning-and-energy"/>
    <w:p>
      <w:pPr>
        <w:pStyle w:val="Heading3"/>
      </w:pPr>
      <w:r>
        <w:t xml:space="preserve">3.3 Urban Planning and Energy</w:t>
      </w:r>
    </w:p>
    <w:p>
      <w:pPr>
        <w:pStyle w:val="FirstParagraph"/>
      </w:pPr>
      <w:r>
        <w:t xml:space="preserve">The demand for electricity in Kuwait City peaks during the hottest hours of the day. Utility providers use seasonal meteorological predictions to prepare their power grids for potential overloads. Furthermore, urban planners in Kuwait City consult meteorological data when designing new districts, factoring in prevailing wind directions to ensure natural ventilation and mitigate the urban heat island effect.</w:t>
      </w:r>
    </w:p>
    <w:bookmarkEnd w:id="25"/>
    <w:bookmarkEnd w:id="26"/>
    <w:bookmarkStart w:id="30" w:name="case-scenario"/>
    <w:p>
      <w:pPr>
        <w:pStyle w:val="Heading2"/>
      </w:pPr>
      <w:r>
        <w:t xml:space="preserve">4. Case Scenario: The Summer of Extreme Heat</w:t>
      </w:r>
    </w:p>
    <w:p>
      <w:pPr>
        <w:pStyle w:val="FirstParagraph"/>
      </w:pPr>
      <w:r>
        <w:t xml:space="preserve">To understand the practical application of this role, consider a hypothetical but realistic scenario based on recent trends in Kuwait City.</w:t>
      </w:r>
    </w:p>
    <w:bookmarkStart w:id="27" w:name="the-situation"/>
    <w:p>
      <w:pPr>
        <w:pStyle w:val="Heading3"/>
      </w:pPr>
      <w:r>
        <w:t xml:space="preserve">The Situation</w:t>
      </w:r>
    </w:p>
    <w:p>
      <w:pPr>
        <w:pStyle w:val="FirstParagraph"/>
      </w:pPr>
      <w:r>
        <w:t xml:space="preserve">A low-pressure system over the Persian Gulf creates an anomalous weather pattern, pushing hot air from the interior toward Kuwait City. The local meteorologist identifies a high-probability event of sustained temperatures above 48°C with minimal wind relief.</w:t>
      </w:r>
    </w:p>
    <w:bookmarkEnd w:id="27"/>
    <w:bookmarkStart w:id="28" w:name="the-meteorologists-response"/>
    <w:p>
      <w:pPr>
        <w:pStyle w:val="Heading3"/>
      </w:pPr>
      <w:r>
        <w:t xml:space="preserve">The Meteorologist's Response</w:t>
      </w:r>
    </w:p>
    <w:p>
      <w:pPr>
        <w:numPr>
          <w:ilvl w:val="0"/>
          <w:numId w:val="1002"/>
        </w:numPr>
        <w:pStyle w:val="Compact"/>
      </w:pPr>
      <w:r>
        <w:rPr>
          <w:bCs/>
          <w:b/>
        </w:rPr>
        <w:t xml:space="preserve">Prediction:</w:t>
      </w:r>
      <w:r>
        <w:t xml:space="preserve"> Using numerical weather prediction models, the meteorologist forecasts the duration and intensity of the heatwave five days in advance.</w:t>
      </w:r>
    </w:p>
    <w:p>
      <w:pPr>
        <w:numPr>
          <w:ilvl w:val="0"/>
          <w:numId w:val="1002"/>
        </w:numPr>
        <w:pStyle w:val="Compact"/>
      </w:pPr>
      <w:r>
        <w:rPr>
          <w:bCs/>
          <w:b/>
        </w:rPr>
        <w:t xml:space="preserve">Advisory:</w:t>
      </w:r>
      <w:r>
        <w:t xml:space="preserve"> A detailed report is submitted to the National Emergency Authority. The recommendation includes limiting outdoor work hours for construction workers and activating cooling centers in public buildings.</w:t>
      </w:r>
    </w:p>
    <w:p>
      <w:pPr>
        <w:numPr>
          <w:ilvl w:val="0"/>
          <w:numId w:val="1002"/>
        </w:numPr>
        <w:pStyle w:val="Compact"/>
      </w:pPr>
      <w:r>
        <w:rPr>
          <w:bCs/>
          <w:b/>
        </w:rPr>
        <w:t xml:space="preserve">Public Communication:</w:t>
      </w:r>
      <w:r>
        <w:t xml:space="preserve"> </w:t>
      </w:r>
      <w:hyperlink w:anchor="meteorologist-definition">
        <w:r>
          <w:rPr>
            <w:rStyle w:val="Hyperlink"/>
          </w:rPr>
          <w:t xml:space="preserve">The Meteorologist</w:t>
        </w:r>
      </w:hyperlink>
      <w:r>
        <w:t xml:space="preserve"> </w:t>
      </w:r>
      <w:r>
        <w:t xml:space="preserve">translates complex data into accessible language for the media, advising citizens to stay hydrated and avoid direct sun exposure between 10 AM and 4 PM.</w:t>
      </w:r>
    </w:p>
    <w:bookmarkEnd w:id="28"/>
    <w:bookmarkStart w:id="29" w:name="the-outcome"/>
    <w:p>
      <w:pPr>
        <w:pStyle w:val="Heading3"/>
      </w:pPr>
      <w:r>
        <w:t xml:space="preserve">The Outcome</w:t>
      </w:r>
    </w:p>
    <w:p>
      <w:pPr>
        <w:pStyle w:val="FirstParagraph"/>
      </w:pPr>
      <w:r>
        <w:t xml:space="preserve">Due to these proactive measures, the spike in heat-related hospitalizations is lower than in previous years with similar temperatures. The construction industry adjusts its shift patterns, preventing accidents. This case highlights that the value of a meteorologist lies not just in prediction, but in the translation of data into actionable policy.</w:t>
      </w:r>
    </w:p>
    <w:bookmarkEnd w:id="29"/>
    <w:bookmarkEnd w:id="30"/>
    <w:bookmarkStart w:id="31" w:name="challenges"/>
    <w:p>
      <w:pPr>
        <w:pStyle w:val="Heading2"/>
      </w:pPr>
      <w:r>
        <w:t xml:space="preserve">5. Technological and Environmental Challenges</w:t>
      </w:r>
    </w:p>
    <w:p>
      <w:pPr>
        <w:pStyle w:val="FirstParagraph"/>
      </w:pPr>
      <w:r>
        <w:t xml:space="preserve">The work environment for a meteorologist in Kuwait City is evolving rapidly. Several challenges must be addressed to maintain accuracy and relevance.</w:t>
      </w:r>
    </w:p>
    <w:p>
      <w:pPr>
        <w:numPr>
          <w:ilvl w:val="0"/>
          <w:numId w:val="1003"/>
        </w:numPr>
        <w:pStyle w:val="Compact"/>
      </w:pPr>
      <w:r>
        <w:rPr>
          <w:bCs/>
          <w:b/>
        </w:rPr>
        <w:t xml:space="preserve">Data Precision:</w:t>
      </w:r>
      <w:r>
        <w:t xml:space="preserve"> Kuwait City's dense urban fabric creates microclimates. A temperature reading in the suburbs may differ significantly from one in downtown Kuwait City due to concrete absorption of heat. The meteorologist must utilize a network of hyper-local sensors to account for these variations.</w:t>
      </w:r>
    </w:p>
    <w:p>
      <w:pPr>
        <w:numPr>
          <w:ilvl w:val="0"/>
          <w:numId w:val="1003"/>
        </w:numPr>
        <w:pStyle w:val="Compact"/>
      </w:pPr>
      <w:r>
        <w:rPr>
          <w:bCs/>
          <w:b/>
        </w:rPr>
        <w:t xml:space="preserve">Climate Change:</w:t>
      </w:r>
      <w:r>
        <w:t xml:space="preserve"> Global warming is exacerbating local weather extremes. The historical data that meteorologists traditionally rely on is becoming less predictive of future conditions. Continuous adaptation and the use of AI-driven modeling are now essential tools for the modern meteorologist.</w:t>
      </w:r>
    </w:p>
    <w:p>
      <w:pPr>
        <w:numPr>
          <w:ilvl w:val="0"/>
          <w:numId w:val="1003"/>
        </w:numPr>
        <w:pStyle w:val="Compact"/>
      </w:pPr>
      <w:r>
        <w:rPr>
          <w:bCs/>
          <w:b/>
        </w:rPr>
        <w:t xml:space="preserve">Public Education:</w:t>
      </w:r>
      <w:r>
        <w:t xml:space="preserve"> A significant portion of the meteorologist's role involves education. Misunderstandings about weather patterns can lead to panic during dust storms or complacency during heatwaves. Effective communication is as important as technical accuracy.</w:t>
      </w:r>
    </w:p>
    <w:bookmarkEnd w:id="31"/>
    <w:bookmarkStart w:id="32" w:name="conclusion"/>
    <w:p>
      <w:pPr>
        <w:pStyle w:val="Heading2"/>
      </w:pPr>
      <w:r>
        <w:t xml:space="preserve">6. Conclusion</w:t>
      </w:r>
    </w:p>
    <w:p>
      <w:pPr>
        <w:pStyle w:val="FirstParagraph"/>
      </w:pPr>
      <w:r>
        <w:t xml:space="preserve">In conclusion, the role of the</w:t>
      </w:r>
      <w:r>
        <w:t xml:space="preserve"> </w:t>
      </w:r>
      <w:hyperlink w:anchor="meteorologist-definition">
        <w:r>
          <w:rPr>
            <w:rStyle w:val="Hyperlink"/>
            <w:bCs/>
            <w:b/>
          </w:rPr>
          <w:t xml:space="preserve">Meteorologist</w:t>
        </w:r>
      </w:hyperlink>
      <w:r>
        <w:t xml:space="preserve"> </w:t>
      </w:r>
      <w:r>
        <w:t xml:space="preserve">in Kuwait City is indispensable to the functioning of modern society. It is a multifaceted profession that bridges science, policy, and public welfare. As Kuwait City continues to grow and develop as a global hub, the demands on meteorological services will only increase.</w:t>
      </w:r>
    </w:p>
    <w:p>
      <w:pPr>
        <w:pStyle w:val="BodyText"/>
      </w:pPr>
      <w:r>
        <w:t xml:space="preserve">The ability to accurately predict extreme heat and dust storms directly correlates with the resilience of the city's infrastructure and the safety of its population. Therefore, investment in meteorological technology, training for local scientists, and public awareness campaigns supported by accurate data are critical components of Kuwait City's strategic planning. The meteorologist is not merely an observer of nature but a guardian of urban stability in one of the world's most demanding climates.</w:t>
      </w:r>
    </w:p>
    <w:p>
      <w:pPr>
        <w:pStyle w:val="BodyText"/>
      </w:pPr>
      <w:r>
        <w:t xml:space="preserve">© 2023 Urban Resilience Studies. All rights reserved.</w:t>
      </w:r>
      <w:r>
        <w:br/>
      </w:r>
      <w:r>
        <w:t xml:space="preserve">Prepared for distribution to municipal planners and environmental agencies.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Kuwait City</dc:title>
  <dc:creator/>
  <dc:language>en</dc:language>
  <cp:keywords/>
  <dcterms:created xsi:type="dcterms:W3CDTF">2026-07-29T06:05:08Z</dcterms:created>
  <dcterms:modified xsi:type="dcterms:W3CDTF">2026-07-29T06:05:08Z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