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3afd36788292b84d2bc9bdddec1776bc9be01f0"/>
    <w:p>
      <w:pPr>
        <w:pStyle w:val="Heading1"/>
      </w:pPr>
      <w:r>
        <w:t xml:space="preserve">Case Study: The Strategic Role of a Meteorologist in Malaysia, Kuala Lumpur</w:t>
      </w:r>
    </w:p>
    <w:p>
      <w:pPr>
        <w:pStyle w:val="FirstParagraph"/>
      </w:pPr>
      <w:r>
        <w:rPr>
          <w:bCs/>
          <w:b/>
        </w:rPr>
        <w:t xml:space="preserve">Date:</w:t>
      </w:r>
      <w:r>
        <w:t xml:space="preserve"> </w:t>
      </w:r>
      <w:r>
        <w:t xml:space="preserve">October 24, 2023</w:t>
      </w:r>
      <w:r>
        <w:br/>
      </w:r>
    </w:p>
    <w:p>
      <w:pPr>
        <w:pStyle w:val="BodyText"/>
      </w:pPr>
      <w:r>
        <w:rPr>
          <w:iCs/>
          <w:i/>
        </w:rPr>
        <w:t xml:space="preserve">Durban Urban Planning Committee &amp; National Disaster Management Agency</w:t>
      </w:r>
    </w:p>
    <w:p>
      <w:pPr>
        <w:pStyle w:val="BodyText"/>
      </w:pPr>
      <w:r>
        <w:t xml:space="preserve">Executive Summary</w:t>
      </w:r>
    </w:p>
    <w:p>
      <w:pPr>
        <w:pStyle w:val="BodyText"/>
      </w:pPr>
      <w:r>
        <w:t xml:space="preserve">In the rapidly developing urban landscape of Southeast Asia, accurate environmental data is no longer a luxury but a necessity for sustainable city management. This case study examines the critical function of a professional</w:t>
      </w:r>
      <w:r>
        <w:t xml:space="preserve"> </w:t>
      </w:r>
      <w:r>
        <w:rPr>
          <w:bCs/>
          <w:b/>
        </w:rPr>
        <w:t xml:space="preserve">Meteorologist</w:t>
      </w:r>
      <w:r>
        <w:t xml:space="preserve">, specifically within the unique climatic context of</w:t>
      </w:r>
      <w:r>
        <w:t xml:space="preserve"> </w:t>
      </w:r>
      <w:r>
        <w:rPr>
          <w:bCs/>
          <w:b/>
        </w:rPr>
        <w:t xml:space="preserve">Malaysia Kuala Lumpur</w:t>
      </w:r>
      <w:r>
        <w:t xml:space="preserve">. As one of the most densely populated metropolitan areas in the region, Kuala Lumpur faces distinct challenges related to tropical weather patterns, urban heat islands, and frequent flash floods. By analyzing how meteorological expertise integrates with urban planning, public safety, and economic stability, this document highlights why specialized meteorological services are indispensable for modern metropolises.</w:t>
      </w:r>
    </w:p>
    <w:bookmarkStart w:id="20" w:name="introduction-the-climatic-context"/>
    <w:p>
      <w:pPr>
        <w:pStyle w:val="Heading2"/>
      </w:pPr>
      <w:r>
        <w:t xml:space="preserve">1. Introduction: The Climatic Context</w:t>
      </w:r>
    </w:p>
    <w:p>
      <w:pPr>
        <w:pStyle w:val="FirstParagraph"/>
      </w:pPr>
      <w:r>
        <w:rPr>
          <w:bCs/>
          <w:b/>
        </w:rPr>
        <w:t xml:space="preserve">Kuala Lumpur</w:t>
      </w:r>
      <w:r>
        <w:t xml:space="preserve">, the capital city of</w:t>
      </w:r>
      <w:r>
        <w:t xml:space="preserve"> </w:t>
      </w:r>
      <w:r>
        <w:rPr>
          <w:bCs/>
          <w:b/>
        </w:rPr>
        <w:t xml:space="preserve">Malaysia</w:t>
      </w:r>
      <w:r>
        <w:t xml:space="preserve">, is situated near the equator, resulting in a tropical rainforest climate characterized by high humidity, consistent temperatures, and substantial rainfall throughout the year. Unlike temperate zones with distinct seasons,</w:t>
      </w:r>
      <w:r>
        <w:t xml:space="preserve"> </w:t>
      </w:r>
      <w:r>
        <w:rPr>
          <w:bCs/>
          <w:b/>
        </w:rPr>
        <w:t xml:space="preserve">Malaysia Kuala Lumpur</w:t>
      </w:r>
      <w:r>
        <w:t xml:space="preserve"> </w:t>
      </w:r>
      <w:r>
        <w:t xml:space="preserve">experiences two primary monsoon seasons: the Northeast Monsoon (November to March) and the Southwest Monsoon (May to September), interspersed with inter-monsoonal periods that often bring intense thunderstorms.</w:t>
      </w:r>
      <w:r>
        <w:t xml:space="preserve"> </w:t>
      </w:r>
      <w:r>
        <w:t xml:space="preserve">In this environment, weather is not merely a background condition; it is a dynamic variable that dictates daily life, infrastructure resilience, and economic activity. The role of a</w:t>
      </w:r>
      <w:r>
        <w:t xml:space="preserve"> </w:t>
      </w:r>
      <w:r>
        <w:rPr>
          <w:bCs/>
          <w:b/>
        </w:rPr>
        <w:t xml:space="preserve">Meteorologist</w:t>
      </w:r>
      <w:r>
        <w:t xml:space="preserve"> </w:t>
      </w:r>
      <w:r>
        <w:t xml:space="preserve">becomes pivotal in translating complex atmospheric data into actionable intelligence for government bodies and private sectors.</w:t>
      </w:r>
    </w:p>
    <w:bookmarkEnd w:id="20"/>
    <w:bookmarkStart w:id="21" w:name="X6f3f3791760703366b139b8f4f698c64f468e6b"/>
    <w:p>
      <w:pPr>
        <w:pStyle w:val="Heading2"/>
      </w:pPr>
      <w:r>
        <w:t xml:space="preserve">2. Problem Statement: Urban Vulnerability to Weather Extremes</w:t>
      </w:r>
    </w:p>
    <w:p>
      <w:pPr>
        <w:pStyle w:val="FirstParagraph"/>
      </w:pPr>
      <w:r>
        <w:t xml:space="preserve">Over the past decade,</w:t>
      </w:r>
      <w:r>
        <w:t xml:space="preserve"> </w:t>
      </w:r>
      <w:r>
        <w:rPr>
          <w:bCs/>
          <w:b/>
        </w:rPr>
        <w:t xml:space="preserve">Kuala Lumpur</w:t>
      </w:r>
      <w:r>
        <w:t xml:space="preserve"> </w:t>
      </w:r>
      <w:r>
        <w:t xml:space="preserve">has witnessed an increase in the frequency and severity of extreme weather events. Flash floods, once rare occurrences in the city center, have become recurring disruptions to transportation networks and businesses. The primary causes are twofold:</w:t>
      </w:r>
      <w:r>
        <w:t xml:space="preserve"> </w:t>
      </w:r>
      <w:r>
        <w:t xml:space="preserve">1.</w:t>
      </w:r>
      <w:r>
        <w:t xml:space="preserve"> </w:t>
      </w:r>
      <w:r>
        <w:rPr>
          <w:bCs/>
          <w:b/>
        </w:rPr>
        <w:t xml:space="preserve">Climatic Variability:</w:t>
      </w:r>
      <w:r>
        <w:t xml:space="preserve"> </w:t>
      </w:r>
      <w:r>
        <w:t xml:space="preserve">Changes in global weather patterns leading to more intense localized rainfall.</w:t>
      </w:r>
      <w:r>
        <w:t xml:space="preserve"> </w:t>
      </w:r>
      <w:r>
        <w:t xml:space="preserve">2.</w:t>
      </w:r>
      <w:r>
        <w:rPr>
          <w:bCs/>
          <w:b/>
        </w:rPr>
        <w:t xml:space="preserve">Urbanization:</w:t>
      </w:r>
      <w:r>
        <w:br/>
      </w:r>
      <w:r>
        <w:t xml:space="preserve">The replacement of permeable soil with concrete surfaces reduces natural drainage, exacerbating runoff during heavy rains.</w:t>
      </w:r>
    </w:p>
    <w:p>
      <w:pPr>
        <w:pStyle w:val="BodyText"/>
      </w:pPr>
      <w:r>
        <w:t xml:space="preserve">Without precise forecasting and analysis, city planners and emergency responders are left reacting to disasters rather than preventing them. This reactive approach costs millions in economic losses and endangers human lives. Therefore, the integration of a dedicated</w:t>
      </w:r>
      <w:r>
        <w:t xml:space="preserve"> </w:t>
      </w:r>
      <w:r>
        <w:rPr>
          <w:bCs/>
          <w:b/>
        </w:rPr>
        <w:t xml:space="preserve">Meteorologist</w:t>
      </w:r>
      <w:r>
        <w:t xml:space="preserve"> </w:t>
      </w:r>
      <w:r>
        <w:t xml:space="preserve">into strategic planning frameworks is essential.</w:t>
      </w:r>
    </w:p>
    <w:bookmarkEnd w:id="21"/>
    <w:bookmarkStart w:id="22" w:name="X0fedf01e7d693f626ae866ac2e3727a8006c6e1"/>
    <w:p>
      <w:pPr>
        <w:pStyle w:val="Heading2"/>
      </w:pPr>
      <w:r>
        <w:t xml:space="preserve">3. The Role of the Meteorologist in Kuala Lumpur</w:t>
      </w:r>
    </w:p>
    <w:p>
      <w:pPr>
        <w:pStyle w:val="FirstParagraph"/>
      </w:pPr>
      <w:r>
        <w:t xml:space="preserve">A</w:t>
      </w:r>
      <w:r>
        <w:t xml:space="preserve"> </w:t>
      </w:r>
      <w:r>
        <w:rPr>
          <w:bCs/>
          <w:b/>
        </w:rPr>
        <w:t xml:space="preserve">Meteorologist</w:t>
      </w:r>
      <w:r>
        <w:t xml:space="preserve"> </w:t>
      </w:r>
      <w:r>
        <w:t xml:space="preserve">serving</w:t>
      </w:r>
      <w:r>
        <w:t xml:space="preserve"> </w:t>
      </w:r>
      <w:r>
        <w:rPr>
          <w:bCs/>
          <w:b/>
        </w:rPr>
        <w:t xml:space="preserve">Kuala Lumpur</w:t>
      </w:r>
    </w:p>
    <w:p>
      <w:pPr>
        <w:numPr>
          <w:ilvl w:val="0"/>
          <w:numId w:val="1001"/>
        </w:numPr>
        <w:pStyle w:val="Compact"/>
      </w:pPr>
      <w:r>
        <w:rPr>
          <w:bCs/>
          <w:b/>
        </w:rPr>
        <w:t xml:space="preserve">Precipitation Forecasting:</w:t>
      </w:r>
      <w:r>
        <w:t xml:space="preserve"> </w:t>
      </w:r>
      <w:r>
        <w:t xml:space="preserve">Utilizing advanced radar and satellite data to predict heavy rainfall events with high temporal resolution, allowing for early warnings of potential flash floods in low-lying areas like the Klang Valley.</w:t>
      </w:r>
    </w:p>
    <w:p>
      <w:pPr>
        <w:numPr>
          <w:ilvl w:val="0"/>
          <w:numId w:val="1001"/>
        </w:numPr>
        <w:pStyle w:val="Compact"/>
      </w:pPr>
      <w:r>
        <w:rPr>
          <w:bCs/>
          <w:b/>
        </w:rPr>
        <w:t xml:space="preserve">Urban Heat Island Analysis:</w:t>
      </w:r>
      <w:r>
        <w:t xml:space="preserve">&lt;/span&gt; Monitoring temperature differentials between urban centers and rural outskirts to advise on green infrastructure planning. A</w:t>
      </w:r>
      <w:r>
        <w:t xml:space="preserve"> </w:t>
      </w:r>
      <w:r>
        <w:rPr>
          <w:bCs/>
          <w:b/>
        </w:rPr>
        <w:t xml:space="preserve">Meteorologist</w:t>
      </w:r>
      <w:r>
        <w:t xml:space="preserve"> </w:t>
      </w:r>
      <w:r>
        <w:t xml:space="preserve">helps identify zones where heat accumulation poses health risks, particularly for vulnerable populations during dry spells.</w:t>
      </w:r>
    </w:p>
    <w:p>
      <w:pPr>
        <w:numPr>
          <w:ilvl w:val="0"/>
          <w:numId w:val="1001"/>
        </w:numPr>
        <w:pStyle w:val="Compact"/>
      </w:pPr>
      <w:r>
        <w:rPr>
          <w:bCs/>
          <w:b/>
        </w:rPr>
        <w:t xml:space="preserve">Air Quality Management:</w:t>
      </w:r>
      <w:r>
        <w:t xml:space="preserve">&lt;/span&gt; In conjunction with humidity and wind patterns, meteorological data is crucial for predicting haze episodes, which often stem from regional agricultural burning. This is vital for public health advisories in</w:t>
      </w:r>
      <w:r>
        <w:t xml:space="preserve"> </w:t>
      </w:r>
      <w:r>
        <w:rPr>
          <w:bCs/>
          <w:b/>
        </w:rPr>
        <w:t xml:space="preserve">Malaysia Kuala Lumpur</w:t>
      </w:r>
      <w:r>
        <w:t xml:space="preserve">.</w:t>
      </w:r>
    </w:p>
    <w:p>
      <w:pPr>
        <w:numPr>
          <w:ilvl w:val="0"/>
          <w:numId w:val="1001"/>
        </w:numPr>
        <w:pStyle w:val="Compact"/>
      </w:pPr>
      <w:r>
        <w:rPr>
          <w:bCs/>
          <w:b/>
        </w:rPr>
        <w:t xml:space="preserve">Tourism and Event Planning:</w:t>
      </w:r>
      <w:r>
        <w:t xml:space="preserve">&lt;/span&gt;&lt;/span&gt; Ensuring the safety and comfort of millions of tourists by providing accurate short-term forecasts for outdoor events, a significant revenue driver for the city.</w:t>
      </w:r>
    </w:p>
    <w:bookmarkEnd w:id="22"/>
    <w:bookmarkStart w:id="23" w:name="Xd2169626b38dea83ed6a453312ade3330f69d1e"/>
    <w:p>
      <w:pPr>
        <w:pStyle w:val="Heading2"/>
      </w:pPr>
      <w:r>
        <w:t xml:space="preserve">4. Case Scenario: The 2023 Flash Flood Response Protocol</w:t>
      </w:r>
    </w:p>
    <w:p>
      <w:pPr>
        <w:pStyle w:val="FirstParagraph"/>
      </w:pPr>
      <w:r>
        <w:t xml:space="preserve">To illustrate the practical application, let us examine a specific scenario involving emergency response in</w:t>
      </w:r>
      <w:r>
        <w:t xml:space="preserve"> </w:t>
      </w:r>
      <w:r>
        <w:rPr>
          <w:bCs/>
          <w:b/>
        </w:rPr>
        <w:t xml:space="preserve">Kuala Lumpur</w:t>
      </w:r>
      <w:r>
        <w:t xml:space="preserve">. During the inter-monsoonal period of mid-October, atmospheric instability often leads to convective storms.</w:t>
      </w:r>
    </w:p>
    <w:p>
      <w:pPr>
        <w:pStyle w:val="BodyText"/>
      </w:pPr>
      <w:r>
        <w:t xml:space="preserve">A specialized team led by a Senior</w:t>
      </w:r>
      <w:r>
        <w:t xml:space="preserve"> </w:t>
      </w:r>
      <w:r>
        <w:rPr>
          <w:bCs/>
          <w:b/>
        </w:rPr>
        <w:t xml:space="preserve">Meteorologist</w:t>
      </w:r>
      <w:r>
        <w:t xml:space="preserve"> </w:t>
      </w:r>
      <w:r>
        <w:t xml:space="preserve">deployed automated weather stations across key drainage basins. On a specific Tuesday afternoon, models predicted an 85% probability of heavy rainfall exceeding 50mm within two hours. However, traditional forecasts were too broad.</w:t>
      </w:r>
    </w:p>
    <w:p>
      <w:pPr>
        <w:pStyle w:val="BodyText"/>
      </w:pPr>
      <w:r>
        <w:t xml:space="preserve">The</w:t>
      </w:r>
      <w:r>
        <w:t xml:space="preserve"> </w:t>
      </w:r>
      <w:r>
        <w:rPr>
          <w:bCs/>
          <w:b/>
        </w:rPr>
        <w:t xml:space="preserve">Meteorologist</w:t>
      </w:r>
      <w:r>
        <w:t xml:space="preserve"> </w:t>
      </w:r>
      <w:r>
        <w:t xml:space="preserve">utilized micro-climate modeling to pinpoint that the downtown district was at high risk due to blocked drainage channels. Acting on this precise data:</w:t>
      </w:r>
    </w:p>
    <w:p>
      <w:pPr>
        <w:numPr>
          <w:ilvl w:val="0"/>
          <w:numId w:val="1002"/>
        </w:numPr>
        <w:pStyle w:val="Compact"/>
      </w:pPr>
      <w:r>
        <w:rPr>
          <w:bCs/>
          <w:b/>
        </w:rPr>
        <w:t xml:space="preserve">Action 1:</w:t>
      </w:r>
      <w:r>
        <w:t xml:space="preserve">&lt;/span&gt; The local city council activated flood barriers in specific sectors before the rain started.</w:t>
      </w:r>
    </w:p>
    <w:p>
      <w:pPr>
        <w:numPr>
          <w:ilvl w:val="0"/>
          <w:numId w:val="1002"/>
        </w:numPr>
        <w:pStyle w:val="Compact"/>
      </w:pPr>
      <w:r>
        <w:rPr>
          <w:bCs/>
          <w:b/>
        </w:rPr>
        <w:t xml:space="preserve">Action 2:</w:t>
      </w:r>
      <w:r>
        <w:t xml:space="preserve">&lt;/span&gt; Traffic management systems were adjusted to redirect vehicles away from known flood-prone underpasses.</w:t>
      </w:r>
    </w:p>
    <w:p>
      <w:pPr>
        <w:numPr>
          <w:ilvl w:val="0"/>
          <w:numId w:val="1002"/>
        </w:numPr>
        <w:pStyle w:val="Compact"/>
      </w:pPr>
      <w:r>
        <w:rPr>
          <w:bCs/>
          <w:b/>
        </w:rPr>
        <w:t xml:space="preserve">Action 3:</w:t>
      </w:r>
      <w:r>
        <w:t xml:space="preserve">&lt;/span&gt; Public alerts were sent via mobile networks with hyper-localized warnings, unlike generic city-wide announcements.</w:t>
      </w:r>
    </w:p>
    <w:p>
      <w:pPr>
        <w:pStyle w:val="FirstParagraph"/>
      </w:pPr>
      <w:r>
        <w:t xml:space="preserve">The result was a significant reduction in traffic congestion and no major property damage compared to previous years. This outcome underscores the value of having a</w:t>
      </w:r>
      <w:r>
        <w:t xml:space="preserve"> </w:t>
      </w:r>
      <w:r>
        <w:rPr>
          <w:bCs/>
          <w:b/>
        </w:rPr>
        <w:t xml:space="preserve">Meteorologist</w:t>
      </w:r>
      <w:r>
        <w:t xml:space="preserve"> </w:t>
      </w:r>
      <w:r>
        <w:t xml:space="preserve">who understands the specific topographical nuances of</w:t>
      </w:r>
      <w:r>
        <w:t xml:space="preserve"> </w:t>
      </w:r>
      <w:r>
        <w:rPr>
          <w:bCs/>
          <w:b/>
        </w:rPr>
        <w:t xml:space="preserve">Kuala Lumpur</w:t>
      </w:r>
      <w:r>
        <w:t xml:space="preserve">.</w:t>
      </w:r>
    </w:p>
    <w:bookmarkEnd w:id="23"/>
    <w:bookmarkStart w:id="24" w:name="economic-and-social-impact"/>
    <w:p>
      <w:pPr>
        <w:pStyle w:val="Heading2"/>
      </w:pPr>
      <w:r>
        <w:t xml:space="preserve">5. Economic and Social Impact</w:t>
      </w:r>
    </w:p>
    <w:p>
      <w:pPr>
        <w:pStyle w:val="FirstParagraph"/>
      </w:pPr>
      <w:r>
        <w:t xml:space="preserve">The investment in meteorological expertise yields substantial returns for</w:t>
      </w:r>
      <w:r>
        <w:t xml:space="preserve"> </w:t>
      </w:r>
      <w:r>
        <w:rPr>
          <w:bCs/>
          <w:b/>
        </w:rPr>
        <w:t xml:space="preserve">Malaysia Kuala Lumpur</w:t>
      </w:r>
      <w:r>
        <w:t xml:space="preserve">:</w:t>
      </w:r>
    </w:p>
    <w:p>
      <w:pPr>
        <w:numPr>
          <w:ilvl w:val="0"/>
          <w:numId w:val="1003"/>
        </w:numPr>
        <w:pStyle w:val="Compact"/>
      </w:pPr>
      <w:r>
        <w:rPr>
          <w:bCs/>
          <w:b/>
        </w:rPr>
        <w:t xml:space="preserve">Economic Stability:</w:t>
      </w:r>
      <w:r>
        <w:t xml:space="preserve">&lt;/span&gt; By minimizing downtime caused by weather-related disruptions, local businesses and the financial district maintain operational continuity. Insurance companies also rely on these data sets to adjust risk premiums accurately.</w:t>
      </w:r>
    </w:p>
    <w:p>
      <w:pPr>
        <w:numPr>
          <w:ilvl w:val="0"/>
          <w:numId w:val="1003"/>
        </w:numPr>
        <w:pStyle w:val="Compact"/>
      </w:pPr>
      <w:r>
        <w:rPr>
          <w:bCs/>
          <w:b/>
        </w:rPr>
        <w:t xml:space="preserve">Public Health:</w:t>
      </w:r>
      <w:r>
        <w:t xml:space="preserve">&lt;/span&gt;&amp;amp; Safety&lt;/span&gt; Accurate forecasts help mitigate heatstroke risks during hot periods and reduce respiratory issues during haze events. In</w:t>
      </w:r>
      <w:r>
        <w:t xml:space="preserve"> </w:t>
      </w:r>
      <w:r>
        <w:rPr>
          <w:bCs/>
          <w:b/>
        </w:rPr>
        <w:t xml:space="preserve">Kuala Lumpur</w:t>
      </w:r>
      <w:r>
        <w:t xml:space="preserve">, where outdoor commuting is common, this direct health impact is profound.</w:t>
      </w:r>
    </w:p>
    <w:p>
      <w:pPr>
        <w:numPr>
          <w:ilvl w:val="0"/>
          <w:numId w:val="1003"/>
        </w:numPr>
        <w:pStyle w:val="Compact"/>
      </w:pPr>
      <w:r>
        <w:rPr>
          <w:bCs/>
          <w:b/>
        </w:rPr>
        <w:t xml:space="preserve">Agricultural Support:</w:t>
      </w:r>
      <w:r>
        <w:t xml:space="preserve">&lt;/span&gt;&amp;amp; Urban Farming&lt;/span&gt; As urban farming initiatives grow in the city, farmers depend on</w:t>
      </w:r>
      <w:r>
        <w:t xml:space="preserve"> </w:t>
      </w:r>
      <w:r>
        <w:rPr>
          <w:bCs/>
          <w:b/>
        </w:rPr>
        <w:t xml:space="preserve">Meteorologist</w:t>
      </w:r>
      <w:r>
        <w:t xml:space="preserve"> </w:t>
      </w:r>
      <w:r>
        <w:t xml:space="preserve">insights for planting schedules and irrigation management to combat unpredictable rainfall.</w:t>
      </w:r>
    </w:p>
    <w:bookmarkEnd w:id="24"/>
    <w:bookmarkStart w:id="25" w:name="challenges-and-recommendations"/>
    <w:p>
      <w:pPr>
        <w:pStyle w:val="Heading2"/>
      </w:pPr>
      <w:r>
        <w:t xml:space="preserve">6. Challenges and Recommendations</w:t>
      </w:r>
    </w:p>
    <w:p>
      <w:pPr>
        <w:pStyle w:val="FirstParagraph"/>
      </w:pPr>
      <w:r>
        <w:t xml:space="preserve">Despite these benefits, challenges remain. The rapid urban sprawl of</w:t>
      </w:r>
      <w:r>
        <w:t xml:space="preserve"> </w:t>
      </w:r>
      <w:r>
        <w:rPr>
          <w:bCs/>
          <w:b/>
        </w:rPr>
        <w:t xml:space="preserve">Kuala Lumpur</w:t>
      </w:r>
    </w:p>
    <w:p>
      <w:pPr>
        <w:pStyle w:val="BodyText"/>
      </w:pPr>
      <w:r>
        <w:t xml:space="preserve">Recommendations for Stakeholders in Malaysia Kuala Lumpur:&lt;/span&gt;&amp;amp;nbsp;</w:t>
      </w:r>
    </w:p>
    <w:p>
      <w:pPr>
        <w:numPr>
          <w:ilvl w:val="0"/>
          <w:numId w:val="1004"/>
        </w:numPr>
        <w:pStyle w:val="Compact"/>
      </w:pPr>
      <w:r>
        <w:rPr>
          <w:bCs/>
          <w:b/>
        </w:rPr>
        <w:t xml:space="preserve">&lt;/span&gt;Enhanced Data Integration:</w:t>
      </w:r>
      <w:r>
        <w:t xml:space="preserve">&lt;/span&gt;&amp;amp;nbsp;&lt;/span&gt; Create a unified platform where meteorological data from the Department of Meteorology interacts seamlessly with urban drainage sensors.</w:t>
      </w:r>
    </w:p>
    <w:p>
      <w:pPr>
        <w:numPr>
          <w:ilvl w:val="0"/>
          <w:numId w:val="1004"/>
        </w:numPr>
        <w:pStyle w:val="Compact"/>
      </w:pPr>
      <w:r>
        <w:rPr>
          <w:bCs/>
          <w:b/>
        </w:rPr>
        <w:t xml:space="preserve">&lt;/span&gt;Continuous Training:</w:t>
      </w:r>
      <w:r>
        <w:t xml:space="preserve">&lt;/span&gt;&amp;amp;nbsp;&lt;/span&gt;&amp;amp;nbsp;&lt;/span&gt; Invest in upskilling local</w:t>
      </w:r>
      <w:r>
        <w:t xml:space="preserve"> </w:t>
      </w:r>
      <w:r>
        <w:rPr>
          <w:bCs/>
          <w:b/>
        </w:rPr>
        <w:t xml:space="preserve">Meteorologist</w:t>
      </w:r>
      <w:r>
        <w:t xml:space="preserve">s in AI-driven forecasting techniques to handle the increasing complexity of tropical weather.</w:t>
      </w:r>
    </w:p>
    <w:p>
      <w:pPr>
        <w:numPr>
          <w:ilvl w:val="0"/>
          <w:numId w:val="1004"/>
        </w:numPr>
        <w:pStyle w:val="Compact"/>
      </w:pPr>
      <w:r>
        <w:rPr>
          <w:bCs/>
          <w:b/>
        </w:rPr>
        <w:t xml:space="preserve">&lt;/span&gt;Public Education:</w:t>
      </w:r>
      <w:r>
        <w:t xml:space="preserve">&lt;/span&gt;&amp;amp;nbsp;&lt;/span&gt;&amp;amp;nbsp;&lt;/span&gt; Launch campaigns in</w:t>
      </w:r>
      <w:r>
        <w:t xml:space="preserve"> </w:t>
      </w:r>
      <w:r>
        <w:rPr>
          <w:bCs/>
          <w:b/>
        </w:rPr>
        <w:t xml:space="preserve">Kuala Lumpur</w:t>
      </w:r>
      <w:r>
        <w:t xml:space="preserve"> </w:t>
      </w:r>
      <w:r>
        <w:t xml:space="preserve">to educate citizens on interpreting weather warnings, fostering a culture of preparedness.</w:t>
      </w:r>
    </w:p>
    <w:bookmarkEnd w:id="25"/>
    <w:bookmarkStart w:id="26" w:name="conclusion"/>
    <w:p>
      <w:pPr>
        <w:pStyle w:val="Heading2"/>
      </w:pPr>
      <w:r>
        <w:t xml:space="preserve">7. Conclusion</w:t>
      </w:r>
    </w:p>
    <w:p>
      <w:pPr>
        <w:pStyle w:val="FirstParagraph"/>
      </w:pPr>
      <w:r>
        <w:t xml:space="preserve">In conclusion, the presence and strategic utilization of a</w:t>
      </w:r>
    </w:p>
    <w:p>
      <w:pPr>
        <w:pStyle w:val="BodyText"/>
      </w:pPr>
      <w:r>
        <w:t xml:space="preserve">Meteorologist&lt;/span&gt;are not merely supportive functions but central pillars of resilience for</w:t>
      </w:r>
      <w:r>
        <w:t xml:space="preserve"> </w:t>
      </w:r>
      <w:r>
        <w:rPr>
          <w:bCs/>
          <w:b/>
        </w:rPr>
        <w:t xml:space="preserve">Kuala Lumpur</w:t>
      </w:r>
      <w:r>
        <w:t xml:space="preserve">. As</w:t>
      </w:r>
    </w:p>
    <w:p>
      <w:pPr>
        <w:pStyle w:val="BodyText"/>
      </w:pPr>
      <w:r>
        <w:t xml:space="preserve">Malaysia Kuala Lumpur&lt;/span&gt;&amp;amp;nbsp;&lt;/span&gt;&amp;amp;nbsp;&lt;/span&gt;continues to grow, the interplay between urban development and natural forces becomes increasingly complex. Only through expert meteorological guidance can the city mitigate risks, protect its inhabitants, and ensure sustainable economic growth. The case for integrating high-level meteorological expertise into the fabric of</w:t>
      </w:r>
    </w:p>
    <w:p>
      <w:pPr>
        <w:pStyle w:val="BodyText"/>
      </w:pPr>
      <w:r>
        <w:t xml:space="preserve">Malaysia Kuala Lumpur&lt;/span&gt;&amp;amp;nbsp;&lt;/span&gt;&amp;amp;nbsp;&lt;/span&gt;s governance is undeniable, offering a blueprint for other tropical metropolises facing similar climatic challenges.</w:t>
      </w:r>
    </w:p>
    <w:p>
      <w:pPr>
        <w:pStyle w:val="BodyText"/>
      </w:pPr>
      <w:r>
        <w:rPr>
          <w:bCs/>
          <w:b/>
        </w:rP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Meteorologist in Malaysia, Kuala Lumpur</dc:title>
  <dc:creator/>
  <dc:language>en</dc:language>
  <cp:keywords/>
  <dcterms:created xsi:type="dcterms:W3CDTF">2026-07-29T05:02:29Z</dcterms:created>
  <dcterms:modified xsi:type="dcterms:W3CDTF">2026-07-29T05:02:29Z</dcterms:modified>
</cp:coreProperties>
</file>

<file path=docProps/custom.xml><?xml version="1.0" encoding="utf-8"?>
<Properties xmlns="http://schemas.openxmlformats.org/officeDocument/2006/custom-properties" xmlns:vt="http://schemas.openxmlformats.org/officeDocument/2006/docPropsVTypes"/>
</file>