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0e0c0c9fa425e77e85a9f05095f052a1d4810de"/>
    <w:p>
      <w:pPr>
        <w:pStyle w:val="Heading1"/>
      </w:pPr>
      <w:r>
        <w:t xml:space="preserve">Case Study:The Crucial Role of the Meteorologist in United States New York City</w:t>
      </w:r>
    </w:p>
    <w:p>
      <w:pPr>
        <w:pStyle w:val="FirstParagraph"/>
      </w:pPr>
      <w:r>
        <w:t xml:space="preserve">The intersection of advanced atmospheric science and dense urban infrastructure creates one of the most complex forecasting challenges on Earth. This</w:t>
      </w:r>
      <w:r>
        <w:t xml:space="preserve"> </w:t>
      </w:r>
      <w:r>
        <w:rPr>
          <w:bCs/>
          <w:b/>
        </w:rPr>
        <w:t xml:space="preserve">Meteorologist</w:t>
      </w:r>
      <w:r>
        <w:t xml:space="preserve">-focused</w:t>
      </w:r>
      <w:r>
        <w:t xml:space="preserve"> </w:t>
      </w:r>
      <w:r>
        <w:rPr>
          <w:bCs/>
          <w:b/>
        </w:rPr>
        <w:t xml:space="preserve">Case Study</w:t>
      </w:r>
      <w:r>
        <w:t xml:space="preserve"> </w:t>
      </w:r>
      <w:r>
        <w:t xml:space="preserve">examines how weather professionals serve the population of</w:t>
      </w:r>
      <w:r>
        <w:t xml:space="preserve"> </w:t>
      </w:r>
      <w:r>
        <w:rPr>
          <w:bCs/>
          <w:b/>
        </w:rPr>
        <w:t xml:space="preserve">United States New York City</w:t>
      </w:r>
      <w:r>
        <w:t xml:space="preserve">, a metropolis where weather impacts not only daily commutes but also global financial markets, transportation networks, and public safety protocols.</w:t>
      </w:r>
    </w:p>
    <w:bookmarkStart w:id="20" w:name="Xea5250ac9f5e0cad07403c1435658e7f36dea15"/>
    <w:p>
      <w:pPr>
        <w:pStyle w:val="Heading2"/>
      </w:pPr>
      <w:r>
        <w:t xml:space="preserve">The Unique Climatic Profile of United States New York City</w:t>
      </w:r>
    </w:p>
    <w:p>
      <w:pPr>
        <w:pStyle w:val="FirstParagraph"/>
      </w:pPr>
      <w:r>
        <w:t xml:space="preserve">Understanding why specialized meteorological expertise is vital requires first analyzing the specific environmental conditions present in</w:t>
      </w:r>
      <w:r>
        <w:t xml:space="preserve"> </w:t>
      </w:r>
      <w:r>
        <w:rPr>
          <w:bCs/>
          <w:b/>
        </w:rPr>
        <w:t xml:space="preserve">United States New York City</w:t>
      </w:r>
      <w:r>
        <w:t xml:space="preserve">. Unlike rural areas that experience relatively uniform weather patterns across larger geographical zones,</w:t>
      </w:r>
      <w:r>
        <w:t xml:space="preserve"> </w:t>
      </w:r>
      <w:r>
        <w:rPr>
          <w:bCs/>
          <w:b/>
        </w:rPr>
        <w:t xml:space="preserve">United States New York City</w:t>
      </w:r>
      <w:r>
        <w:t xml:space="preserve"> </w:t>
      </w:r>
      <w:r>
        <w:t xml:space="preserve">presents a microclimatic mosaic. The five boroughs—Manhattan, Brooklyn, Queens, The Bronx, and Staten Island—experience variations in temperature and wind speed due to the urban heat island effect. Skyscrapers alter wind flow patterns (channeling winds down city streets at higher velocities), while the surrounding Atlantic Ocean and Hudson River moderate temperatures but introduce significant humidity.</w:t>
      </w:r>
    </w:p>
    <w:p>
      <w:pPr>
        <w:pStyle w:val="BodyText"/>
      </w:pPr>
      <w:r>
        <w:t xml:space="preserve">The</w:t>
      </w:r>
      <w:r>
        <w:t xml:space="preserve"> </w:t>
      </w:r>
      <w:r>
        <w:rPr>
          <w:bCs/>
          <w:b/>
        </w:rPr>
        <w:t xml:space="preserve">Case Study</w:t>
      </w:r>
      <w:r>
        <w:t xml:space="preserve"> </w:t>
      </w:r>
      <w:r>
        <w:t xml:space="preserve">highlights that a</w:t>
      </w:r>
      <w:r>
        <w:t xml:space="preserve"> </w:t>
      </w:r>
      <w:r>
        <w:rPr>
          <w:bCs/>
          <w:b/>
        </w:rPr>
        <w:t xml:space="preserve">Meteorologist</w:t>
      </w:r>
      <w:r>
        <w:t xml:space="preserve"> </w:t>
      </w:r>
      <w:r>
        <w:t xml:space="preserve">monitoring</w:t>
      </w:r>
      <w:r>
        <w:t xml:space="preserve"> </w:t>
      </w:r>
      <w:r>
        <w:rPr>
          <w:iCs/>
          <w:i/>
        </w:rPr>
        <w:t xml:space="preserve">United States New York City</w:t>
      </w:r>
    </w:p>
    <w:bookmarkEnd w:id="20"/>
    <w:bookmarkStart w:id="21" w:name="historical-context-and-economic-stakes"/>
    <w:p>
      <w:pPr>
        <w:pStyle w:val="Heading2"/>
      </w:pPr>
      <w:r>
        <w:t xml:space="preserve">Historical Context and Economic Stakes</w:t>
      </w:r>
    </w:p>
    <w:p>
      <w:pPr>
        <w:pStyle w:val="FirstParagraph"/>
      </w:pPr>
      <w:r>
        <w:t xml:space="preserve">The economic implications of accurate meteorological data in</w:t>
      </w:r>
      <w:r>
        <w:t xml:space="preserve"> </w:t>
      </w:r>
      <w:r>
        <w:rPr>
          <w:bCs/>
          <w:b/>
        </w:rPr>
        <w:t xml:space="preserve">United States New York City</w:t>
      </w:r>
      <w:r>
        <w:t xml:space="preserve"> </w:t>
      </w:r>
      <w:r>
        <w:t xml:space="preserve">cannot be overstated. As a global hub for finance, real estate, and commerce, every hour of downtime caused by severe weather carries billions of dollars in losses. The Wall Street District, located in the heart of Manhattan, is particularly vulnerable to flooding during storm surges—a threat directly linked to meteorological events originating far out at sea.</w:t>
      </w:r>
    </w:p>
    <w:p>
      <w:pPr>
        <w:pStyle w:val="BodyText"/>
      </w:pPr>
      <w:r>
        <w:t xml:space="preserve">Historical</w:t>
      </w:r>
      <w:r>
        <w:t xml:space="preserve"> </w:t>
      </w:r>
      <w:r>
        <w:rPr>
          <w:bCs/>
          <w:b/>
        </w:rPr>
        <w:t xml:space="preserve">Case Study</w:t>
      </w:r>
      <w:r>
        <w:t xml:space="preserve"> </w:t>
      </w:r>
      <w:r>
        <w:t xml:space="preserve">data reveals that hurricanes like Sandy (2012) and Irene (2011) demonstrated the catastrophic potential of inadequate preparedness. In response, the role of the</w:t>
      </w:r>
    </w:p>
    <w:p>
      <w:pPr>
        <w:pStyle w:val="BodyText"/>
      </w:pPr>
      <w:r>
        <w:t xml:space="preserve">Meteorologist has evolved from simple reporting to critical risk analysis. Today, meteorologists in</w:t>
      </w:r>
      <w:r>
        <w:t xml:space="preserve"> </w:t>
      </w:r>
      <w:r>
        <w:rPr>
          <w:bCs/>
          <w:b/>
        </w:rPr>
        <w:t xml:space="preserve">United States New York City</w:t>
      </w:r>
      <w:r>
        <w:t xml:space="preserve"> </w:t>
      </w:r>
      <w:r>
        <w:t xml:space="preserve">work closely with emergency management agencies to predict storm tracks hours or even days in advance. Their forecasts dictate subway shutdowns, school closures, and evacuation orders for coastal neighborhoods.</w:t>
      </w:r>
    </w:p>
    <w:bookmarkEnd w:id="21"/>
    <w:bookmarkStart w:id="22" w:name="the-evolution-of-forecasting-technology"/>
    <w:p>
      <w:pPr>
        <w:pStyle w:val="Heading2"/>
      </w:pPr>
      <w:r>
        <w:t xml:space="preserve">The Evolution of Forecasting Technology</w:t>
      </w:r>
    </w:p>
    <w:p>
      <w:pPr>
        <w:pStyle w:val="FirstParagraph"/>
      </w:pPr>
      <w:r>
        <w:t xml:space="preserve">A significant theme within this</w:t>
      </w:r>
      <w:r>
        <w:t xml:space="preserve"> </w:t>
      </w:r>
      <w:r>
        <w:rPr>
          <w:bCs/>
          <w:b/>
        </w:rPr>
        <w:t xml:space="preserve">Meteorologist Case Study</w:t>
      </w:r>
      <w:r>
        <w:t xml:space="preserve"> </w:t>
      </w:r>
      <w:r>
        <w:t xml:space="preserve">is the technological revolution affecting urban forecasting. Modern meteorologists utilize high-resolution computer models tailored specifically for metropolitan areas like</w:t>
      </w:r>
      <w:r>
        <w:t xml:space="preserve"> </w:t>
      </w:r>
      <w:r>
        <w:rPr>
          <w:iCs/>
          <w:i/>
        </w:rPr>
        <w:t xml:space="preserve">United States New York City</w:t>
      </w:r>
      <w:r>
        <w:t xml:space="preserve">. These models incorporate data from thousands of sensors, including rain gauges, anemometers, and satellite imagery.</w:t>
      </w:r>
    </w:p>
    <w:p>
      <w:pPr>
        <w:pStyle w:val="BodyText"/>
      </w:pPr>
      <w:r>
        <w:t xml:space="preserve">For instance, Doppler radar systems installed in and around</w:t>
      </w:r>
      <w:r>
        <w:t xml:space="preserve"> </w:t>
      </w:r>
      <w:r>
        <w:rPr>
          <w:bCs/>
          <w:b/>
        </w:rPr>
        <w:t xml:space="preserve">United States New York City</w:t>
      </w:r>
      <w:r>
        <w:t xml:space="preserve">Meteorologist to detect precipitation intensity and wind rotation within thunderstorms. This capability is crucial for issuing timely warnings of severe weather events such as tornadoes or hail storms that can damage infrastructure. Furthermore, machine learning algorithms are increasingly used to analyze historical weather patterns specific to the Northeast Corridor, improving short-term forecast accuracy by up to 15 percent compared to traditional methods.</w:t>
      </w:r>
    </w:p>
    <w:bookmarkEnd w:id="22"/>
    <w:bookmarkStart w:id="23" w:name="Xa6f30c65ee76c0cd2143da2179c504a85b2d445"/>
    <w:p>
      <w:pPr>
        <w:pStyle w:val="Heading2"/>
      </w:pPr>
      <w:r>
        <w:t xml:space="preserve">Public Safety and Emergency Response Integration</w:t>
      </w:r>
    </w:p>
    <w:p>
      <w:pPr>
        <w:pStyle w:val="FirstParagraph"/>
      </w:pPr>
      <w:r>
        <w:t xml:space="preserve">The primary objective of any</w:t>
      </w:r>
      <w:r>
        <w:t xml:space="preserve"> </w:t>
      </w:r>
      <w:r>
        <w:rPr>
          <w:bCs/>
          <w:b/>
        </w:rPr>
        <w:t xml:space="preserve">Meteorologist working in</w:t>
      </w:r>
      <w:r>
        <w:rPr>
          <w:bCs/>
          <w:b/>
        </w:rPr>
        <w:t xml:space="preserve"> </w:t>
      </w:r>
      <w:r>
        <w:rPr>
          <w:iCs/>
          <w:i/>
          <w:bCs/>
          <w:b/>
        </w:rPr>
        <w:t xml:space="preserve">United States New York City</w:t>
      </w:r>
    </w:p>
    <w:p>
      <w:pPr>
        <w:pStyle w:val="BodyText"/>
      </w:pPr>
      <w:r>
        <w:t xml:space="preserve">Their detailed precipitation type forecasts (rain vs. sleet vs snow) determine whether roads are salted or plowed, affecting thousands of sanitation workers and drivers simultaneously. In summer months, heat wave warnings issued by meteorologists trigger the opening of cooling centers across all five boroughs, protecting vulnerable populations from heat-related illnesses.</w:t>
      </w:r>
    </w:p>
    <w:bookmarkEnd w:id="23"/>
    <w:bookmarkStart w:id="24" w:name="challenges-in-urban-meteorology"/>
    <w:p>
      <w:pPr>
        <w:pStyle w:val="Heading2"/>
      </w:pPr>
      <w:r>
        <w:t xml:space="preserve">Challenges in Urban Meteorology</w:t>
      </w:r>
    </w:p>
    <w:p>
      <w:pPr>
        <w:pStyle w:val="FirstParagraph"/>
      </w:pPr>
      <w:r>
        <w:t xml:space="preserve">Despite technological advancements several challenges remain central to this</w:t>
      </w:r>
      <w:r>
        <w:t xml:space="preserve"> </w:t>
      </w:r>
      <w:r>
        <w:rPr>
          <w:bCs/>
          <w:b/>
        </w:rPr>
        <w:t xml:space="preserve">Meteorologist Case Study</w:t>
      </w:r>
      <w:r>
        <w:t xml:space="preserve">. One major issue is the “urban canyon” effect, where tall buildings disrupt airflow and create unpredictable wind patterns. Another challenge is communication; conveying uncertainty in long-range forecasts while maintaining public trust requires exceptional skill.</w:t>
      </w:r>
    </w:p>
    <w:p>
      <w:pPr>
        <w:pStyle w:val="BodyText"/>
      </w:pPr>
      <w:r>
        <w:t xml:space="preserve">Additionally climate change poses increasing difficulties for meteorologists in</w:t>
      </w:r>
      <w:r>
        <w:t xml:space="preserve"> </w:t>
      </w:r>
      <w:r>
        <w:rPr>
          <w:bCs/>
          <w:b/>
        </w:rPr>
        <w:t xml:space="preserve">United States New York City</w:t>
      </w:r>
      <w:r>
        <w:t xml:space="preserve">. Historical weather records are becoming less reliable predictors of future events due to shifting baselines. Rising sea levels exacerbate coastal flooding risks, requiring meteorologists to integrate oceanographic data with atmospheric models—a multidisciplinary approach that defines modern urban meteorology.</w:t>
      </w:r>
    </w:p>
    <w:bookmarkEnd w:id="24"/>
    <w:bookmarkStart w:id="25" w:name="Xb05402130006fc2ffb7dccb06a694a4dbd6168f"/>
    <w:p>
      <w:pPr>
        <w:pStyle w:val="Heading2"/>
      </w:pPr>
      <w:r>
        <w:t xml:space="preserve">Conclusion: The Indispensable Urban Scientist</w:t>
      </w:r>
    </w:p>
    <w:p>
      <w:pPr>
        <w:pStyle w:val="FirstParagraph"/>
      </w:pPr>
      <w:r>
        <w:t xml:space="preserve">In conclusion this</w:t>
      </w:r>
      <w:r>
        <w:t xml:space="preserve"> </w:t>
      </w:r>
      <w:r>
        <w:rPr>
          <w:bCs/>
          <w:b/>
        </w:rPr>
        <w:t xml:space="preserve">Meteorologist Case Study</w:t>
      </w:r>
      <w:r>
        <w:t xml:space="preserve"> </w:t>
      </w:r>
      <w:r>
        <w:t xml:space="preserve">underscores the critical importance of specialized weather expertise in managing the complexities of</w:t>
      </w:r>
      <w:r>
        <w:t xml:space="preserve"> </w:t>
      </w:r>
      <w:r>
        <w:rPr>
          <w:iCs/>
          <w:i/>
        </w:rPr>
        <w:t xml:space="preserve">United States New York City</w:t>
      </w:r>
      <w:r>
        <w:t xml:space="preserve">. From mitigating economic losses during financial crises to ensuring public safety during natural disasters, meteorologists serve as vital intermediaries between nature’s forces and human society. As technology advances and climate patterns shift their role will only grow more sophisticated and essential. For policymakers citizens alike understanding the work of these professionals is key to building resilient urban environments capable of withstanding both current weather variability future climate uncertainties.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United States New York City</dc:title>
  <dc:creator/>
  <dc:language>en</dc:language>
  <cp:keywords/>
  <dcterms:created xsi:type="dcterms:W3CDTF">2026-07-30T07:45:25Z</dcterms:created>
  <dcterms:modified xsi:type="dcterms:W3CDTF">2026-07-30T07:45:25Z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