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Operations</w:t>
      </w:r>
      <w:r>
        <w:t xml:space="preserve"> </w:t>
      </w:r>
      <w:r>
        <w:t xml:space="preserve">and</w:t>
      </w:r>
      <w:r>
        <w:t xml:space="preserve"> </w:t>
      </w:r>
      <w:r>
        <w:t xml:space="preserve">Climate</w:t>
      </w:r>
      <w:r>
        <w:t xml:space="preserve"> </w:t>
      </w:r>
      <w:r>
        <w:t xml:space="preserve">Resilience</w:t>
      </w:r>
      <w:r>
        <w:t xml:space="preserve"> </w:t>
      </w:r>
      <w:r>
        <w:t xml:space="preserve">in</w:t>
      </w:r>
      <w:r>
        <w:t xml:space="preserve"> </w:t>
      </w:r>
      <w:r>
        <w:t xml:space="preserve">Venezuela</w:t>
      </w:r>
      <w:r>
        <w:t xml:space="preserve"> </w:t>
      </w:r>
      <w:r>
        <w:t xml:space="preserve">Caracas:</w:t>
      </w:r>
      <w:r>
        <w:t xml:space="preserve"> </w:t>
      </w:r>
      <w:r>
        <w:t xml:space="preserve">A</w:t>
      </w:r>
      <w:r>
        <w:t xml:space="preserve"> </w:t>
      </w:r>
      <w:r>
        <w:t xml:space="preserve">Case</w:t>
      </w:r>
      <w:r>
        <w:t xml:space="preserve"> </w:t>
      </w:r>
      <w:r>
        <w:t xml:space="preserve">Study</w:t>
      </w:r>
    </w:p>
    <w:bookmarkStart w:id="33" w:name="X40520ef23fe29da3930ae0c1e0249f224b8ddec"/>
    <w:p>
      <w:pPr>
        <w:pStyle w:val="Heading1"/>
      </w:pPr>
      <w:r>
        <w:t xml:space="preserve">Meteorological Operations and Climate Resilience in Venezuela Caracas: A Case Study</w:t>
      </w:r>
    </w:p>
    <w:p>
      <w:pPr>
        <w:pStyle w:val="FirstParagraph"/>
      </w:pPr>
      <w:r>
        <w:rPr>
          <w:bCs/>
          <w:b/>
        </w:rPr>
        <w:t xml:space="preserve">Date:</w:t>
      </w:r>
      <w:r>
        <w:t xml:space="preserve"> </w:t>
      </w:r>
      <w:r>
        <w:t xml:space="preserve">October 20, 2023</w:t>
      </w:r>
      <w:r>
        <w:br/>
      </w:r>
      <w:r>
        <w:rPr>
          <w:bCs/>
          <w:b/>
        </w:rPr>
        <w:t xml:space="preserve">Subject:</w:t>
      </w:r>
      <w:r>
        <w:t xml:space="preserve">The Role of the Meteorologist in Urban Planning, Disaster Management, and Public Health within the Capital Region.</w:t>
      </w:r>
    </w:p>
    <w:bookmarkStart w:id="20" w:name="executive-summary"/>
    <w:p>
      <w:pPr>
        <w:pStyle w:val="Heading2"/>
      </w:pPr>
      <w:r>
        <w:t xml:space="preserve">1. Executive Summary</w:t>
      </w:r>
    </w:p>
    <w:p>
      <w:pPr>
        <w:pStyle w:val="FirstParagraph"/>
      </w:pPr>
      <w:r>
        <w:t xml:space="preserve">This Case Study examines the critical importance of meteorological services specifically tailored for</w:t>
      </w:r>
      <w:r>
        <w:t xml:space="preserve"> </w:t>
      </w:r>
      <w:r>
        <w:rPr>
          <w:bCs/>
          <w:b/>
        </w:rPr>
        <w:t xml:space="preserve">Venezuela Caracas</w:t>
      </w:r>
      <w:r>
        <w:t xml:space="preserve">. As one of the most topographically complex capital cities in South America, Caracas presents unique challenges for weather forecasting, urban resilience, and disaster management. This document outlines how a specialized Meteorologist operates within this context to mitigate risks associated with the seasonal rainy season (the "invierno"), urban heat islands, and landslides. The study highlights the intersection of advanced atmospheric science with local socio-economic realities in</w:t>
      </w:r>
      <w:r>
        <w:t xml:space="preserve"> </w:t>
      </w:r>
      <w:r>
        <w:rPr>
          <w:bCs/>
          <w:b/>
        </w:rPr>
        <w:t xml:space="preserve">Venezuela Caracas</w:t>
      </w:r>
      <w:r>
        <w:t xml:space="preserve">.</w:t>
      </w:r>
    </w:p>
    <w:bookmarkEnd w:id="20"/>
    <w:bookmarkStart w:id="21" w:name="introduction-and-contextual-background"/>
    <w:p>
      <w:pPr>
        <w:pStyle w:val="Heading2"/>
      </w:pPr>
      <w:r>
        <w:t xml:space="preserve">2. Introduction and Contextual Background</w:t>
      </w:r>
    </w:p>
    <w:p>
      <w:pPr>
        <w:pStyle w:val="FirstParagraph"/>
      </w:pPr>
      <w:r>
        <w:rPr>
          <w:bCs/>
          <w:b/>
        </w:rPr>
        <w:t xml:space="preserve">Venezuela Caracas</w:t>
      </w:r>
      <w:r>
        <w:t xml:space="preserve">, officially known as Santiago de León de Caracas, is located in a valley surrounded by the steep slopes of the Central Mountain Range. This geographical setting creates a microclimate that is distinct from the surrounding plains (the Llanos) and coastal regions. The city experiences two primary seasons: a dry season and a wet season, characterized by intense convective rainfall.</w:t>
      </w:r>
    </w:p>
    <w:p>
      <w:pPr>
        <w:pStyle w:val="BodyText"/>
      </w:pPr>
      <w:r>
        <w:t xml:space="preserve">In this context, the role of the Meteorologist transcends simple daily forecasting. In</w:t>
      </w:r>
      <w:r>
        <w:t xml:space="preserve"> </w:t>
      </w:r>
      <w:r>
        <w:rPr>
          <w:bCs/>
          <w:b/>
        </w:rPr>
        <w:t xml:space="preserve">Venezuela Caracas</w:t>
      </w:r>
      <w:r>
        <w:t xml:space="preserve">, atmospheric data serves as early warning infrastructure for lives lost to landslides and flash floods. The city’s rapid urban expansion into precarious hillside communities (barrios) increases vulnerability to weather-induced disasters. Therefore, accurate, hyper-local meteorological predictions are not merely informational but are vital public safety tools.</w:t>
      </w:r>
    </w:p>
    <w:bookmarkEnd w:id="21"/>
    <w:bookmarkStart w:id="24" w:name="the-role-of-the-meteorologist-in-caracas"/>
    <w:p>
      <w:pPr>
        <w:pStyle w:val="Heading2"/>
      </w:pPr>
      <w:r>
        <w:t xml:space="preserve">3. The Role of the Meteorologist in Caracas</w:t>
      </w:r>
    </w:p>
    <w:p>
      <w:pPr>
        <w:pStyle w:val="FirstParagraph"/>
      </w:pPr>
      <w:r>
        <w:t xml:space="preserve">A Meteorologist operating in or for</w:t>
      </w:r>
      <w:r>
        <w:t xml:space="preserve"> </w:t>
      </w:r>
      <w:r>
        <w:rPr>
          <w:bCs/>
          <w:b/>
        </w:rPr>
        <w:t xml:space="preserve">Venezuela Caracas</w:t>
      </w:r>
    </w:p>
    <w:bookmarkStart w:id="22" w:name="monitoring-complex-microclimates"/>
    <w:p>
      <w:pPr>
        <w:pStyle w:val="Heading3"/>
      </w:pPr>
      <w:r>
        <w:t xml:space="preserve">3.1. Monitoring Complex Microclimates</w:t>
      </w:r>
    </w:p>
    <w:p>
      <w:pPr>
        <w:pStyle w:val="FirstParagraph"/>
      </w:pPr>
      <w:r>
        <w:t xml:space="preserve">The topography of Caracas necessitates dense monitoring networks. A Meteorologist must analyze data from weather stations located at varying altitudes, from the valley floor (approximately 900 meters above sea level) to the peaks of El Ávila National Park (over 2,000 meters). This vertical profiling is crucial because temperature inversions and localized humidity pockets can trigger severe storms in specific sectors while leaving adjacent areas dry. The Meteorologist utilizes Doppler radar and satellite imagery to track these micro-scale systems.</w:t>
      </w:r>
    </w:p>
    <w:bookmarkEnd w:id="22"/>
    <w:bookmarkStart w:id="23" w:name="disaster-risk-reduction-drr"/>
    <w:p>
      <w:pPr>
        <w:pStyle w:val="Heading3"/>
      </w:pPr>
      <w:r>
        <w:t xml:space="preserve">3.2. Disaster Risk Reduction (DRR)</w:t>
      </w:r>
    </w:p>
    <w:p>
      <w:pPr>
        <w:pStyle w:val="FirstParagraph"/>
      </w:pPr>
      <w:r>
        <w:t xml:space="preserve">The most significant contribution of the Meteorologist in</w:t>
      </w:r>
      <w:r>
        <w:t xml:space="preserve"> </w:t>
      </w:r>
      <w:r>
        <w:rPr>
          <w:bCs/>
          <w:b/>
        </w:rPr>
        <w:t xml:space="preserve">Venezuela Caracas</w:t>
      </w:r>
      <w:r>
        <w:t xml:space="preserve"> </w:t>
      </w:r>
      <w:r>
        <w:t xml:space="preserve">is in Disaster Risk Reduction. During the rainy season, soil saturation on the hillsides becomes critical. The Meteorologist works closely with hydrological models to predict rainfall intensity thresholds that could trigger landslides. By issuing timely alerts (Watch, Warning, and Emergency stages), they enable emergency services to evacuate high-risk zones before catastrophic events occur.</w:t>
      </w:r>
    </w:p>
    <w:bookmarkEnd w:id="23"/>
    <w:bookmarkEnd w:id="24"/>
    <w:bookmarkStart w:id="28" w:name="X8ec437a1e38330a74f36b01b82edf5092afa98e"/>
    <w:p>
      <w:pPr>
        <w:pStyle w:val="Heading2"/>
      </w:pPr>
      <w:r>
        <w:t xml:space="preserve">4. Case Analysis: Seasonal Rainfall Management</w:t>
      </w:r>
    </w:p>
    <w:p>
      <w:pPr>
        <w:pStyle w:val="FirstParagraph"/>
      </w:pPr>
      <w:r>
        <w:t xml:space="preserve">To illustrate the practical application of meteorological science in this region, we analyze the operational workflow during a typical severe weather event in Caracas.</w:t>
      </w:r>
    </w:p>
    <w:bookmarkStart w:id="25" w:name="data-acquisition-and-processing"/>
    <w:p>
      <w:pPr>
        <w:pStyle w:val="Heading3"/>
      </w:pPr>
      <w:r>
        <w:t xml:space="preserve">4.1. Data Acquisition and Processing</w:t>
      </w:r>
    </w:p>
    <w:p>
      <w:pPr>
        <w:pStyle w:val="FirstParagraph"/>
      </w:pPr>
      <w:r>
        <w:t xml:space="preserve">The process begins with data collection from local Automatic Weather Stations (AWS) integrated into the national network of INAMEH (National Institute of Meteorology and Hydrology). The Meteorologist analyzes real-time wind speed, direction, barometric pressure drops, and relative humidity. In Caracas, a rapid drop in pressure often signals an approaching cold front or intense convective cell.</w:t>
      </w:r>
    </w:p>
    <w:bookmarkEnd w:id="25"/>
    <w:bookmarkStart w:id="26" w:name="forecasting-and-modeling"/>
    <w:p>
      <w:pPr>
        <w:pStyle w:val="Heading3"/>
      </w:pPr>
      <w:r>
        <w:t xml:space="preserve">4.2. Forecasting and Modeling</w:t>
      </w:r>
    </w:p>
    <w:p>
      <w:pPr>
        <w:pStyle w:val="FirstParagraph"/>
      </w:pPr>
      <w:r>
        <w:t xml:space="preserve">Using numerical weather prediction (NWP) models adjusted for local topography, the Meteorologist generates short-term forecasts (0-6 hours) and medium-range outlooks (1-7 days). Special attention is paid to the "Chubasco" phenomenon—intense afternoon thunderstorms common in the region. The ability to predict the exact timing and location of these cells allows for better management of traffic flow, school closures, and industrial safety protocols in</w:t>
      </w:r>
      <w:r>
        <w:t xml:space="preserve"> </w:t>
      </w:r>
      <w:r>
        <w:rPr>
          <w:bCs/>
          <w:b/>
        </w:rPr>
        <w:t xml:space="preserve">Venezuela Caracas</w:t>
      </w:r>
      <w:r>
        <w:t xml:space="preserve">.</w:t>
      </w:r>
    </w:p>
    <w:bookmarkEnd w:id="26"/>
    <w:bookmarkStart w:id="27" w:name="communication-strategy"/>
    <w:p>
      <w:pPr>
        <w:pStyle w:val="Heading3"/>
      </w:pPr>
      <w:r>
        <w:t xml:space="preserve">4.3. Communication Strategy</w:t>
      </w:r>
    </w:p>
    <w:p>
      <w:pPr>
        <w:pStyle w:val="FirstParagraph"/>
      </w:pPr>
      <w:r>
        <w:t xml:space="preserve">Data is meaningless without effective communication. The Meteorologist must translate complex meteorological jargon into clear warnings for the public and authorities. This involves coordinating with local media, social media channels, and government emergency response teams to ensure that warnings reach the most vulnerable populations in the informal settlements on the city's periphery.</w:t>
      </w:r>
    </w:p>
    <w:bookmarkEnd w:id="27"/>
    <w:bookmarkEnd w:id="28"/>
    <w:bookmarkStart w:id="29" w:name="X8168d8a8b310bc615ca7d6773701b1e0833b085"/>
    <w:p>
      <w:pPr>
        <w:pStyle w:val="Heading2"/>
      </w:pPr>
      <w:r>
        <w:t xml:space="preserve">5. Challenges Facing Meteorological Operations in Venezuela Caracas</w:t>
      </w:r>
    </w:p>
    <w:p>
      <w:pPr>
        <w:pStyle w:val="FirstParagraph"/>
      </w:pPr>
      <w:r>
        <w:t xml:space="preserve">While the technical framework for meteorology exists, several challenges persist:</w:t>
      </w:r>
    </w:p>
    <w:p>
      <w:pPr>
        <w:numPr>
          <w:ilvl w:val="0"/>
          <w:numId w:val="1001"/>
        </w:numPr>
        <w:pStyle w:val="Compact"/>
      </w:pPr>
      <w:r>
        <w:rPr>
          <w:bCs/>
          <w:b/>
        </w:rPr>
        <w:t xml:space="preserve">Aging Infrastructure:</w:t>
      </w:r>
    </w:p>
    <w:p>
      <w:pPr>
        <w:numPr>
          <w:ilvl w:val="0"/>
          <w:numId w:val="1001"/>
        </w:numPr>
        <w:pStyle w:val="Compact"/>
      </w:pPr>
      <w:r>
        <w:rPr>
          <w:bCs/>
          <w:b/>
        </w:rPr>
        <w:t xml:space="preserve">Data Integration:</w:t>
      </w:r>
    </w:p>
    <w:p>
      <w:pPr>
        <w:numPr>
          <w:ilvl w:val="0"/>
          <w:numId w:val="1001"/>
        </w:numPr>
        <w:pStyle w:val="Compact"/>
      </w:pPr>
      <w:r>
        <w:t xml:space="preserve">Urban Heat Island Effect:</w:t>
      </w:r>
    </w:p>
    <w:bookmarkEnd w:id="29"/>
    <w:bookmarkStart w:id="30" w:name="X65379c2a35b0d16c69dec1ce76aa9c55314593a"/>
    <w:p>
      <w:pPr>
        <w:pStyle w:val="Heading2"/>
      </w:pPr>
      <w:r>
        <w:t xml:space="preserve">6. Recommendations for Enhancing Meteorological Services</w:t>
      </w:r>
    </w:p>
    <w:p>
      <w:pPr>
        <w:pStyle w:val="FirstParagraph"/>
      </w:pPr>
      <w:r>
        <w:t xml:space="preserve">To improve resilience in</w:t>
      </w:r>
      <w:r>
        <w:t xml:space="preserve"> </w:t>
      </w:r>
      <w:r>
        <w:rPr>
          <w:bCs/>
          <w:b/>
        </w:rPr>
        <w:t xml:space="preserve">Venezuela Caracas</w:t>
      </w:r>
      <w:r>
        <w:t xml:space="preserve">, the following actions are recommended:</w:t>
      </w:r>
    </w:p>
    <w:p>
      <w:pPr>
        <w:numPr>
          <w:ilvl w:val="0"/>
          <w:numId w:val="1002"/>
        </w:numPr>
        <w:pStyle w:val="Compact"/>
      </w:pPr>
      <w:r>
        <w:rPr>
          <w:bCs/>
          <w:b/>
        </w:rPr>
        <w:t xml:space="preserve">Densification of Sensor Networks:</w:t>
      </w:r>
    </w:p>
    <w:p>
      <w:pPr>
        <w:numPr>
          <w:ilvl w:val="0"/>
          <w:numId w:val="1002"/>
        </w:numPr>
        <w:pStyle w:val="Compact"/>
      </w:pPr>
      <w:r>
        <w:rPr>
          <w:bCs/>
          <w:b/>
        </w:rPr>
        <w:t xml:space="preserve">Community-Based Meteorology:</w:t>
      </w:r>
    </w:p>
    <w:p>
      <w:pPr>
        <w:numPr>
          <w:ilvl w:val="0"/>
          <w:numId w:val="1002"/>
        </w:numPr>
        <w:pStyle w:val="Compact"/>
      </w:pPr>
      <w:r>
        <w:rPr>
          <w:bCs/>
          <w:b/>
        </w:rPr>
        <w:t xml:space="preserve">Digital Transformation:</w:t>
      </w:r>
      <w:r>
        <w:t xml:space="preserve">] Develop a centralized digital platform where the Meteorologist can publish real-time alerts, historical data, and climate projections accessible to urban planners and citizens alike.</w:t>
      </w:r>
    </w:p>
    <w:bookmarkEnd w:id="30"/>
    <w:bookmarkStart w:id="31" w:name="conclusion"/>
    <w:p>
      <w:pPr>
        <w:pStyle w:val="Heading2"/>
      </w:pPr>
      <w:r>
        <w:t xml:space="preserve">7. Conclusion</w:t>
      </w:r>
    </w:p>
    <w:p>
      <w:pPr>
        <w:pStyle w:val="FirstParagraph"/>
      </w:pPr>
      <w:r>
        <w:t xml:space="preserve">The case of</w:t>
      </w:r>
      <w:r>
        <w:t xml:space="preserve"> </w:t>
      </w:r>
      <w:r>
        <w:rPr>
          <w:bCs/>
          <w:b/>
        </w:rPr>
        <w:t xml:space="preserve">Venezuela Caracas</w:t>
      </w:r>
    </w:p>
    <w:p>
      <w:pPr>
        <w:pStyle w:val="BodyText"/>
      </w:pPr>
      <w:r>
        <w:t xml:space="preserve">As climate change patterns shift globally, local impacts in</w:t>
      </w:r>
      <w:r>
        <w:t xml:space="preserve"> </w:t>
      </w:r>
      <w:r>
        <w:rPr>
          <w:bCs/>
          <w:b/>
        </w:rPr>
        <w:t xml:space="preserve">Venezuela Caracas</w:t>
      </w:r>
      <w:r>
        <w:t xml:space="preserve"> </w:t>
      </w:r>
      <w:r>
        <w:t xml:space="preserve">may become more erratic and severe. Investing in robust meteorological capabilities ensures that the city can adapt to these changes. The ongoing work of the Meteorologist is therefore not just about predicting rain; it is about building a resilient future for one of South America’s most dynamic capitals.</w:t>
      </w:r>
    </w:p>
    <w:bookmarkEnd w:id="31"/>
    <w:bookmarkStart w:id="32" w:name="key-terms-glossary"/>
    <w:p>
      <w:pPr>
        <w:pStyle w:val="Heading2"/>
      </w:pPr>
      <w:r>
        <w:t xml:space="preserve">8. Key Terms Glossary</w:t>
      </w:r>
    </w:p>
    <w:p>
      <w:pPr>
        <w:pStyle w:val="FirstParagraph"/>
      </w:pPr>
      <w:r>
        <w:t xml:space="preserve">Term</w:t>
      </w:r>
    </w:p>
    <w:p>
      <w:pPr>
        <w:pStyle w:val="BodyText"/>
      </w:pPr>
      <w:r>
        <w:t xml:space="preserve">Definition in Context of Caracas</w:t>
      </w:r>
    </w:p>
    <w:p>
      <w:pPr>
        <w:pStyle w:val="BodyText"/>
      </w:pPr>
      <w:r>
        <w:t xml:space="preserve">The intersection of atmospheric science and urban planning.</w:t>
      </w:r>
    </w:p>
    <w:p>
      <w:pPr>
        <w:pStyle w:val="BodyText"/>
      </w:pPr>
      <w:r>
        <w:t xml:space="preserve">A specialized professional who analyzes weather patterns.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Operations and Climate Resilience in Venezuela Caracas: A Case Study</dc:title>
  <dc:creator/>
  <dc:language>en</dc:language>
  <cp:keywords/>
  <dcterms:created xsi:type="dcterms:W3CDTF">2026-07-29T03:32:45Z</dcterms:created>
  <dcterms:modified xsi:type="dcterms:W3CDTF">2026-07-29T03:32:45Z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