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X1b30ecdc88452cb2af0792777d3ab6ebdf64cf5"/>
    <w:p>
      <w:pPr>
        <w:pStyle w:val="Heading1"/>
      </w:pPr>
      <w:r>
        <w:t xml:space="preserve">Bridging Data and Destiny: A Case Study of the Meteorologist in Vietnam Ho Chi Minh City</w:t>
      </w:r>
    </w:p>
    <w:p>
      <w:pPr>
        <w:pStyle w:val="FirstParagraph"/>
      </w:pPr>
      <w:r>
        <w:t xml:space="preserve">In the rapidly evolving landscape of urban planning and disaster management, few professions are as critical yet underappreciated as that of the meteorologist. Nowhere is this more evident than in</w:t>
      </w:r>
      <w:r>
        <w:t xml:space="preserve"> </w:t>
      </w:r>
      <w:r>
        <w:rPr>
          <w:bCs/>
          <w:b/>
        </w:rPr>
        <w:t xml:space="preserve">Vietnam Ho Chi Minh City</w:t>
      </w:r>
      <w:r>
        <w:t xml:space="preserve">, a metropolis characterized by dense population centers, complex infrastructure, and a tropical monsoon climate that poses significant challenges to daily life. This case study explores the multifaceted role of the meteorologist within this specific geographical and socio-economic context, detailing how scientific expertise is translated into actionable intelligence for one of Southeast Asia’s most vital economic hubs.</w:t>
      </w:r>
    </w:p>
    <w:bookmarkStart w:id="20" w:name="X6406f973e41db86d3db8fed52b6ed4dade68aec"/>
    <w:p>
      <w:pPr>
        <w:pStyle w:val="Heading2"/>
      </w:pPr>
      <w:r>
        <w:t xml:space="preserve">The Context: Challenges in Vietnam Ho Chi Minh City</w:t>
      </w:r>
    </w:p>
    <w:p>
      <w:pPr>
        <w:pStyle w:val="FirstParagraph"/>
      </w:pPr>
      <w:r>
        <w:rPr>
          <w:bCs/>
          <w:b/>
        </w:rPr>
        <w:t xml:space="preserve">Vietnam Ho Chi Minh City</w:t>
      </w:r>
      <w:r>
        <w:t xml:space="preserve">, formerly known as Saigon, is the largest city in Vietnam and a primary engine of the nation's economy. However, its geography makes it uniquely vulnerable to environmental fluctuations. Located on the floodplains of the Dong Nai River system, the city experiences distinct wet and dry seasons. The wet season brings intense rainfall that frequently leads to urban flooding, while sea-level rise threatens coastal districts over the long term.</w:t>
      </w:r>
    </w:p>
    <w:p>
      <w:pPr>
        <w:pStyle w:val="BodyText"/>
      </w:pPr>
      <w:r>
        <w:t xml:space="preserve">For decades, residents have dealt with unpredictable weather patterns. However, climate change has exacerbated these conditions, leading to more frequent extreme weather events such as heavy downpours lasting only a few hours but causing widespread inundation. In this environment, the traditional understanding of weather is no longer sufficient. There is an urgent need for precise, localized data that can inform emergency response protocols and urban planning. This is where the meteorologist becomes indispensable.</w:t>
      </w:r>
    </w:p>
    <w:bookmarkEnd w:id="20"/>
    <w:bookmarkStart w:id="24" w:name="X974b0dd3068c05b0fed859c9154702ca0906857"/>
    <w:p>
      <w:pPr>
        <w:pStyle w:val="Heading2"/>
      </w:pPr>
      <w:r>
        <w:t xml:space="preserve">The Role of the Meteorologist: Beyond Forecasting Rain</w:t>
      </w:r>
    </w:p>
    <w:p>
      <w:pPr>
        <w:pStyle w:val="FirstParagraph"/>
      </w:pPr>
      <w:r>
        <w:t xml:space="preserve">Historically, the public perception of a meteorologist was limited to presenting weather maps on television or predicting whether an umbrella would be needed for work. In</w:t>
      </w:r>
      <w:r>
        <w:t xml:space="preserve"> </w:t>
      </w:r>
      <w:r>
        <w:rPr>
          <w:bCs/>
          <w:b/>
        </w:rPr>
        <w:t xml:space="preserve">Vietnam Ho Chi Minh City</w:t>
      </w:r>
      <w:r>
        <w:t xml:space="preserve">, however, the scope of this profession has expanded dramatically. The modern meteorologist is a data scientist, a policy advisor, and a crisis manager combined.</w:t>
      </w:r>
    </w:p>
    <w:bookmarkStart w:id="21" w:name="X527653cca29b9050ba8b9d0a795121e4b1da87c"/>
    <w:p>
      <w:pPr>
        <w:pStyle w:val="Heading3"/>
      </w:pPr>
      <w:r>
        <w:t xml:space="preserve">1. Hyper-Local Forecasting and Data Integration</w:t>
      </w:r>
    </w:p>
    <w:p>
      <w:pPr>
        <w:pStyle w:val="FirstParagraph"/>
      </w:pPr>
      <w:r>
        <w:t xml:space="preserve">The primary function of the meteorologist in this region involves the collection and analysis of hyper-local data. Unlike rural areas where weather stations are sparse,</w:t>
      </w:r>
      <w:r>
        <w:t xml:space="preserve"> </w:t>
      </w:r>
      <w:r>
        <w:rPr>
          <w:bCs/>
          <w:b/>
        </w:rPr>
        <w:t xml:space="preserve">Vietnam Ho Chi Minh City</w:t>
      </w:r>
      <w:r>
        <w:t xml:space="preserve"> </w:t>
      </w:r>
      <w:r>
        <w:t xml:space="preserve">requires a dense network of sensors to capture micro-climates. Meteorologists work closely with hydrological engineers to monitor water levels in canals and rivers that feed into the city. They utilize advanced radar systems and satellite imagery to track storm formations hours or even days before they make landfall.</w:t>
      </w:r>
    </w:p>
    <w:p>
      <w:pPr>
        <w:pStyle w:val="BlockText"/>
      </w:pPr>
      <w:r>
        <w:t xml:space="preserve">"In Ho Chi Minh City, a forecast is not just about temperature; it is a lifeline for traffic management, flood control, and public safety." - Dr. Nguyen Van A, Senior Meteorologist at the Ho Chi Minh City Center for Hydro-Meteorological Forecasting</w:t>
      </w:r>
    </w:p>
    <w:p>
      <w:pPr>
        <w:pStyle w:val="FirstParagraph"/>
      </w:pPr>
      <w:r>
        <w:t xml:space="preserve">Meteorologists must interpret complex models that account for urban heat islands—areas within the city that are significantly warmer than surrounding rural areas due to human activity and infrastructure. This data helps predict where thunderstorms are most likely to form, allowing for targeted alerts.</w:t>
      </w:r>
    </w:p>
    <w:bookmarkEnd w:id="21"/>
    <w:bookmarkStart w:id="22" w:name="X2f3b932da9899efefed0c8ad6d27745ea55186a"/>
    <w:p>
      <w:pPr>
        <w:pStyle w:val="Heading3"/>
      </w:pPr>
      <w:r>
        <w:t xml:space="preserve">2. Early Warning Systems and Public Communication</w:t>
      </w:r>
    </w:p>
    <w:p>
      <w:pPr>
        <w:pStyle w:val="FirstParagraph"/>
      </w:pPr>
      <w:r>
        <w:t xml:space="preserve">One of the most critical responsibilities of the meteorologist is translating scientific jargon into clear, actionable advice for the general public. In a city where millions rely on motorbikes for transportation, sudden flooding can be dangerous and economically devastating. Meteorologists collaborate with local authorities to disseminate early warning messages via SMS, social media, and digital billboards.</w:t>
      </w:r>
    </w:p>
    <w:p>
      <w:pPr>
        <w:pStyle w:val="BodyText"/>
      </w:pPr>
      <w:r>
        <w:t xml:space="preserve">The effectiveness of these warnings depends entirely on the meteorologist's ability to communicate risk accurately. Over-alarming the public leads to "alert fatigue," where warnings are ignored. Under-warning can lead to tragedy. Therefore, meteorologists in</w:t>
      </w:r>
      <w:r>
        <w:t xml:space="preserve"> </w:t>
      </w:r>
      <w:r>
        <w:rPr>
          <w:bCs/>
          <w:b/>
        </w:rPr>
        <w:t xml:space="preserve">Vietnam Ho Chi Minh City</w:t>
      </w:r>
      <w:r>
        <w:t xml:space="preserve"> </w:t>
      </w:r>
      <w:r>
        <w:t xml:space="preserve">must constantly calibrate their messaging based on historical data and real-time observations.</w:t>
      </w:r>
    </w:p>
    <w:bookmarkEnd w:id="22"/>
    <w:bookmarkStart w:id="23" w:name="X37d107a288398a8b3364a30ed94aa52a09012d1"/>
    <w:p>
      <w:pPr>
        <w:pStyle w:val="Heading3"/>
      </w:pPr>
      <w:r>
        <w:t xml:space="preserve">3. Urban Planning and Long-Term Policy Advice</w:t>
      </w:r>
    </w:p>
    <w:p>
      <w:pPr>
        <w:pStyle w:val="FirstParagraph"/>
      </w:pPr>
      <w:r>
        <w:t xml:space="preserve">Beyond immediate weather events, meteorologists play a crucial role in long-term urban resilience. They provide climatological projections that inform the construction of new infrastructure. For instance, when planning drainage systems for new residential compounds or commercial centers, engineers rely on meteorological data to determine the "100-year rainfall" standards required to prevent flooding.</w:t>
      </w:r>
    </w:p>
    <w:p>
      <w:pPr>
        <w:pStyle w:val="BodyText"/>
      </w:pPr>
      <w:r>
        <w:t xml:space="preserve">In</w:t>
      </w:r>
      <w:r>
        <w:t xml:space="preserve"> </w:t>
      </w:r>
      <w:r>
        <w:rPr>
          <w:bCs/>
          <w:b/>
        </w:rPr>
        <w:t xml:space="preserve">Vietnam Ho Chi Minh City</w:t>
      </w:r>
      <w:r>
        <w:t xml:space="preserve">, rapid urbanization has led to the concrete sealing of many natural water-absorbing surfaces. Meteorologists analyze how this changes local weather patterns and advise city planners on green spaces and permeable pavements that can mitigate flood risks. Their work bridges the gap between short-term weather events and long-term climate adaptation strategies.</w:t>
      </w:r>
    </w:p>
    <w:bookmarkEnd w:id="23"/>
    <w:bookmarkEnd w:id="24"/>
    <w:bookmarkStart w:id="25" w:name="case-scenario-the-monsoon-crisis-of-2023"/>
    <w:p>
      <w:pPr>
        <w:pStyle w:val="Heading2"/>
      </w:pPr>
      <w:r>
        <w:t xml:space="preserve">Case Scenario: The Monsoon Crisis of 2023</w:t>
      </w:r>
    </w:p>
    <w:p>
      <w:pPr>
        <w:pStyle w:val="FirstParagraph"/>
      </w:pPr>
      <w:r>
        <w:t xml:space="preserve">To illustrate the impact of meteorological expertise, consider the severe flooding event in late 2023. Satellite data indicated an unusually strong low-pressure system developing over the South China Sea. Meteorologists predicted a high probability of heavy rainfall coupled with high tides, which would prevent floodwaters from draining into the sea.</w:t>
      </w:r>
    </w:p>
    <w:p>
      <w:pPr>
        <w:pStyle w:val="BodyText"/>
      </w:pPr>
      <w:r>
        <w:t xml:space="preserve">The meteorological team worked around the clock, updating models every six hours. They identified that Districts 2, 7, and Binh Thanh would be most affected due to their low-lying topography and proximity to major canals. By providing this specific geographic intelligence two days in advance, authorities were able to:</w:t>
      </w:r>
    </w:p>
    <w:p>
      <w:pPr>
        <w:numPr>
          <w:ilvl w:val="0"/>
          <w:numId w:val="1001"/>
        </w:numPr>
        <w:pStyle w:val="Compact"/>
      </w:pPr>
      <w:r>
        <w:t xml:space="preserve">Pump water from critical canals beforehand.</w:t>
      </w:r>
    </w:p>
    <w:p>
      <w:pPr>
        <w:numPr>
          <w:ilvl w:val="0"/>
          <w:numId w:val="1001"/>
        </w:numPr>
        <w:pStyle w:val="Compact"/>
      </w:pPr>
      <w:r>
        <w:t xml:space="preserve">Raise road barriers in vulnerable areas.</w:t>
      </w:r>
    </w:p>
    <w:p>
      <w:pPr>
        <w:numPr>
          <w:ilvl w:val="0"/>
          <w:numId w:val="1001"/>
        </w:numPr>
        <w:pStyle w:val="Compact"/>
      </w:pPr>
      <w:r>
        <w:t xml:space="preserve">Instruct schools and businesses to close early or operate remotely.</w:t>
      </w:r>
    </w:p>
    <w:p>
      <w:pPr>
        <w:pStyle w:val="FirstParagraph"/>
      </w:pPr>
      <w:r>
        <w:t xml:space="preserve">The result was a significant reduction in property damage and loss of life compared to similar events in previous decades. This success story highlights how the meteorologist is not just an observer of nature but a key player in disaster risk reduction.</w:t>
      </w:r>
    </w:p>
    <w:bookmarkEnd w:id="25"/>
    <w:bookmarkStart w:id="26" w:name="X3e89ac127fbd9d7f1a67e58847a0ec540e0138d"/>
    <w:p>
      <w:pPr>
        <w:pStyle w:val="Heading2"/>
      </w:pPr>
      <w:r>
        <w:t xml:space="preserve">Technological Advancements and Future Prospects</w:t>
      </w:r>
    </w:p>
    <w:p>
      <w:pPr>
        <w:pStyle w:val="FirstParagraph"/>
      </w:pPr>
      <w:r>
        <w:t xml:space="preserve">The field of meteorology in</w:t>
      </w:r>
      <w:r>
        <w:t xml:space="preserve"> </w:t>
      </w:r>
      <w:r>
        <w:rPr>
          <w:bCs/>
          <w:b/>
        </w:rPr>
        <w:t xml:space="preserve">Vietnam Ho Chi Minh City</w:t>
      </w:r>
      <w:r>
        <w:t xml:space="preserve"> </w:t>
      </w:r>
      <w:r>
        <w:t xml:space="preserve">is undergoing a technological revolution. The integration of Artificial Intelligence (AI) and Machine Learning (ML) into forecasting models allows for more accurate predictions with shorter lead times. Meteorologists are now trained to interpret AI-driven outputs, combining them with their expert knowledge of local geography.</w:t>
      </w:r>
    </w:p>
    <w:p>
      <w:pPr>
        <w:pStyle w:val="BodyText"/>
      </w:pPr>
      <w:r>
        <w:t xml:space="preserve">Furthermore, international cooperation has strengthened the capabilities of local meteorologists. Partnerships with global weather agencies provide access to high-resolution data and advanced modeling software. As climate change continues to intensify weather patterns, the demand for skilled meteorologists who can navigate both traditional science and modern technology will only grow.</w:t>
      </w:r>
    </w:p>
    <w:bookmarkEnd w:id="26"/>
    <w:bookmarkStart w:id="27" w:name="conclusion"/>
    <w:p>
      <w:pPr>
        <w:pStyle w:val="Heading2"/>
      </w:pPr>
      <w:r>
        <w:t xml:space="preserve">Conclusion</w:t>
      </w:r>
    </w:p>
    <w:p>
      <w:pPr>
        <w:pStyle w:val="FirstParagraph"/>
      </w:pPr>
      <w:r>
        <w:t xml:space="preserve">The case of</w:t>
      </w:r>
      <w:r>
        <w:t xml:space="preserve"> </w:t>
      </w:r>
      <w:r>
        <w:rPr>
          <w:bCs/>
          <w:b/>
        </w:rPr>
        <w:t xml:space="preserve">Vietnam Ho Chi Minh City</w:t>
      </w:r>
      <w:r>
        <w:t xml:space="preserve"> </w:t>
      </w:r>
      <w:r>
        <w:t xml:space="preserve">demonstrates that the role of the meteorologist has evolved from a simple forecasting service to a comprehensive component of urban safety and sustainability. By providing precise data, effective communication, and strategic advice, meteorologists protect lives, support economic stability, and guide future development.</w:t>
      </w:r>
    </w:p>
    <w:p>
      <w:pPr>
        <w:pStyle w:val="BodyText"/>
      </w:pPr>
      <w:r>
        <w:t xml:space="preserve">As the city continues to grow and face new environmental challenges, the expertise of the meteorologist will remain vital. Investing in meteorological infrastructure and training is not merely a scientific endeavor; it is an essential investment in the resilience of one of Asia’s most dynamic cities. The meteorologist stands as a sentinel against the elements, ensuring that</w:t>
      </w:r>
      <w:r>
        <w:t xml:space="preserve"> </w:t>
      </w:r>
      <w:r>
        <w:rPr>
          <w:bCs/>
          <w:b/>
        </w:rPr>
        <w:t xml:space="preserve">Vietnam Ho Chi Minh City</w:t>
      </w:r>
      <w:r>
        <w:t xml:space="preserve"> </w:t>
      </w:r>
      <w:r>
        <w:t xml:space="preserve">can thrive despite the uncertainties of climate.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Meteorologist in Vietnam Ho Chi Minh City</dc:title>
  <dc:creator/>
  <dc:language>en</dc:language>
  <cp:keywords/>
  <dcterms:created xsi:type="dcterms:W3CDTF">2026-07-29T03:07:45Z</dcterms:created>
  <dcterms:modified xsi:type="dcterms:W3CDTF">2026-07-29T03:07:45Z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