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7548ad525c01cd13b7589116838f748a456b732"/>
    <w:p>
      <w:pPr>
        <w:pStyle w:val="Heading1"/>
      </w:pPr>
      <w:r>
        <w:t xml:space="preserve">A Case Study on the Evolution and Impact of the Midwife in Ethiopia Addis Ababa</w:t>
      </w:r>
    </w:p>
    <w:p>
      <w:pPr>
        <w:pStyle w:val="FirstParagraph"/>
      </w:pPr>
      <w:r>
        <w:rPr>
          <w:bCs/>
          <w:b/>
        </w:rPr>
        <w:t xml:space="preserve">Date:</w:t>
      </w:r>
      <w:r>
        <w:t xml:space="preserve"> </w:t>
      </w:r>
      <w:r>
        <w:t xml:space="preserve">October 2023</w:t>
      </w:r>
      <w:r>
        <w:br/>
      </w:r>
      <w:r>
        <w:rPr>
          <w:bCs/>
          <w:b/>
        </w:rPr>
        <w:t xml:space="preserve">Subject:</w:t>
      </w:r>
      <w:r>
        <w:t xml:space="preserve">The Professionalization, Challenges, and Societal Impact of Midwifery Services in a Rapidly Urbanizing Context</w:t>
      </w:r>
    </w:p>
    <w:p>
      <w:pPr>
        <w:pStyle w:val="BodyText"/>
      </w:pPr>
      <w:r>
        <w:rPr>
          <w:iCs/>
          <w:i/>
        </w:rPr>
        <w:t xml:space="preserve">This document serves as a comprehensive case study focusing on the critical role of the midwife within the specific healthcare landscape of Ethiopia Addis Ababa. It explores how traditional practices intersect with modern medical protocols and how the midwife remains a pivotal figure in reducing maternal and infant mortality rates.</w:t>
      </w:r>
    </w:p>
    <w:bookmarkStart w:id="20" w:name="introduction"/>
    <w:p>
      <w:pPr>
        <w:pStyle w:val="Heading2"/>
      </w:pPr>
      <w:r>
        <w:t xml:space="preserve">1. Introduction</w:t>
      </w:r>
    </w:p>
    <w:p>
      <w:pPr>
        <w:pStyle w:val="FirstParagraph"/>
      </w:pPr>
      <w:r>
        <w:t xml:space="preserve">Motherhood is universally celebrated, yet in many developing regions, the journey to becoming a mother carries significant risks. In</w:t>
      </w:r>
      <w:r>
        <w:t xml:space="preserve"> </w:t>
      </w:r>
      <w:r>
        <w:rPr>
          <w:bCs/>
          <w:b/>
        </w:rPr>
        <w:t xml:space="preserve">Ethiopia Addis Ababa</w:t>
      </w:r>
      <w:r>
        <w:t xml:space="preserve">, the capital city and economic hub of the nation, this reality is currently undergoing a profound transformation. Historically, maternal mortality was one of the highest in Sub-Saharan Africa due to limited access to skilled care during childbirth. However, recent decades have seen a concerted effort by the Ethiopian government and international partners to overhaul reproductive health services. At the center of this revolution is not merely a doctor or a surgeon, but often simply: the</w:t>
      </w:r>
      <w:r>
        <w:t xml:space="preserve"> </w:t>
      </w:r>
      <w:r>
        <w:rPr>
          <w:bCs/>
          <w:b/>
        </w:rPr>
        <w:t xml:space="preserve">Midwife</w:t>
      </w:r>
      <w:r>
        <w:t xml:space="preserve">.</w:t>
      </w:r>
    </w:p>
    <w:p>
      <w:pPr>
        <w:pStyle w:val="BodyText"/>
      </w:pPr>
      <w:r>
        <w:t xml:space="preserve">This case study examines the current state of midwifery in one of Africa’s fastest-growing metropolitan areas. It analyzes how the definition and function of a midwife have evolved from traditional birth attendants to certified healthcare professionals who operate within both public hospitals and private clinics across</w:t>
      </w:r>
      <w:r>
        <w:t xml:space="preserve"> </w:t>
      </w:r>
      <w:r>
        <w:rPr>
          <w:bCs/>
          <w:b/>
        </w:rPr>
        <w:t xml:space="preserve">Ethiopia Addis Ababa</w:t>
      </w:r>
      <w:r>
        <w:t xml:space="preserve">.</w:t>
      </w:r>
    </w:p>
    <w:bookmarkEnd w:id="20"/>
    <w:bookmarkStart w:id="21" w:name="X7d9c06d7d320970349588a7519f0896bc543ae1"/>
    <w:p>
      <w:pPr>
        <w:pStyle w:val="Heading2"/>
      </w:pPr>
      <w:r>
        <w:t xml:space="preserve">2. Contextual Background: The Urban Health Landscape</w:t>
      </w:r>
    </w:p>
    <w:p>
      <w:pPr>
        <w:pStyle w:val="FirstParagraph"/>
      </w:pPr>
      <w:r>
        <w:rPr>
          <w:bCs/>
          <w:b/>
        </w:rPr>
        <w:t xml:space="preserve">Ethiopia Addis Ababa</w:t>
      </w:r>
      <w:r>
        <w:t xml:space="preserve"> </w:t>
      </w:r>
      <w:r>
        <w:t xml:space="preserve">is a city of over five million people. Unlike rural areas where health extension workers are prevalent, the urban setting presents unique challenges, including high population density, traffic congestion that delays emergency transport, and a diverse socio-economic mix ranging from extreme poverty to an emerging middle class. In this complex environment, access to timely obstetric care is often determined by geography within the city and economic status.</w:t>
      </w:r>
    </w:p>
    <w:p>
      <w:pPr>
        <w:pStyle w:val="BodyText"/>
      </w:pPr>
      <w:r>
        <w:t xml:space="preserve">The Ministry of Health in Ethiopia has implemented a "Midwife-led Comprehensive Emergency Obstetric and Neonatal Care" (CEMOC) strategy. This strategy was designed specifically for urban centers like</w:t>
      </w:r>
      <w:r>
        <w:t xml:space="preserve"> </w:t>
      </w:r>
      <w:r>
        <w:rPr>
          <w:bCs/>
          <w:b/>
        </w:rPr>
        <w:t xml:space="preserve">Ethiopia Addis Ababa</w:t>
      </w:r>
      <w:r>
        <w:t xml:space="preserve"> </w:t>
      </w:r>
      <w:r>
        <w:t xml:space="preserve">to ensure that skilled attendance at birth is the norm rather than the exception. The core assumption of this policy is that midwives are capable of managing normal deliveries and identifying complications early enough to refer them to higher-level facilities.</w:t>
      </w:r>
    </w:p>
    <w:bookmarkEnd w:id="21"/>
    <w:bookmarkStart w:id="24" w:name="the-profile-and-evolution-of-the-midwife"/>
    <w:p>
      <w:pPr>
        <w:pStyle w:val="Heading2"/>
      </w:pPr>
      <w:r>
        <w:t xml:space="preserve">3. The Profile and Evolution of the Midwife</w:t>
      </w:r>
    </w:p>
    <w:p>
      <w:pPr>
        <w:pStyle w:val="FirstParagraph"/>
      </w:pPr>
      <w:r>
        <w:t xml:space="preserve">To understand the impact, one must first define who a midwife is in this context. In</w:t>
      </w:r>
      <w:r>
        <w:t xml:space="preserve"> </w:t>
      </w:r>
      <w:r>
        <w:rPr>
          <w:bCs/>
          <w:b/>
        </w:rPr>
        <w:t xml:space="preserve">Ethiopia Addis Ababa</w:t>
      </w:r>
      <w:r>
        <w:t xml:space="preserve">, a modern midwife is typically a diploma or degree-holder from institutions such as Addis Ababa University or various specialized health colleges. They undergo rigorous training in anatomy, physiology, pharmacology, and emergency obstetric care.</w:t>
      </w:r>
    </w:p>
    <w:bookmarkStart w:id="22" w:name="X2fa9db64d0f0b8f8b8dbc9d6241f5a83f0bbdab"/>
    <w:p>
      <w:pPr>
        <w:pStyle w:val="Heading3"/>
      </w:pPr>
      <w:r>
        <w:t xml:space="preserve">3.1 Transition from Traditional to Professional</w:t>
      </w:r>
    </w:p>
    <w:p>
      <w:pPr>
        <w:pStyle w:val="FirstParagraph"/>
      </w:pPr>
      <w:r>
        <w:t xml:space="preserve">Previously, childbirth in many parts of the country was attended by traditional birth attendants (TBAs) who relied on cultural wisdom but lacked medical training. While TBAs played a crucial social role, they were often unable to handle complications like postpartum hemorrhage or obstructed labor. The case study highlights the systematic integration and training of TBAs into formal midwifery cadres in</w:t>
      </w:r>
      <w:r>
        <w:t xml:space="preserve"> </w:t>
      </w:r>
      <w:r>
        <w:rPr>
          <w:bCs/>
          <w:b/>
        </w:rPr>
        <w:t xml:space="preserve">Ethiopia Addis Ababa</w:t>
      </w:r>
      <w:r>
        <w:t xml:space="preserve">. Many current midwives began their careers as community health volunteers before receiving formal certification, bridging the gap between ancient cultural practices and modern medical science.</w:t>
      </w:r>
    </w:p>
    <w:bookmarkEnd w:id="22"/>
    <w:bookmarkStart w:id="23" w:name="scope-of-practice"/>
    <w:p>
      <w:pPr>
        <w:pStyle w:val="Heading3"/>
      </w:pPr>
      <w:r>
        <w:t xml:space="preserve">3.2 Scope of Practice</w:t>
      </w:r>
    </w:p>
    <w:p>
      <w:pPr>
        <w:pStyle w:val="FirstParagraph"/>
      </w:pPr>
      <w:r>
        <w:t xml:space="preserve">In hospitals such as Tikur Anbessa (Black Lion Hospital) or St. Paul’s Hospital Millennium Medical College, midwives perform a wide array of duties:</w:t>
      </w:r>
    </w:p>
    <w:p>
      <w:pPr>
        <w:numPr>
          <w:ilvl w:val="0"/>
          <w:numId w:val="1001"/>
        </w:numPr>
        <w:pStyle w:val="Compact"/>
      </w:pPr>
      <w:r>
        <w:t xml:space="preserve">Manning labor wards and assisting in normal vaginal deliveries.</w:t>
      </w:r>
    </w:p>
    <w:p>
      <w:pPr>
        <w:numPr>
          <w:ilvl w:val="0"/>
          <w:numId w:val="1001"/>
        </w:numPr>
        <w:pStyle w:val="Compact"/>
      </w:pPr>
      <w:r>
        <w:t xml:space="preserve">Providing antenatal care, including ultrasound monitoring and nutritional counseling.</w:t>
      </w:r>
    </w:p>
    <w:p>
      <w:pPr>
        <w:numPr>
          <w:ilvl w:val="0"/>
          <w:numId w:val="1001"/>
        </w:numPr>
        <w:pStyle w:val="Compact"/>
      </w:pPr>
      <w:r>
        <w:t xml:space="preserve">Counseling on family planning and contraception.</w:t>
      </w:r>
    </w:p>
    <w:p>
      <w:pPr>
        <w:numPr>
          <w:ilvl w:val="0"/>
          <w:numId w:val="1001"/>
        </w:numPr>
        <w:pStyle w:val="Compact"/>
      </w:pPr>
      <w:r>
        <w:t xml:space="preserve">Nursing care for newborns, including breastfeeding support.</w:t>
      </w:r>
    </w:p>
    <w:bookmarkEnd w:id="23"/>
    <w:bookmarkEnd w:id="24"/>
    <w:bookmarkStart w:id="28" w:name="X72bb8084b1e5afc5b740a750f0c5442b825b3be"/>
    <w:p>
      <w:pPr>
        <w:pStyle w:val="Heading2"/>
      </w:pPr>
      <w:r>
        <w:t xml:space="preserve">4. Operational Challenges in Ethiopia Addis Ababa</w:t>
      </w:r>
    </w:p>
    <w:p>
      <w:pPr>
        <w:pStyle w:val="FirstParagraph"/>
      </w:pPr>
      <w:r>
        <w:t xml:space="preserve">Ethiopia Addis Ababa faces formidable challenges that impact service delivery.</w:t>
      </w:r>
    </w:p>
    <w:bookmarkStart w:id="25" w:name="Xc6496bf83f59ece9228a3a8dc45463afd2ddc26"/>
    <w:p>
      <w:pPr>
        <w:pStyle w:val="Heading3"/>
      </w:pPr>
      <w:r>
        <w:rPr>
          <w:bCs/>
          <w:b/>
        </w:rPr>
        <w:t xml:space="preserve">The Burden of Workload and Staffing Shortages</w:t>
      </w:r>
    </w:p>
    <w:p>
      <w:pPr>
        <w:pStyle w:val="FirstParagraph"/>
      </w:pPr>
      <w:r>
        <w:t xml:space="preserve">Patient volumes in public hospitals are immense. A single midwife may attend to dozens of patients per shift in overcrowded wards. This high workload contributes to burnout and can compromise the quality of individualized care. In</w:t>
      </w:r>
      <w:r>
        <w:t xml:space="preserve"> </w:t>
      </w:r>
      <w:r>
        <w:rPr>
          <w:bCs/>
          <w:b/>
        </w:rPr>
        <w:t xml:space="preserve">Ethiopia Addis Ababa</w:t>
      </w:r>
      <w:r>
        <w:t xml:space="preserve">, while the number of trained professionals has increased, it has not kept pace with the rapidly growing population.</w:t>
      </w:r>
    </w:p>
    <w:bookmarkEnd w:id="25"/>
    <w:bookmarkStart w:id="26" w:name="resource-limitations"/>
    <w:p>
      <w:pPr>
        <w:pStyle w:val="Heading3"/>
      </w:pPr>
      <w:r>
        <w:rPr>
          <w:bCs/>
          <w:b/>
        </w:rPr>
        <w:t xml:space="preserve">Resource Limitations</w:t>
      </w:r>
    </w:p>
    <w:p>
      <w:pPr>
        <w:pStyle w:val="FirstParagraph"/>
      </w:pPr>
      <w:r>
        <w:t xml:space="preserve">Clinical supplies, such as oxytocin for hemorrhage management or clean delivery kits, are not always available due to supply chain disruptions. For a midwife whose primary tool is their skill and vigilance, the lack of basic resources can be frustrating and dangerous.</w:t>
      </w:r>
    </w:p>
    <w:bookmarkEnd w:id="26"/>
    <w:bookmarkStart w:id="27" w:name="socio-cultural-barriers"/>
    <w:p>
      <w:pPr>
        <w:pStyle w:val="Heading3"/>
      </w:pPr>
      <w:r>
        <w:rPr>
          <w:bCs/>
          <w:b/>
        </w:rPr>
        <w:t xml:space="preserve">Socio-Cultural Barriers</w:t>
      </w:r>
    </w:p>
    <w:p>
      <w:pPr>
        <w:pStyle w:val="FirstParagraph"/>
      </w:pPr>
      <w:r>
        <w:t xml:space="preserve">In some communities within the city, particularly among recent migrants from rural areas, there remains a reliance on traditional beliefs. Convincing these patients to accept hospital delivery requires not just medical knowledge, but exceptional communication skills and cultural sensitivity from the midwife.</w:t>
      </w:r>
    </w:p>
    <w:bookmarkEnd w:id="27"/>
    <w:bookmarkEnd w:id="28"/>
    <w:bookmarkStart w:id="29" w:name="case-narrative-a-day-in-the-life"/>
    <w:p>
      <w:pPr>
        <w:pStyle w:val="Heading2"/>
      </w:pPr>
      <w:r>
        <w:t xml:space="preserve">5. Case Narrative: A Day in the Life</w:t>
      </w:r>
    </w:p>
    <w:p>
      <w:pPr>
        <w:pStyle w:val="FirstParagraph"/>
      </w:pPr>
      <w:r>
        <w:t xml:space="preserve">To illustrate the practical reality, consider "Selam," a senior midwife at a public hospital in Bole Sub-city,</w:t>
      </w:r>
      <w:r>
        <w:t xml:space="preserve"> </w:t>
      </w:r>
      <w:r>
        <w:rPr>
          <w:bCs/>
          <w:b/>
        </w:rPr>
        <w:t xml:space="preserve">Ethiopia Addis Ababa</w:t>
      </w:r>
      <w:r>
        <w:t xml:space="preserve">. Selam’s shift begins at 7:00 AM. Her day is characterized by rapid decision-making. By noon, she has assisted in three normal deliveries and identified two cases of pre-eclampsia that required immediate referral to the intensive care unit. Throughout the day, she acts as a counselor, explaining medical procedures to anxious families who speak Afaan Oromo and Tigrinya as well as Amharic.</w:t>
      </w:r>
    </w:p>
    <w:p>
      <w:pPr>
        <w:pStyle w:val="BodyText"/>
      </w:pPr>
      <w:r>
        <w:t xml:space="preserve">Selam’s role extends beyond medicine; she is a educator and an advocate. She spends time teaching new mothers how to recognize signs of danger in their newborns, effectively empowering the community. Her experience demonstrates that the midwife in</w:t>
      </w:r>
      <w:r>
        <w:t xml:space="preserve"> </w:t>
      </w:r>
      <w:r>
        <w:rPr>
          <w:bCs/>
          <w:b/>
        </w:rPr>
        <w:t xml:space="preserve">Ethiopia Addis Ababa</w:t>
      </w:r>
      <w:r>
        <w:t xml:space="preserve"> </w:t>
      </w:r>
      <w:r>
        <w:t xml:space="preserve">is not just a birth attendant but a cornerstone of public health infrastructure.</w:t>
      </w:r>
    </w:p>
    <w:bookmarkEnd w:id="29"/>
    <w:bookmarkStart w:id="30" w:name="impact-and-outcomes"/>
    <w:p>
      <w:pPr>
        <w:pStyle w:val="Heading2"/>
      </w:pPr>
      <w:r>
        <w:t xml:space="preserve">6. Impact and Outcomes</w:t>
      </w:r>
    </w:p>
    <w:p>
      <w:pPr>
        <w:pStyle w:val="FirstParagraph"/>
      </w:pPr>
      <w:r>
        <w:t xml:space="preserve">The focus on training and deploying the midwife has yielded measurable results in</w:t>
      </w:r>
      <w:r>
        <w:t xml:space="preserve"> </w:t>
      </w:r>
      <w:r>
        <w:rPr>
          <w:bCs/>
          <w:b/>
        </w:rPr>
        <w:t xml:space="preserve">Ethiopia Addis Ababa</w:t>
      </w:r>
      <w:r>
        <w:t xml:space="preserve">:</w:t>
      </w:r>
    </w:p>
    <w:p>
      <w:pPr>
        <w:pStyle w:val="BodyText"/>
      </w:pPr>
      <w:r>
        <w:rPr>
          <w:bCs/>
          <w:b/>
        </w:rPr>
        <w:t xml:space="preserve">Reduced Mortality:</w:t>
      </w:r>
      <w:r>
        <w:t xml:space="preserve"> </w:t>
      </w:r>
      <w:r>
        <w:t xml:space="preserve">Maternal mortality ratios have dropped significantly over the last two decades, largely attributed to increased skilled attendance at birth.</w:t>
      </w:r>
    </w:p>
    <w:p>
      <w:pPr>
        <w:pStyle w:val="BodyText"/>
      </w:pPr>
      <w:r>
        <w:rPr>
          <w:bCs/>
          <w:b/>
        </w:rPr>
        <w:t xml:space="preserve">Institutional Deliveries:</w:t>
      </w:r>
      <w:r>
        <w:t xml:space="preserve">A higher percentage of women in the city now deliver in health facilities rather than at home, ensuring immediate access to emergency care if needed.</w:t>
      </w:r>
    </w:p>
    <w:p>
      <w:pPr>
        <w:pStyle w:val="BodyText"/>
      </w:pPr>
      <w:r>
        <w:rPr>
          <w:bCs/>
          <w:b/>
        </w:rPr>
        <w:t xml:space="preserve">Economic Empowerment:</w:t>
      </w:r>
      <w:r>
        <w:t xml:space="preserve">The professionalization of midwifery has provided stable employment and career progression for thousands of Ethiopian women, contributing to the broader economic development of</w:t>
      </w:r>
      <w:r>
        <w:t xml:space="preserve"> </w:t>
      </w:r>
      <w:r>
        <w:rPr>
          <w:bCs/>
          <w:b/>
        </w:rPr>
        <w:t xml:space="preserve">Ethiopia Addis Ababa</w:t>
      </w:r>
      <w:r>
        <w:t xml:space="preserve">.</w:t>
      </w:r>
    </w:p>
    <w:bookmarkEnd w:id="30"/>
    <w:bookmarkStart w:id="31" w:name="recommendations-for-future-development"/>
    <w:p>
      <w:pPr>
        <w:pStyle w:val="Heading2"/>
      </w:pPr>
      <w:r>
        <w:t xml:space="preserve">7. Recommendations for Future Development</w:t>
      </w:r>
    </w:p>
    <w:p>
      <w:pPr>
        <w:pStyle w:val="FirstParagraph"/>
      </w:pPr>
      <w:r>
        <w:t xml:space="preserve">To sustain and enhance the impact of the midwife in this region, several steps are recommended:</w:t>
      </w:r>
    </w:p>
    <w:p>
      <w:pPr>
        <w:pStyle w:val="BodyText"/>
      </w:pPr>
      <w:r>
        <w:rPr>
          <w:bCs/>
          <w:b/>
        </w:rPr>
        <w:t xml:space="preserve">Adequate Staffing Ratios:</w:t>
      </w:r>
      <w:r>
        <w:t xml:space="preserve">Policymakers must address understaffing to prevent burnout.</w:t>
      </w:r>
    </w:p>
    <w:p>
      <w:pPr>
        <w:pStyle w:val="BodyText"/>
      </w:pPr>
      <w:r>
        <w:rPr>
          <w:bCs/>
          <w:b/>
        </w:rPr>
        <w:t xml:space="preserve">Continuous Education:</w:t>
      </w:r>
      <w:r>
        <w:t xml:space="preserve">Ongoing training in advanced life support and new technologies is essential as medical science evolves.</w:t>
      </w:r>
    </w:p>
    <w:p>
      <w:pPr>
        <w:pStyle w:val="BodyText"/>
      </w:pPr>
      <w:r>
        <w:rPr>
          <w:bCs/>
          <w:b/>
        </w:rPr>
        <w:t xml:space="preserve">Mental Health Support:</w:t>
      </w:r>
      <w:r>
        <w:t xml:space="preserve">Instituting support systems for midwives dealing with high-stress environments and loss of patients is critical.</w:t>
      </w:r>
    </w:p>
    <w:p>
      <w:pPr>
        <w:pStyle w:val="BodyText"/>
      </w:pPr>
      <w:r>
        <w:rPr>
          <w:bCs/>
          <w:b/>
        </w:rPr>
        <w:t xml:space="preserve">Public Awareness:</w:t>
      </w:r>
      <w:r>
        <w:t xml:space="preserve">Campaigns should continue to highlight the value of institutional delivery supported by skilled midwives.</w:t>
      </w:r>
    </w:p>
    <w:bookmarkEnd w:id="31"/>
    <w:bookmarkStart w:id="32" w:name="conclusion"/>
    <w:p>
      <w:pPr>
        <w:pStyle w:val="Heading2"/>
      </w:pPr>
      <w:r>
        <w:t xml:space="preserve">8. Conclusion</w:t>
      </w:r>
    </w:p>
    <w:p>
      <w:pPr>
        <w:pStyle w:val="FirstParagraph"/>
      </w:pPr>
      <w:r>
        <w:t xml:space="preserve">The case study of the midwife in</w:t>
      </w:r>
      <w:r>
        <w:t xml:space="preserve"> </w:t>
      </w:r>
      <w:r>
        <w:rPr>
          <w:bCs/>
          <w:b/>
        </w:rPr>
        <w:t xml:space="preserve">Ethiopia Addis Ababa</w:t>
      </w:r>
      <w:r>
        <w:t xml:space="preserve"> </w:t>
      </w:r>
      <w:r>
        <w:t xml:space="preserve">reveals a narrative of resilience, adaptation, and profound impact. The modern midwife has emerged as a vital bridge between traditional heritage and modern medical necessity. While challenges regarding resources and workload persist, the strategic investment in midwifery education and infrastructure is proving to be one of the most effective health interventions in the region.</w:t>
      </w:r>
    </w:p>
    <w:p>
      <w:pPr>
        <w:pStyle w:val="BodyText"/>
      </w:pPr>
      <w:r>
        <w:t xml:space="preserve">As</w:t>
      </w:r>
      <w:r>
        <w:t xml:space="preserve"> </w:t>
      </w:r>
      <w:r>
        <w:rPr>
          <w:bCs/>
          <w:b/>
        </w:rPr>
        <w:t xml:space="preserve">Ethiopia Addis Ababa</w:t>
      </w:r>
      <w:r>
        <w:t xml:space="preserve"> </w:t>
      </w:r>
      <w:r>
        <w:t xml:space="preserve">continues to urbanize and develop, the role of the midwife will only become more critical. They are not merely caregivers during birth; they are guardians of maternal health, educators of new families, and key agents in building a healthier future for the nation. Sustained support for this profession remains a paramount priority for policymakers, healthcare administrators, and international development partners alike.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Ethiopia Addis Ababa</dc:title>
  <dc:creator/>
  <dc:language>en</dc:language>
  <cp:keywords/>
  <dcterms:created xsi:type="dcterms:W3CDTF">2026-07-29T14:42:58Z</dcterms:created>
  <dcterms:modified xsi:type="dcterms:W3CDTF">2026-07-29T14:42:58Z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