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France</w:t>
      </w:r>
      <w:r>
        <w:t xml:space="preserve"> </w:t>
      </w:r>
      <w:r>
        <w:t xml:space="preserve">Lyon</w:t>
      </w:r>
    </w:p>
    <w:bookmarkStart w:id="25" w:name="Xe03a49bbcbad6dbbaa343364fee8d4a2a9d327d"/>
    <w:p>
      <w:pPr>
        <w:pStyle w:val="Heading1"/>
      </w:pPr>
      <w:r>
        <w:t xml:space="preserve">Case Study: The Role and Impact of a Midwife in France Lyon</w:t>
      </w:r>
    </w:p>
    <w:p>
      <w:pPr>
        <w:pStyle w:val="FirstParagraph"/>
      </w:pPr>
      <w:r>
        <w:t xml:space="preserve">Introduction</w:t>
      </w:r>
      <w:r>
        <w:br/>
      </w:r>
      <w:r>
        <w:t xml:space="preserve">The healthcare landscape in</w:t>
      </w:r>
      <w:r>
        <w:t xml:space="preserve"> </w:t>
      </w:r>
      <w:r>
        <w:rPr>
          <w:bCs/>
          <w:b/>
        </w:rPr>
        <w:t xml:space="preserve">France Lyon</w:t>
      </w:r>
      <w:r>
        <w:t xml:space="preserve">, a vibrant metropolitan hub located in the Auvergne-Rhône-Alpes region, presents unique challenges and opportunities for maternal health services. Within this dynamic urban environment, the</w:t>
      </w:r>
      <w:r>
        <w:t xml:space="preserve"> </w:t>
      </w:r>
      <w:r>
        <w:rPr>
          <w:bCs/>
          <w:b/>
        </w:rPr>
        <w:t xml:space="preserve">midwife</w:t>
      </w:r>
      <w:r>
        <w:t xml:space="preserve">’s role transcends traditional obstetric care, evolving into a comprehensive pillar of community health and women’s empowerment. This case study explores the multifaceted responsibilities of a</w:t>
      </w:r>
      <w:r>
        <w:t xml:space="preserve"> </w:t>
      </w:r>
      <w:r>
        <w:rPr>
          <w:bCs/>
          <w:b/>
        </w:rPr>
        <w:t xml:space="preserve">midwife</w:t>
      </w:r>
      <w:r>
        <w:t xml:space="preserve"> </w:t>
      </w:r>
      <w:r>
        <w:t xml:space="preserve">operating within the specific cultural, legal, and social context of</w:t>
      </w:r>
      <w:r>
        <w:t xml:space="preserve"> </w:t>
      </w:r>
      <w:r>
        <w:rPr>
          <w:bCs/>
          <w:b/>
        </w:rPr>
        <w:t xml:space="preserve">France Lyon</w:t>
      </w:r>
      <w:r>
        <w:t xml:space="preserve">. By examining the intersectionality of high-quality medical care with holistic patient support, this document highlights why the integration of specialized midwifery services is critical to the public health infrastructure in this region.</w:t>
      </w:r>
    </w:p>
    <w:p>
      <w:pPr>
        <w:pStyle w:val="BodyText"/>
      </w:pPr>
      <w:r>
        <w:br/>
      </w:r>
      <w:r>
        <w:t xml:space="preserve">The city of</w:t>
      </w:r>
      <w:r>
        <w:t xml:space="preserve"> </w:t>
      </w:r>
      <w:r>
        <w:rPr>
          <w:bCs/>
          <w:b/>
        </w:rPr>
        <w:t xml:space="preserve">France Lyon</w:t>
      </w:r>
      <w:r>
        <w:t xml:space="preserve">, known for its rich history and modern healthcare facilities, serves as a microcosm for broader national trends in maternity care. The demand for personalized, patient-centered care has led to a significant shift towards midwifery-led models of delivery. In this context, the</w:t>
      </w:r>
      <w:r>
        <w:t xml:space="preserve"> </w:t>
      </w:r>
      <w:r>
        <w:rPr>
          <w:bCs/>
          <w:b/>
        </w:rPr>
        <w:t xml:space="preserve">midwife</w:t>
      </w:r>
      <w:r>
        <w:t xml:space="preserve"> </w:t>
      </w:r>
      <w:r>
        <w:t xml:space="preserve">is not merely an assistant to gynecologists but often the primary healthcare provider during pregnancy and postpartum periods. This case study aims to dissect the operational dynamics, patient outcomes, and societal impacts of employing skilled</w:t>
      </w:r>
      <w:r>
        <w:t xml:space="preserve"> </w:t>
      </w:r>
      <w:r>
        <w:rPr>
          <w:bCs/>
          <w:b/>
        </w:rPr>
        <w:t xml:space="preserve">midwives</w:t>
      </w:r>
      <w:r>
        <w:t xml:space="preserve"> </w:t>
      </w:r>
      <w:r>
        <w:t xml:space="preserve">in one of France’s most populous cities.</w:t>
      </w:r>
    </w:p>
    <w:p>
      <w:pPr>
        <w:pStyle w:val="BodyText"/>
      </w:pPr>
      <w:r>
        <w:br/>
      </w:r>
    </w:p>
    <w:bookmarkStart w:id="20" w:name="X9e02ea735261d2d1ab6bd290948bde88940663c"/>
    <w:p>
      <w:pPr>
        <w:pStyle w:val="Heading2"/>
      </w:pPr>
      <w:r>
        <w:t xml:space="preserve">Contextual Background: Healthcare in France Lyon</w:t>
      </w:r>
    </w:p>
    <w:p>
      <w:pPr>
        <w:pStyle w:val="FirstParagraph"/>
      </w:pPr>
      <w:r>
        <w:br/>
      </w:r>
      <w:r>
        <w:t xml:space="preserve">To understand the significance of the</w:t>
      </w:r>
      <w:r>
        <w:t xml:space="preserve"> </w:t>
      </w:r>
      <w:r>
        <w:rPr>
          <w:bCs/>
          <w:b/>
        </w:rPr>
        <w:t xml:space="preserve">midwife</w:t>
      </w:r>
      <w:r>
        <w:t xml:space="preserve">, one must first appreciate the healthcare environment of</w:t>
      </w:r>
      <w:r>
        <w:t xml:space="preserve"> </w:t>
      </w:r>
      <w:r>
        <w:rPr>
          <w:bCs/>
          <w:b/>
        </w:rPr>
        <w:t xml:space="preserve">France Lyon</w:t>
      </w:r>
      <w:r>
        <w:t xml:space="preserve">. The region boasts a high concentration of medical resources, including world-renowned university hospitals such as Hospices Civils de Lyon. However, this density also creates disparities in access to care between affluent arrondissements and underserved suburban areas. The local health authority has prioritized reducing medical intervention rates in low-risk pregnancies while ensuring safety for high-risk cases. This policy directly influences the scope of practice for every</w:t>
      </w:r>
      <w:r>
        <w:t xml:space="preserve"> </w:t>
      </w:r>
      <w:r>
        <w:rPr>
          <w:bCs/>
          <w:b/>
        </w:rPr>
        <w:t xml:space="preserve">midwife</w:t>
      </w:r>
      <w:r>
        <w:t xml:space="preserve"> </w:t>
      </w:r>
      <w:r>
        <w:t xml:space="preserve">operating within the city limits.</w:t>
      </w:r>
    </w:p>
    <w:p>
      <w:pPr>
        <w:pStyle w:val="BodyText"/>
      </w:pPr>
      <w:r>
        <w:br/>
      </w:r>
      <w:r>
        <w:t xml:space="preserve">In</w:t>
      </w:r>
      <w:r>
        <w:t xml:space="preserve"> </w:t>
      </w:r>
      <w:r>
        <w:rPr>
          <w:bCs/>
          <w:b/>
        </w:rPr>
        <w:t xml:space="preserve">France Lyon</w:t>
      </w:r>
      <w:r>
        <w:t xml:space="preserve">, the cultural approach to childbirth is characterized by a desire for autonomy and dignity. Patients frequently seek alternatives to purely medicalized births, preferring environments that feel less clinical and more supportive. This societal shift has propelled the</w:t>
      </w:r>
      <w:r>
        <w:t xml:space="preserve"> </w:t>
      </w:r>
      <w:r>
        <w:rPr>
          <w:bCs/>
          <w:b/>
        </w:rPr>
        <w:t xml:space="preserve">midwife</w:t>
      </w:r>
      <w:r>
        <w:t xml:space="preserve"> </w:t>
      </w:r>
      <w:r>
        <w:t xml:space="preserve">into a central role in facilitating natural births, home births (where legally permissible under strict protocols), and birth plan implementations. The synergy between the progressive policies of</w:t>
      </w:r>
      <w:r>
        <w:t xml:space="preserve"> </w:t>
      </w:r>
      <w:r>
        <w:rPr>
          <w:bCs/>
          <w:b/>
        </w:rPr>
        <w:t xml:space="preserve">France Lyon</w:t>
      </w:r>
      <w:r>
        <w:t xml:space="preserve">’s municipal health services and the professional autonomy of midwives creates a unique ecosystem for maternal care.</w:t>
      </w:r>
    </w:p>
    <w:p>
      <w:pPr>
        <w:pStyle w:val="BodyText"/>
      </w:pPr>
      <w:r>
        <w:br/>
      </w:r>
    </w:p>
    <w:bookmarkEnd w:id="20"/>
    <w:bookmarkStart w:id="21" w:name="X9fdc588cf54729a4d3c49b2126028ff1f2bc0f1"/>
    <w:p>
      <w:pPr>
        <w:pStyle w:val="Heading2"/>
      </w:pPr>
      <w:r>
        <w:t xml:space="preserve">The Dual Role of the Midwife: Clinical and Emotional Support</w:t>
      </w:r>
    </w:p>
    <w:p>
      <w:pPr>
        <w:pStyle w:val="FirstParagraph"/>
      </w:pPr>
      <w:r>
        <w:br/>
      </w:r>
      <w:r>
        <w:t xml:space="preserve">A core finding of this case study is the dual nature of the</w:t>
      </w:r>
      <w:r>
        <w:t xml:space="preserve"> </w:t>
      </w:r>
      <w:r>
        <w:rPr>
          <w:bCs/>
          <w:b/>
        </w:rPr>
        <w:t xml:space="preserve">midwife</w:t>
      </w:r>
      <w:r>
        <w:t xml:space="preserve">’s duty in</w:t>
      </w:r>
      <w:r>
        <w:t xml:space="preserve"> </w:t>
      </w:r>
      <w:r>
        <w:rPr>
          <w:bCs/>
          <w:b/>
        </w:rPr>
        <w:t xml:space="preserve">France Lyon</w:t>
      </w:r>
      <w:r>
        <w:t xml:space="preserve">. Clinically, a</w:t>
      </w:r>
      <w:r>
        <w:t xml:space="preserve"> </w:t>
      </w:r>
      <w:r>
        <w:rPr>
          <w:bCs/>
          <w:b/>
        </w:rPr>
        <w:t xml:space="preserve">midwife</w:t>
      </w:r>
      <w:r>
        <w:t xml:space="preserve">’s expertise includes prenatal monitoring, intrapartum care, and immediate postpartum recovery management. In the busy hospitals of</w:t>
      </w:r>
      <w:r>
        <w:t xml:space="preserve"> </w:t>
      </w:r>
      <w:r>
        <w:rPr>
          <w:bCs/>
          <w:b/>
        </w:rPr>
        <w:t xml:space="preserve">France Lyon</w:t>
      </w:r>
      <w:r>
        <w:t xml:space="preserve">, midwives often manage high caseloads, requiring exceptional organizational skills and clinical judgment to identify complications early.</w:t>
      </w:r>
    </w:p>
    <w:p>
      <w:pPr>
        <w:pStyle w:val="BodyText"/>
      </w:pPr>
      <w:r>
        <w:br/>
      </w:r>
      <w:r>
        <w:t xml:space="preserve">However, the emotional component is equally vital. Women in</w:t>
      </w:r>
      <w:r>
        <w:t xml:space="preserve"> </w:t>
      </w:r>
      <w:r>
        <w:rPr>
          <w:bCs/>
          <w:b/>
        </w:rPr>
        <w:t xml:space="preserve">France Lyon</w:t>
      </w:r>
      <w:r>
        <w:t xml:space="preserve">’ diverse communities face various stressors, from language barriers among immigrant populations to socioeconomic pressures affecting mental health. The</w:t>
      </w:r>
      <w:r>
        <w:t xml:space="preserve"> </w:t>
      </w:r>
      <w:r>
        <w:rPr>
          <w:bCs/>
          <w:b/>
        </w:rPr>
        <w:t xml:space="preserve">midwife</w:t>
      </w:r>
      <w:r>
        <w:t xml:space="preserve">, trained in active listening and psychological support, acts as a consistent point of contact throughout the pregnancy journey. This continuity of care is a hallmark of the midwifery model in this region. Studies cited in local health reports indicate that patients who have continuous support from a single</w:t>
      </w:r>
      <w:r>
        <w:t xml:space="preserve"> </w:t>
      </w:r>
      <w:r>
        <w:rPr>
          <w:bCs/>
          <w:b/>
        </w:rPr>
        <w:t xml:space="preserve">midwife</w:t>
      </w:r>
      <w:r>
        <w:t xml:space="preserve">’s team report higher satisfaction levels and lower rates of anxiety during labor.</w:t>
      </w:r>
    </w:p>
    <w:p>
      <w:pPr>
        <w:pStyle w:val="BodyText"/>
      </w:pPr>
      <w:r>
        <w:br/>
      </w:r>
      <w:r>
        <w:t xml:space="preserve">Furthermore, the</w:t>
      </w:r>
      <w:r>
        <w:t xml:space="preserve"> </w:t>
      </w:r>
      <w:r>
        <w:rPr>
          <w:bCs/>
          <w:b/>
        </w:rPr>
        <w:t xml:space="preserve">midwife</w:t>
      </w:r>
      <w:r>
        <w:t xml:space="preserve">’ role extends to education. In workshops held across various neighborhoods in</w:t>
      </w:r>
      <w:r>
        <w:t xml:space="preserve"> </w:t>
      </w:r>
      <w:r>
        <w:rPr>
          <w:bCs/>
          <w:b/>
        </w:rPr>
        <w:t xml:space="preserve">France Lyon</w:t>
      </w:r>
      <w:r>
        <w:t xml:space="preserve">, midwives provide essential training on breastfeeding, newborn care, and parental bonding. These educational initiatives are crucial for public health outcomes, reducing infant mortality rates and promoting healthy lifestyle choices among new families.</w:t>
      </w:r>
    </w:p>
    <w:p>
      <w:pPr>
        <w:pStyle w:val="BodyText"/>
      </w:pPr>
      <w:r>
        <w:br/>
      </w:r>
    </w:p>
    <w:bookmarkEnd w:id="21"/>
    <w:bookmarkStart w:id="22" w:name="challenges-and-solutions-in-practice"/>
    <w:p>
      <w:pPr>
        <w:pStyle w:val="Heading2"/>
      </w:pPr>
      <w:r>
        <w:t xml:space="preserve">Challenges and Solutions in Practice</w:t>
      </w:r>
    </w:p>
    <w:p>
      <w:pPr>
        <w:pStyle w:val="FirstParagraph"/>
      </w:pPr>
      <w:r>
        <w:br/>
      </w:r>
      <w:r>
        <w:t xml:space="preserve">The implementation of midwifery-led care in</w:t>
      </w:r>
      <w:r>
        <w:t xml:space="preserve"> </w:t>
      </w:r>
      <w:r>
        <w:rPr>
          <w:bCs/>
          <w:b/>
        </w:rPr>
        <w:t xml:space="preserve">France Lyon</w:t>
      </w:r>
      <w:r>
        <w:t xml:space="preserve"> </w:t>
      </w:r>
      <w:r>
        <w:t xml:space="preserve">is not without its challenges. One significant issue is the potential for burnout among healthcare professionals due to long hours and emotional intensity. The high volume of births in a major city like</w:t>
      </w:r>
      <w:r>
        <w:t xml:space="preserve"> </w:t>
      </w:r>
      <w:r>
        <w:rPr>
          <w:bCs/>
          <w:b/>
        </w:rPr>
        <w:t xml:space="preserve">France Lyon</w:t>
      </w:r>
      <w:r>
        <w:t xml:space="preserve"> </w:t>
      </w:r>
      <w:r>
        <w:t xml:space="preserve">requires robust staffing models and continuous professional development for every</w:t>
      </w:r>
      <w:r>
        <w:t xml:space="preserve"> </w:t>
      </w:r>
      <w:r>
        <w:rPr>
          <w:bCs/>
          <w:b/>
        </w:rPr>
        <w:t xml:space="preserve">midwife</w:t>
      </w:r>
      <w:r>
        <w:t xml:space="preserve">. Addressing this, recent initiatives have introduced better shift rotations and mental health support systems specifically designed for maternity staff.</w:t>
      </w:r>
    </w:p>
    <w:p>
      <w:pPr>
        <w:pStyle w:val="BodyText"/>
      </w:pPr>
      <w:r>
        <w:br/>
      </w:r>
    </w:p>
    <w:p>
      <w:pPr>
        <w:pStyle w:val="BodyText"/>
      </w:pPr>
      <w:r>
        <w:t xml:space="preserve">Another challenge lies in interdisciplinary collaboration. While the independence of the</w:t>
      </w:r>
      <w:r>
        <w:t xml:space="preserve"> </w:t>
      </w:r>
      <w:r>
        <w:rPr>
          <w:bCs/>
          <w:b/>
        </w:rPr>
        <w:t xml:space="preserve">midwife</w:t>
      </w:r>
      <w:r>
        <w:t xml:space="preserve">’ profession is protected by law in France, effective communication with obstetricians, pediatricians, and anesthesiologists is essential for patient safety. In</w:t>
      </w:r>
      <w:r>
        <w:t xml:space="preserve"> </w:t>
      </w:r>
      <w:r>
        <w:rPr>
          <w:bCs/>
          <w:b/>
        </w:rPr>
        <w:t xml:space="preserve">France Lyon</w:t>
      </w:r>
      <w:r>
        <w:t xml:space="preserve">, collaborative care teams have been established to ensure seamless transitions between midwifery-led low-risk births and medicalized high-risk interventions when necessary. This integrated approach ensures that the specific needs of each patient are met without compromising the holistic philosophy of midwifery.</w:t>
      </w:r>
    </w:p>
    <w:p>
      <w:pPr>
        <w:pStyle w:val="BodyText"/>
      </w:pPr>
      <w:r>
        <w:br/>
      </w:r>
    </w:p>
    <w:bookmarkEnd w:id="22"/>
    <w:bookmarkStart w:id="23" w:name="conclusion"/>
    <w:p>
      <w:pPr>
        <w:pStyle w:val="Heading2"/>
      </w:pPr>
      <w:r>
        <w:t xml:space="preserve">Conclusion</w:t>
      </w:r>
    </w:p>
    <w:p>
      <w:pPr>
        <w:pStyle w:val="FirstParagraph"/>
      </w:pPr>
      <w:r>
        <w:br/>
      </w:r>
      <w:r>
        <w:t xml:space="preserve">In conclusion, this case study underscores the indispensable role of the</w:t>
      </w:r>
      <w:r>
        <w:t xml:space="preserve"> </w:t>
      </w:r>
      <w:r>
        <w:rPr>
          <w:bCs/>
          <w:b/>
        </w:rPr>
        <w:t xml:space="preserve">midwife</w:t>
      </w:r>
      <w:r>
        <w:t xml:space="preserve"> </w:t>
      </w:r>
      <w:r>
        <w:t xml:space="preserve">in shaping maternal health outcomes within</w:t>
      </w:r>
      <w:r>
        <w:t xml:space="preserve"> </w:t>
      </w:r>
      <w:r>
        <w:rPr>
          <w:bCs/>
          <w:b/>
        </w:rPr>
        <w:t xml:space="preserve">France Lyon</w:t>
      </w:r>
      <w:r>
        <w:t xml:space="preserve">. The convergence of clinical excellence and compassionate care defines the modern practice of midwifery in this region. As</w:t>
      </w:r>
      <w:r>
        <w:t xml:space="preserve"> </w:t>
      </w:r>
      <w:r>
        <w:rPr>
          <w:bCs/>
          <w:b/>
        </w:rPr>
        <w:t xml:space="preserve">France Lyon</w:t>
      </w:r>
      <w:r>
        <w:t xml:space="preserve">’ population continues to grow and diversify, the demand for accessible, high-quality maternity services will only increase.</w:t>
      </w:r>
    </w:p>
    <w:p>
      <w:pPr>
        <w:pStyle w:val="BodyText"/>
      </w:pPr>
      <w:r>
        <w:br/>
      </w:r>
      <w:r>
        <w:t xml:space="preserve">The evidence suggests that investing in midwifery infrastructure yields significant returns in terms of patient satisfaction, community health stability, and efficient resource utilization. Future developments should focus on expanding access to midwifery services in underserved areas of</w:t>
      </w:r>
      <w:r>
        <w:t xml:space="preserve"> </w:t>
      </w:r>
      <w:r>
        <w:rPr>
          <w:bCs/>
          <w:b/>
        </w:rPr>
        <w:t xml:space="preserve">France Lyon</w:t>
      </w:r>
      <w:r>
        <w:t xml:space="preserve">, ensuring that every woman has the opportunity to experience the comprehensive support that a dedicated</w:t>
      </w:r>
      <w:r>
        <w:t xml:space="preserve"> </w:t>
      </w:r>
      <w:r>
        <w:rPr>
          <w:bCs/>
          <w:b/>
        </w:rPr>
        <w:t xml:space="preserve">midwife</w:t>
      </w:r>
      <w:r>
        <w:t xml:space="preserve">’s care provides. Ultimately, the strength of healthcare in</w:t>
      </w:r>
      <w:r>
        <w:t xml:space="preserve"> </w:t>
      </w:r>
      <w:r>
        <w:rPr>
          <w:bCs/>
          <w:b/>
        </w:rPr>
        <w:t xml:space="preserve">France Lyon</w:t>
      </w:r>
      <w:r>
        <w:t xml:space="preserve"> </w:t>
      </w:r>
      <w:r>
        <w:t xml:space="preserve">is deeply intertwined with the dedication and professionalism of its midwives.</w:t>
      </w:r>
    </w:p>
    <w:p>
      <w:pPr>
        <w:pStyle w:val="BodyText"/>
      </w:pPr>
      <w:r>
        <w:br/>
      </w:r>
    </w:p>
    <w:bookmarkEnd w:id="23"/>
    <w:bookmarkStart w:id="24" w:name="bibliography-and-references"/>
    <w:p>
      <w:pPr>
        <w:pStyle w:val="Heading2"/>
      </w:pPr>
      <w:r>
        <w:t xml:space="preserve">Bibliography and References</w:t>
      </w:r>
    </w:p>
    <w:p>
      <w:pPr>
        <w:pStyle w:val="FirstParagraph"/>
      </w:pPr>
      <w:r>
        <w:br/>
      </w:r>
      <w:r>
        <w:t xml:space="preserve">- Regional Health Agency (ARS) Auvergne-Rhône-Alpes Reports on Maternity Services.</w:t>
      </w:r>
      <w:r>
        <w:br/>
      </w:r>
      <w:r>
        <w:t xml:space="preserve">- French National Authority for Health (HAS) Guidelines on Midwifery Practice.</w:t>
      </w:r>
      <w:r>
        <w:br/>
      </w:r>
      <w:r>
        <w:t xml:space="preserve">- Local Municipal Health Data of</w:t>
      </w:r>
      <w:r>
        <w:t xml:space="preserve"> </w:t>
      </w:r>
      <w:r>
        <w:rPr>
          <w:bCs/>
          <w:b/>
        </w:rPr>
        <w:t xml:space="preserve">France Lyon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Midwife in France Lyon</dc:title>
  <dc:creator/>
  <dc:language>en</dc:language>
  <cp:keywords/>
  <dcterms:created xsi:type="dcterms:W3CDTF">2026-07-29T07:37:32Z</dcterms:created>
  <dcterms:modified xsi:type="dcterms:W3CDTF">2026-07-29T07:37:32Z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