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b5c67d333edcaccb6bb4c2e8a6fc86cc58cb45"/>
    <w:p>
      <w:pPr>
        <w:pStyle w:val="Heading1"/>
      </w:pPr>
      <w:r>
        <w:t xml:space="preserve">A Comprehensive Case Study on the Midwifery Profession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The Role, Challenges, and Evolution of Midwives within the Healthcare System of Russia Saint Petersburg</w: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 </w:t>
      </w:r>
      <w:r>
        <w:t xml:space="preserve">provides a detailed analysis of the midwifery profession specifically situated within the cultural, medical, and legislative context of</w:t>
      </w:r>
      <w:r>
        <w:t xml:space="preserve"> </w:t>
      </w:r>
      <w:r>
        <w:rPr>
          <w:iCs/>
          <w:i/>
        </w:rPr>
        <w:t xml:space="preserve">Russia Saint Petersburg</w:t>
      </w:r>
      <w:r>
        <w:t xml:space="preserve">. As one of the largest and most historically significant cities in Russia, Saint Petersburg serves as a microcosm for understanding the broader healthcare dynamics in the region. This document explores how</w:t>
      </w:r>
      <w:r>
        <w:t xml:space="preserve"> </w:t>
      </w:r>
      <w:r>
        <w:rPr>
          <w:iCs/>
          <w:i/>
        </w:rPr>
        <w:t xml:space="preserve">Midwife</w:t>
      </w:r>
      <w:r>
        <w:t xml:space="preserve"> </w:t>
      </w:r>
      <w:r>
        <w:t xml:space="preserve">practitioners operate within both state-funded facilities and private clinics, examining their professional autonomy, integration with obstetricians-gynecologists (OB-GYNs), and the socio-cultural expectations surrounding childbirth in this northern metropolis.</w:t>
      </w:r>
    </w:p>
    <w:bookmarkEnd w:id="20"/>
    <w:bookmarkStart w:id="21" w:name="Xab62bcf4d53984e0df133cbd50621bebaa46d8d"/>
    <w:p>
      <w:pPr>
        <w:pStyle w:val="Heading2"/>
      </w:pPr>
      <w:r>
        <w:t xml:space="preserve">2. Introduction to the Context: Russia Saint Petersburg</w:t>
      </w:r>
    </w:p>
    <w:p>
      <w:pPr>
        <w:pStyle w:val="FirstParagraph"/>
      </w:pPr>
      <w:r>
        <w:t xml:space="preserve">The healthcare landscape of</w:t>
      </w:r>
      <w:r>
        <w:t xml:space="preserve"> </w:t>
      </w:r>
      <w:r>
        <w:rPr>
          <w:iCs/>
          <w:i/>
        </w:rPr>
        <w:t xml:space="preserve">Russia Saint Petersburg</w:t>
      </w:r>
      <w:r>
        <w:t xml:space="preserve"> </w:t>
      </w:r>
      <w:r>
        <w:t xml:space="preserve">is distinct from other regions due to its high concentration of medical resources, historical legacy, and urban density. Unlike rural areas in Russia which may suffer from staffing shortages,</w:t>
      </w:r>
      <w:r>
        <w:t xml:space="preserve"> </w:t>
      </w:r>
      <w:r>
        <w:rPr>
          <w:iCs/>
          <w:i/>
        </w:rPr>
        <w:t xml:space="preserve">Russia Saint Petersburg</w:t>
      </w:r>
      <w:r>
        <w:t xml:space="preserve">Midwife, this dual reality creates a unique working environment where evidence-based global midwifery standards often clash with entrenched local protocols.</w:t>
      </w:r>
    </w:p>
    <w:bookmarkEnd w:id="21"/>
    <w:bookmarkStart w:id="22" w:name="historical-and-regulatory-framework"/>
    <w:p>
      <w:pPr>
        <w:pStyle w:val="Heading2"/>
      </w:pPr>
      <w:r>
        <w:t xml:space="preserve">3. Historical and Regulatory Framework</w:t>
      </w:r>
    </w:p>
    <w:p>
      <w:pPr>
        <w:pStyle w:val="FirstParagraph"/>
      </w:pPr>
      <w:r>
        <w:t xml:space="preserve">To understand the current state of midwifery, one must look at the historical trajectory. In the Soviet era, childbirth was predominantly medicalized, managed almost exclusively by doctors in hospital settings. Midwives existed but primarily as assistants to physicians rather than independent practitioners of low-risk pregnancy care. This</w:t>
      </w:r>
      <w:r>
        <w:t xml:space="preserve"> </w:t>
      </w:r>
      <w:r>
        <w:rPr>
          <w:iCs/>
          <w:i/>
        </w:rPr>
        <w:t xml:space="preserve">Case Study</w:t>
      </w:r>
      <w:r>
        <w:t xml:space="preserve"> </w:t>
      </w:r>
      <w:r>
        <w:t xml:space="preserve">highlights that despite recent legislative reforms aimed at expanding the scope of practice for midwives in Russia, cultural inertia remains strong.</w:t>
      </w:r>
    </w:p>
    <w:p>
      <w:pPr>
        <w:pStyle w:val="BodyText"/>
      </w:pPr>
      <w:r>
        <w:t xml:space="preserve">In</w:t>
      </w:r>
      <w:r>
        <w:t xml:space="preserve"> </w:t>
      </w:r>
      <w:r>
        <w:rPr>
          <w:iCs/>
          <w:i/>
        </w:rPr>
        <w:t xml:space="preserve">Russia Saint Petersburg</w:t>
      </w:r>
      <w:r>
        <w:t xml:space="preserve">, regulations are strictly enforced by both municipal health departments and federal guidelines. A qualified</w:t>
      </w:r>
      <w:r>
        <w:t xml:space="preserve"> </w:t>
      </w:r>
      <w:r>
        <w:rPr>
          <w:iCs/>
          <w:i/>
        </w:rPr>
        <w:t xml:space="preserve">Midwife</w:t>
      </w:r>
      <w:r>
        <w:t xml:space="preserve"> </w:t>
      </w:r>
      <w:r>
        <w:t xml:space="preserve">must hold specific certification recognized by the Russian Ministry of Health. The role is legally defined under "adult midwifery" (vzrosle) and "obstetric midwifery" (akusherskoye). While there have been efforts to introduce independent birthing centers, the regulatory environment in</w:t>
      </w:r>
      <w:r>
        <w:t xml:space="preserve"> </w:t>
      </w:r>
      <w:r>
        <w:rPr>
          <w:iCs/>
          <w:i/>
        </w:rPr>
        <w:t xml:space="preserve">Russia Saint Petersburg</w:t>
      </w:r>
      <w:r>
        <w:t xml:space="preserve"> </w:t>
      </w:r>
      <w:r>
        <w:t xml:space="preserve">remains cautious, favoring hospital-based care for safety and liability reasons.</w:t>
      </w:r>
    </w:p>
    <w:bookmarkEnd w:id="22"/>
    <w:bookmarkStart w:id="25" w:name="professional-roles-and-settings"/>
    <w:p>
      <w:pPr>
        <w:pStyle w:val="Heading2"/>
      </w:pPr>
      <w:r>
        <w:t xml:space="preserve">4. Professional Roles and Settings</w:t>
      </w:r>
    </w:p>
    <w:p>
      <w:pPr>
        <w:pStyle w:val="FirstParagraph"/>
      </w:pPr>
      <w:r>
        <w:t xml:space="preserve">This section of the</w:t>
      </w:r>
      <w:r>
        <w:t xml:space="preserve"> </w:t>
      </w:r>
      <w:r>
        <w:rPr>
          <w:iCs/>
          <w:i/>
        </w:rPr>
        <w:t xml:space="preserve">Case Study</w:t>
      </w:r>
      <w:r>
        <w:t xml:space="preserve"> </w:t>
      </w:r>
      <w:r>
        <w:t xml:space="preserve">examines where</w:t>
      </w:r>
      <w:r>
        <w:t xml:space="preserve"> </w:t>
      </w:r>
      <w:r>
        <w:rPr>
          <w:iCs/>
          <w:i/>
        </w:rPr>
        <w:t xml:space="preserve">Midwives</w:t>
      </w:r>
    </w:p>
    <w:p>
      <w:pPr>
        <w:pStyle w:val="BodyText"/>
      </w:pPr>
      <w:r>
        <w:t xml:space="preserve">s practice in</w:t>
      </w:r>
    </w:p>
    <w:p>
      <w:pPr>
        <w:pStyle w:val="BodyText"/>
      </w:pPr>
      <w:r>
        <w:t xml:space="preserve">Russia Saint Petersburg</w:t>
      </w:r>
      <w:r>
        <w:rPr>
          <w:bCs/>
          <w:b/>
        </w:rPr>
        <w:t xml:space="preserve">.</w:t>
      </w:r>
    </w:p>
    <w:bookmarkStart w:id="23" w:name="state-maternity-hospitals-roddoms"/>
    <w:p>
      <w:pPr>
        <w:pStyle w:val="Heading3"/>
      </w:pPr>
      <w:r>
        <w:t xml:space="preserve">4.1. State Maternity Hospitals (Roddoms)</w:t>
      </w:r>
    </w:p>
    <w:p>
      <w:pPr>
        <w:pStyle w:val="FirstParagraph"/>
      </w:pPr>
      <w:r>
        <w:t xml:space="preserve">The majority of midwifery services in</w:t>
      </w:r>
      <w:r>
        <w:t xml:space="preserve"> </w:t>
      </w:r>
      <w:r>
        <w:rPr>
          <w:iCs/>
          <w:i/>
        </w:rPr>
        <w:t xml:space="preserve">Russia Saint Petersburg</w:t>
      </w:r>
    </w:p>
    <w:p>
      <w:pPr>
        <w:pStyle w:val="BodyText"/>
      </w:pPr>
      <w:r>
        <w:t xml:space="preserve">aresh provided within state-funded maternity hospitals, such as the famous Smolny Maternity Home or the Regional Perinatal Centers. Here, the</w:t>
      </w:r>
    </w:p>
    <w:p>
      <w:pPr>
        <w:pStyle w:val="BodyText"/>
      </w:pPr>
      <w:r>
        <w:t xml:space="preserve">Midwife works under strict hierarchical structures. Their responsibilities include antenatal monitoring during check-ups, assisting during labor and delivery (often under the direct supervision of a surgeon-OB-GYN), and postpartum care for both mother and newborn. The volume of births is high, leading to a fast-paced environment where efficiency is prioritized.</w:t>
      </w:r>
    </w:p>
    <w:bookmarkEnd w:id="23"/>
    <w:bookmarkStart w:id="24" w:name="private-clinics-and-birth-centers"/>
    <w:p>
      <w:pPr>
        <w:pStyle w:val="Heading3"/>
      </w:pPr>
      <w:r>
        <w:t xml:space="preserve">4.2. Private Clinics and Birth Centers</w:t>
      </w:r>
    </w:p>
    <w:p>
      <w:pPr>
        <w:pStyle w:val="FirstParagraph"/>
      </w:pPr>
      <w:r>
        <w:t xml:space="preserve">A growing trend in</w:t>
      </w:r>
      <w:r>
        <w:t xml:space="preserve"> </w:t>
      </w:r>
      <w:r>
        <w:rPr>
          <w:iCs/>
          <w:i/>
        </w:rPr>
        <w:t xml:space="preserve">Russia Saint Petersburg</w:t>
      </w:r>
    </w:p>
    <w:p>
      <w:pPr>
        <w:pStyle w:val="BodyText"/>
      </w:pPr>
      <w:r>
        <w:t xml:space="preserve">is the rise of private obstetric care and boutique birth centers. In these settings, the role of the</w:t>
      </w:r>
    </w:p>
    <w:p>
      <w:pPr>
        <w:pStyle w:val="BodyText"/>
      </w:pPr>
      <w:r>
        <w:t xml:space="preserve">Midwife</w:t>
      </w:r>
    </w:p>
    <w:p>
      <w:pPr>
        <w:pStyle w:val="BodyText"/>
      </w:pPr>
      <w:r>
        <w:t xml:space="preserve">/strong is expanding significantly. Women seeking a more personalized, less medicalized birth experience increasingly turn to teams that include supportive midwives who advocate for natural childbirth techniques. These private sectors allow for greater integration of holistic care methods, such as water births and continuous labor support, which are still relatively rare in the public sector of</w:t>
      </w:r>
    </w:p>
    <w:p>
      <w:pPr>
        <w:pStyle w:val="BodyText"/>
      </w:pPr>
      <w:r>
        <w:t xml:space="preserve">Russia Saint Petersburg</w:t>
      </w:r>
      <w:r>
        <w:rPr>
          <w:bCs/>
          <w:b/>
        </w:rPr>
        <w:t xml:space="preserve">.</w:t>
      </w:r>
    </w:p>
    <w:bookmarkEnd w:id="24"/>
    <w:bookmarkEnd w:id="25"/>
    <w:bookmarkStart w:id="26" w:name="challenges-faced-by-midwives"/>
    <w:p>
      <w:pPr>
        <w:pStyle w:val="Heading2"/>
      </w:pPr>
      <w:r>
        <w:t xml:space="preserve">5. Challenges Faced by Midwives</w:t>
      </w:r>
    </w:p>
    <w:p>
      <w:pPr>
        <w:pStyle w:val="FirstParagraph"/>
      </w:pPr>
      <w:r>
        <w:t xml:space="preserve">This</w:t>
      </w:r>
      <w:r>
        <w:t xml:space="preserve"> </w:t>
      </w:r>
      <w:r>
        <w:rPr>
          <w:iCs/>
          <w:i/>
        </w:rPr>
        <w:t xml:space="preserve">Case Study</w:t>
      </w:r>
    </w:p>
    <w:p>
      <w:pPr>
        <w:pStyle w:val="BodyText"/>
      </w:pPr>
      <w:r>
        <w:t xml:space="preserve">a identifies several critical challenges impacting midwifery practice in</w:t>
      </w:r>
    </w:p>
    <w:p>
      <w:pPr>
        <w:pStyle w:val="BodyText"/>
      </w:pPr>
      <w:r>
        <w:t xml:space="preserve">Russia Saint Petersburg</w:t>
      </w:r>
    </w:p>
    <w:p>
      <w:pPr>
        <w:pStyle w:val="BodyText"/>
      </w:pPr>
      <w:r>
        <w:t xml:space="preserve">:</w:t>
      </w:r>
    </w:p>
    <w:p>
      <w:pPr>
        <w:pStyle w:val="BodyText"/>
      </w:pPr>
      <w:r>
        <w:rPr>
          <w:bCs/>
          <w:b/>
        </w:rPr>
        <w:t xml:space="preserve">Scope of Practice Limitations:</w:t>
      </w:r>
    </w:p>
    <w:p>
      <w:pPr>
        <w:pStyle w:val="BodyText"/>
      </w:pPr>
      <w:r>
        <w:t xml:space="preserve">Midwives often lack the legal authority to perform certain procedures or make independent clinical decisions without physician oversight. This limits their professional autonomy and can lead to role dissatisfaction.</w:t>
      </w:r>
    </w:p>
    <w:p>
      <w:pPr>
        <w:pStyle w:val="BodyText"/>
      </w:pPr>
      <w:r>
        <w:rPr>
          <w:bCs/>
          <w:b/>
        </w:rPr>
        <w:t xml:space="preserve">High Workload and Burnout:</w:t>
      </w:r>
    </w:p>
    <w:p>
      <w:pPr>
        <w:pStyle w:val="BodyText"/>
      </w:pPr>
      <w:r>
        <w:t xml:space="preserve">In public institutions,</w:t>
      </w:r>
      <w:r>
        <w:t xml:space="preserve"> </w:t>
      </w:r>
      <w:r>
        <w:rPr>
          <w:iCs/>
          <w:i/>
        </w:rPr>
        <w:t xml:space="preserve">Midwives</w:t>
      </w:r>
      <w:r>
        <w:t xml:space="preserve"> </w:t>
      </w:r>
      <w:r>
        <w:t xml:space="preserve">frequently face excessive workloads, leading to high rates of burnout. The emotional toll of managing high-risk pregnancies alongside routine births in a resource-constrained public system is significant.</w:t>
      </w:r>
    </w:p>
    <w:p>
      <w:pPr>
        <w:pStyle w:val="BodyText"/>
      </w:pPr>
      <w:r>
        <w:rPr>
          <w:bCs/>
          <w:b/>
        </w:rPr>
        <w:t xml:space="preserve">Cultural Perception:</w:t>
      </w:r>
    </w:p>
    <w:p>
      <w:pPr>
        <w:pStyle w:val="BodyText"/>
      </w:pPr>
      <w:r>
        <w:t xml:space="preserve">In</w:t>
      </w:r>
    </w:p>
    <w:p>
      <w:pPr>
        <w:pStyle w:val="BodyText"/>
      </w:pPr>
      <w:r>
        <w:t xml:space="preserve">Russia Saint Petersburg</w:t>
      </w:r>
    </w:p>
    <w:p>
      <w:pPr>
        <w:pStyle w:val="BodyText"/>
      </w:pPr>
      <w:r>
        <w:t xml:space="preserve">, as in much of Russia, there is a strong cultural reliance on doctors. Patients often view midwives as secondary to physicians, which can undermine the midwife’s authority and confidence during labor support.</w:t>
      </w:r>
    </w:p>
    <w:p>
      <w:pPr>
        <w:pStyle w:val="BodyText"/>
      </w:pPr>
      <w:r>
        <w:t xml:space="preserve">Education Gaps:</w:t>
      </w:r>
    </w:p>
    <w:p>
      <w:pPr>
        <w:pStyle w:val="BodyText"/>
      </w:pPr>
      <w:r>
        <w:t xml:space="preserve">While university education provides strong theoretical knowledge, practical training in psychosocial support and communication skills can vary. Continuous professional development opportunities are improving but are not yet universally accessible for all practitioners in</w:t>
      </w:r>
    </w:p>
    <w:p>
      <w:pPr>
        <w:pStyle w:val="BodyText"/>
      </w:pPr>
      <w:r>
        <w:t xml:space="preserve">Russia Saint Petersburg</w:t>
      </w:r>
      <w:r>
        <w:rPr>
          <w:bCs/>
          <w:b/>
        </w:rPr>
        <w:t xml:space="preserve">.</w:t>
      </w:r>
    </w:p>
    <w:bookmarkEnd w:id="26"/>
    <w:bookmarkStart w:id="27" w:name="opportunities-for-development"/>
    <w:p>
      <w:pPr>
        <w:pStyle w:val="Heading2"/>
      </w:pPr>
      <w:r>
        <w:t xml:space="preserve">6. Opportunities for Development</w:t>
      </w:r>
    </w:p>
    <w:p>
      <w:pPr>
        <w:pStyle w:val="FirstParagraph"/>
      </w:pPr>
      <w:r>
        <w:t xml:space="preserve">The</w:t>
      </w:r>
      <w:r>
        <w:t xml:space="preserve"> </w:t>
      </w:r>
      <w:r>
        <w:rPr>
          <w:iCs/>
          <w:i/>
        </w:rPr>
        <w:t xml:space="preserve">Case Study</w:t>
      </w:r>
    </w:p>
    <w:p>
      <w:pPr>
        <w:pStyle w:val="BodyText"/>
      </w:pPr>
      <w:r>
        <w:t xml:space="preserve">a also outlines positive trends. The push for patient-centered care in modern medicine is gaining traction in</w:t>
      </w:r>
    </w:p>
    <w:p>
      <w:pPr>
        <w:pStyle w:val="BodyText"/>
      </w:pPr>
      <w:r>
        <w:t xml:space="preserve">Russia Saint Petersburg</w:t>
      </w:r>
    </w:p>
    <w:p>
      <w:pPr>
        <w:pStyle w:val="BodyText"/>
      </w:pPr>
      <w:r>
        <w:t xml:space="preserve">. There is an increasing demand for humane, respectful maternity care (RMC). This creates an opportunity for midwives to lead advocacy efforts and educate patients about birth plans. Furthermore, international collaborations and the adoption of global best practices are influencing training programs at major universities in</w:t>
      </w:r>
    </w:p>
    <w:p>
      <w:pPr>
        <w:pStyle w:val="BodyText"/>
      </w:pPr>
      <w:r>
        <w:t xml:space="preserve">Russia Saint Petersburg</w:t>
      </w:r>
    </w:p>
    <w:p>
      <w:pPr>
        <w:pStyle w:val="BodyText"/>
      </w:pPr>
      <w:r>
        <w:t xml:space="preserve">, gradually elevating the standards of midwifery education.</w:t>
      </w:r>
    </w:p>
    <w:bookmarkEnd w:id="27"/>
    <w:bookmarkStart w:id="28" w:name="conclusion"/>
    <w:p>
      <w:pPr>
        <w:pStyle w:val="Heading2"/>
      </w:pPr>
      <w:r>
        <w:t xml:space="preserve">7. Conclusion</w:t>
      </w:r>
    </w:p>
    <w:p>
      <w:pPr>
        <w:pStyle w:val="FirstParagraph"/>
      </w:pPr>
      <w:r>
        <w:t xml:space="preserve">In conclusion, this</w:t>
      </w:r>
      <w:r>
        <w:t xml:space="preserve"> </w:t>
      </w:r>
      <w:r>
        <w:rPr>
          <w:iCs/>
          <w:i/>
        </w:rPr>
        <w:t xml:space="preserve">Case Study</w:t>
      </w:r>
    </w:p>
    <w:p>
      <w:pPr>
        <w:pStyle w:val="BodyText"/>
      </w:pPr>
      <w:r>
        <w:t xml:space="preserve">a demonstrates that the profession of</w:t>
      </w:r>
    </w:p>
    <w:p>
      <w:pPr>
        <w:pStyle w:val="BodyText"/>
      </w:pPr>
      <w:r>
        <w:t xml:space="preserve">Midwife</w:t>
      </w:r>
    </w:p>
    <w:p>
      <w:pPr>
        <w:pStyle w:val="BodyText"/>
      </w:pPr>
      <w:r>
        <w:t xml:space="preserve">/strong in</w:t>
      </w:r>
    </w:p>
    <w:p>
      <w:pPr>
        <w:pStyle w:val="BodyText"/>
      </w:pPr>
      <w:r>
        <w:t xml:space="preserve">Russia Saint Petersburg</w:t>
      </w:r>
    </w:p>
    <w:p>
      <w:pPr>
        <w:pStyle w:val="BodyText"/>
      </w:pPr>
      <w:r>
        <w:t xml:space="preserve"> is at a pivotal point of transition. While historically subordinate to medical doctors, the midwife is beginning to carve out a more distinct and essential role, particularly in private practice and patient advocacy. The unique socio-economic fabric of</w:t>
      </w:r>
    </w:p>
    <w:p>
      <w:pPr>
        <w:pStyle w:val="BodyText"/>
      </w:pPr>
      <w:r>
        <w:t xml:space="preserve">Russia Saint Petersburg</w:t>
      </w:r>
    </w:p>
    <w:p>
      <w:pPr>
        <w:pStyle w:val="BodyText"/>
      </w:pPr>
      <w:r>
        <w:t xml:space="preserve">—with its blend of advanced infrastructure and traditional social structures—creates both barriers and opportunities for the profession. Future developments will likely depend on legislative changes that grant greater autonomy to midwives, enhanced educational programs focused on holistic care, and a cultural shift among the public in</w:t>
      </w:r>
    </w:p>
    <w:p>
      <w:pPr>
        <w:pStyle w:val="BodyText"/>
      </w:pPr>
      <w:r>
        <w:t xml:space="preserve">Russia Saint Petersburg</w:t>
      </w:r>
    </w:p>
    <w:p>
      <w:pPr>
        <w:pStyle w:val="BodyText"/>
      </w:pPr>
      <w:r>
        <w:t xml:space="preserve"> to value the midwife as an independent healthcare provider.</w:t>
      </w:r>
    </w:p>
    <w:p>
      <w:pPr>
        <w:pStyle w:val="BodyText"/>
      </w:pPr>
      <w:r>
        <w:rPr>
          <w:iCs/>
          <w:i/>
        </w:rPr>
        <w:t xml:space="preserve">This document serves as a foundational reference for policymakers, healthcare administrators, and medical educators interested in the evolution of maternal health services in Northern Russia.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2026-07-30T02:24:36Z</dcterms:created>
  <dcterms:modified xsi:type="dcterms:W3CDTF">2026-07-30T02:24:36Z</dcterms:modified>
</cp:coreProperties>
</file>

<file path=docProps/custom.xml><?xml version="1.0" encoding="utf-8"?>
<Properties xmlns="http://schemas.openxmlformats.org/officeDocument/2006/custom-properties" xmlns:vt="http://schemas.openxmlformats.org/officeDocument/2006/docPropsVTypes"/>
</file>