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e7872e1b7c779953cda4677aa25502110d2b50c"/>
    <w:p>
      <w:pPr>
        <w:pStyle w:val="Heading1"/>
      </w:pPr>
      <w:r>
        <w:t xml:space="preserve">Case Study: The Role and Evolution of the Military Officer in Argentina Buenos Aires</w:t>
      </w:r>
    </w:p>
    <w:p>
      <w:pPr>
        <w:pStyle w:val="FirstParagraph"/>
      </w:pPr>
      <w:r>
        <w:t xml:space="preserve">This document serves as a comprehensive Case Study analyzing the complex, multifaceted role of the Military Officer within the specific geopolitical, social, and historical context of Argentina Buenos Aires. While "Military Officer" denotes a specific rank and function within hierarchical armed forces structures globally, its manifestation in</w:t>
      </w:r>
      <w:r>
        <w:t xml:space="preserve"> </w:t>
      </w:r>
      <w:r>
        <w:rPr>
          <w:bCs/>
          <w:b/>
        </w:rPr>
        <w:t xml:space="preserve">Argentina Buenos Aires</w:t>
      </w:r>
      <w:r>
        <w:t xml:space="preserve"> </w:t>
      </w:r>
      <w:r>
        <w:t xml:space="preserve">is uniquely shaped by the nation’s turbulent history with democratic transitions, human rights considerations, economic volatility, and the centralization of state power in its capital city.</w:t>
      </w:r>
    </w:p>
    <w:bookmarkStart w:id="20" w:name="introduction-the-contextual-landscape"/>
    <w:p>
      <w:pPr>
        <w:pStyle w:val="Heading2"/>
      </w:pPr>
      <w:r>
        <w:t xml:space="preserve">1. Introduction: The Contextual Landscape</w:t>
      </w:r>
    </w:p>
    <w:p>
      <w:pPr>
        <w:pStyle w:val="FirstParagraph"/>
      </w:pPr>
      <w:r>
        <w:t xml:space="preserve">The capital city of Argentina,</w:t>
      </w:r>
      <w:r>
        <w:rPr>
          <w:bCs/>
          <w:b/>
        </w:rPr>
        <w:t xml:space="preserve">Buenos Aires</w:t>
      </w:r>
      <w:r>
        <w:t xml:space="preserve">, has long been the political and administrative heart of the nation. It is where key decisions regarding defense policy, military budgeting, and strategic deployment are made. Consequently, the</w:t>
      </w:r>
      <w:r>
        <w:t xml:space="preserve"> </w:t>
      </w:r>
      <w:r>
        <w:rPr>
          <w:bCs/>
          <w:b/>
        </w:rPr>
        <w:t xml:space="preserve">Military Officer</w:t>
      </w:r>
      <w:r>
        <w:t xml:space="preserve"> </w:t>
      </w:r>
      <w:r>
        <w:t xml:space="preserve">operating within this sphere is not merely a tactical commander but often a political actor whose actions ripple through national stability.</w:t>
      </w:r>
    </w:p>
    <w:p>
      <w:pPr>
        <w:pStyle w:val="BodyText"/>
      </w:pPr>
      <w:r>
        <w:t xml:space="preserve">The case study examines how modern Military Officers in Argentina navigate the delicate balance between professional military duty, civilian oversight, and public perception. This is particularly critical given that Buenos Aires hosts the headquarters of the Armed Forces of Argentina (FF.AA.) and numerous defense-related ministries. The city itself acts as a microcosm for national trends: a blend of progressive urban social movements demanding transparency and accountability, alongside traditional institutions holding deep historical roots.</w:t>
      </w:r>
    </w:p>
    <w:bookmarkEnd w:id="20"/>
    <w:bookmarkStart w:id="21" w:name="Xf262edf35b5cfd8cf97b6aadfa672b648e82b1f"/>
    <w:p>
      <w:pPr>
        <w:pStyle w:val="Heading2"/>
      </w:pPr>
      <w:r>
        <w:t xml:space="preserve">2. Historical Background: From Dictatorship to Democracy</w:t>
      </w:r>
    </w:p>
    <w:p>
      <w:pPr>
        <w:pStyle w:val="FirstParagraph"/>
      </w:pPr>
      <w:r>
        <w:t xml:space="preserve">To understand the current position of the Military Officer in</w:t>
      </w:r>
      <w:r>
        <w:t xml:space="preserve"> </w:t>
      </w:r>
      <w:r>
        <w:rPr>
          <w:bCs/>
          <w:b/>
        </w:rPr>
        <w:t xml:space="preserve">Argentina Buenos Aires</w:t>
      </w:r>
      <w:r>
        <w:t xml:space="preserve">, one must first address the dark chapter of the National Reorganization Process (1976–1983). During this period, Military Officers were at the apex of a brutal dictatorship. The legacy of this era has profoundly influenced civilian-military relations. Today, any discussion involving a</w:t>
      </w:r>
      <w:r>
        <w:t xml:space="preserve"> </w:t>
      </w:r>
      <w:r>
        <w:rPr>
          <w:bCs/>
          <w:b/>
        </w:rPr>
        <w:t xml:space="preserve">Military Officer</w:t>
      </w:r>
      <w:r>
        <w:t xml:space="preserve"> </w:t>
      </w:r>
      <w:r>
        <w:t xml:space="preserve">in Argentina is inevitably contextualized by the trials and errors of the past.</w:t>
      </w:r>
    </w:p>
    <w:p>
      <w:pPr>
        <w:pStyle w:val="BodyText"/>
      </w:pPr>
      <w:r>
        <w:t xml:space="preserve">The transition to democracy in 1983 marked a turning point. The establishment of the Cona de la Memoria (Area of Memory) and various human rights organizations in Buenos Aires ensured that society remains vigilant. For contemporary Military Officers, this historical baggage imposes a strict ethical code and a requirement for absolute transparency. They are no longer seen as untouchable pillars of order but as servants of a democratic state subject to rigorous judicial and social scrutiny.</w:t>
      </w:r>
    </w:p>
    <w:bookmarkEnd w:id="21"/>
    <w:bookmarkStart w:id="22" w:name="professionalization-and-civilian-control"/>
    <w:p>
      <w:pPr>
        <w:pStyle w:val="Heading2"/>
      </w:pPr>
      <w:r>
        <w:t xml:space="preserve">3. Professionalization and Civilian Control</w:t>
      </w:r>
    </w:p>
    <w:p>
      <w:pPr>
        <w:pStyle w:val="FirstParagraph"/>
      </w:pPr>
      <w:r>
        <w:t xml:space="preserve">In recent decades, the Argentine military has undergone significant professionalization efforts aimed at reducing political intervention. In</w:t>
      </w:r>
      <w:r>
        <w:t xml:space="preserve"> </w:t>
      </w:r>
      <w:r>
        <w:rPr>
          <w:bCs/>
          <w:b/>
        </w:rPr>
        <w:t xml:space="preserve">Argentina Buenos Aires</w:t>
      </w:r>
      <w:r>
        <w:t xml:space="preserve">, where political lobbying is intense, Military Officers are increasingly expected to maintain strict neutrality. The case study highlights several key mechanisms ensuring this control:</w:t>
      </w:r>
    </w:p>
    <w:p>
      <w:pPr>
        <w:numPr>
          <w:ilvl w:val="0"/>
          <w:numId w:val="1001"/>
        </w:numPr>
        <w:pStyle w:val="Compact"/>
      </w:pPr>
      <w:r>
        <w:rPr>
          <w:bCs/>
          <w:b/>
        </w:rPr>
        <w:t xml:space="preserve">Legislative Oversight:</w:t>
      </w:r>
      <w:r>
        <w:t xml:space="preserve"> </w:t>
      </w:r>
      <w:r>
        <w:t xml:space="preserve">The Argentine Congress, located in Buenos Aires, exercises tight control over military affairs through specialized committees. Officers must regularly present reports and justify expenditures.</w:t>
      </w:r>
    </w:p>
    <w:p>
      <w:pPr>
        <w:numPr>
          <w:ilvl w:val="0"/>
          <w:numId w:val="1001"/>
        </w:numPr>
        <w:pStyle w:val="Compact"/>
      </w:pPr>
      <w:r>
        <w:t xml:space="preserve">Ethical Training: Military academies in and around Buenos Aires now emphasize human rights law and democratic values as core components of officer education.</w:t>
      </w:r>
    </w:p>
    <w:p>
      <w:pPr>
        <w:numPr>
          <w:ilvl w:val="0"/>
          <w:numId w:val="1001"/>
        </w:numPr>
        <w:pStyle w:val="Compact"/>
      </w:pPr>
      <w:r>
        <w:rPr>
          <w:bCs/>
          <w:b/>
        </w:rPr>
        <w:t xml:space="preserve">Judicial Accountability:</w:t>
      </w:r>
      <w:r>
        <w:t xml:space="preserve"> </w:t>
      </w:r>
      <w:r>
        <w:t xml:space="preserve">The judiciary, headquartered in the federal capital, has demonstrated a willingness to prosecute military personnel for past crimes, setting a precedent that accountability is universal regardless of rank.</w:t>
      </w:r>
    </w:p>
    <w:p>
      <w:pPr>
        <w:pStyle w:val="FirstParagraph"/>
      </w:pPr>
      <w:r>
        <w:t xml:space="preserve">This shift has reshaped the identity of the</w:t>
      </w:r>
      <w:r>
        <w:t xml:space="preserve"> </w:t>
      </w:r>
      <w:r>
        <w:rPr>
          <w:bCs/>
          <w:b/>
        </w:rPr>
        <w:t xml:space="preserve">Military Officer</w:t>
      </w:r>
      <w:r>
        <w:t xml:space="preserve">. They are trained to view themselves as technicians of defense rather than arbiters of political life. This cultural shift is most visible in Buenos Aires, where military parades and public displays have been scaled back or recontextualized to avoid provoking social unrest.</w:t>
      </w:r>
    </w:p>
    <w:bookmarkEnd w:id="22"/>
    <w:bookmarkStart w:id="23" w:name="operational-roles-beyond-combat"/>
    <w:p>
      <w:pPr>
        <w:pStyle w:val="Heading2"/>
      </w:pPr>
      <w:r>
        <w:t xml:space="preserve">4. Operational Roles: Beyond Combat</w:t>
      </w:r>
    </w:p>
    <w:p>
      <w:pPr>
        <w:pStyle w:val="FirstParagraph"/>
      </w:pPr>
      <w:r>
        <w:t xml:space="preserve">The operational scope of a Military Officer in</w:t>
      </w:r>
      <w:r>
        <w:t xml:space="preserve"> </w:t>
      </w:r>
      <w:r>
        <w:rPr>
          <w:bCs/>
          <w:b/>
        </w:rPr>
        <w:t xml:space="preserve">Argentina Buenos Aires</w:t>
      </w:r>
      <w:r>
        <w:t xml:space="preserve"> </w:t>
      </w:r>
      <w:r>
        <w:t xml:space="preserve">has expanded beyond traditional combat roles. In an era of asymmetric threats and natural disasters, their duties are diverse:</w:t>
      </w:r>
    </w:p>
    <w:p>
      <w:pPr>
        <w:numPr>
          <w:ilvl w:val="0"/>
          <w:numId w:val="1002"/>
        </w:numPr>
        <w:pStyle w:val="Compact"/>
      </w:pPr>
      <w:r>
        <w:rPr>
          <w:bCs/>
          <w:b/>
        </w:rPr>
        <w:t xml:space="preserve">H humanitarian Assistance:</w:t>
      </w:r>
      <w:r>
        <w:t xml:space="preserve"> </w:t>
      </w:r>
      <w:r>
        <w:t xml:space="preserve">Officers frequently lead or support disaster relief efforts during floods (common in the Rio de la Plata basin) and heatwaves affecting the metropolitan area. These operations are crucial for maintaining public trust.</w:t>
      </w:r>
    </w:p>
    <w:p>
      <w:pPr>
        <w:numPr>
          <w:ilvl w:val="0"/>
          <w:numId w:val="1002"/>
        </w:numPr>
        <w:pStyle w:val="Compact"/>
      </w:pPr>
      <w:r>
        <w:t xml:space="preserve">Border Security: While Buenos Aires is not a border region, officers deployed from the capital coordinate intelligence and logistical support for border security operations in northern Argentina, demonstrating their role as strategic coordinators.</w:t>
      </w:r>
    </w:p>
    <w:bookmarkEnd w:id="23"/>
    <w:bookmarkStart w:id="24" w:name="societal-perception-and-media-dynamics"/>
    <w:p>
      <w:pPr>
        <w:pStyle w:val="Heading2"/>
      </w:pPr>
      <w:r>
        <w:t xml:space="preserve">5. Societal Perception and Media Dynamics</w:t>
      </w:r>
    </w:p>
    <w:p>
      <w:pPr>
        <w:pStyle w:val="FirstParagraph"/>
      </w:pPr>
      <w:r>
        <w:t xml:space="preserve">In</w:t>
      </w:r>
      <w:r>
        <w:t xml:space="preserve"> </w:t>
      </w:r>
      <w:r>
        <w:rPr>
          <w:bCs/>
          <w:b/>
        </w:rPr>
        <w:t xml:space="preserve">Argentina Buenos Aires</w:t>
      </w:r>
      <w:r>
        <w:t xml:space="preserve">, media scrutiny is intense and immediate. Social media platforms amplify public opinion rapidly. For a</w:t>
      </w:r>
      <w:r>
        <w:t xml:space="preserve"> </w:t>
      </w:r>
      <w:r>
        <w:rPr>
          <w:bCs/>
          <w:b/>
        </w:rPr>
        <w:t xml:space="preserve">Military Officer</w:t>
      </w:r>
      <w:r>
        <w:t xml:space="preserve">, this creates a high-pressure environment where every public statement or action is analyzed through the lens of democratic values.</w:t>
      </w:r>
    </w:p>
    <w:p>
      <w:pPr>
        <w:pStyle w:val="BodyText"/>
      </w:pPr>
      <w:r>
        <w:t xml:space="preserve">The case study notes that officers who engage openly with civil society—participating in educational programs, scientific research collaborations, and cultural events—are viewed more favorably. This "soft power" approach helps bridge the gap between the armed forces and a skeptical public. Conversely, any perceived insubordination or secrecy leads to immediate backlash in the capital’s vibrant press landscape.</w:t>
      </w:r>
    </w:p>
    <w:bookmarkEnd w:id="24"/>
    <w:bookmarkStart w:id="25" w:name="challenges-facing-contemporary-officers"/>
    <w:p>
      <w:pPr>
        <w:pStyle w:val="Heading2"/>
      </w:pPr>
      <w:r>
        <w:t xml:space="preserve">6. Challenges Facing Contemporary Officers</w:t>
      </w:r>
    </w:p>
    <w:p>
      <w:pPr>
        <w:pStyle w:val="FirstParagraph"/>
      </w:pPr>
      <w:r>
        <w:t xml:space="preserve">Despite progress, Military Officers in Argentina face significant challenges:</w:t>
      </w:r>
    </w:p>
    <w:p>
      <w:pPr>
        <w:numPr>
          <w:ilvl w:val="0"/>
          <w:numId w:val="1003"/>
        </w:numPr>
        <w:pStyle w:val="Compact"/>
      </w:pPr>
      <w:r>
        <w:t xml:space="preserve">Budget Constraints: Economic instability in Argentina often leads to funding cuts for defense, affecting training and equipment readiness.</w:t>
      </w:r>
    </w:p>
    <w:p>
      <w:pPr>
        <w:numPr>
          <w:ilvl w:val="0"/>
          <w:numId w:val="1003"/>
        </w:numPr>
        <w:pStyle w:val="Compact"/>
      </w:pPr>
      <w:r>
        <w:t xml:space="preserve">Morale and Recruitment: Convincing young people from Buenos Aires’s competitive job market to pursue military careers requires rebranding the profession as a path to leadership and service, rather than just discipline.</w:t>
      </w:r>
    </w:p>
    <w:bookmarkEnd w:id="25"/>
    <w:bookmarkStart w:id="26" w:name="conclusion"/>
    <w:p>
      <w:pPr>
        <w:pStyle w:val="Heading2"/>
      </w:pPr>
      <w:r>
        <w:t xml:space="preserve">7. Conclusion</w:t>
      </w:r>
    </w:p>
    <w:p>
      <w:pPr>
        <w:pStyle w:val="FirstParagraph"/>
      </w:pPr>
      <w:r>
        <w:t xml:space="preserve">The case study of the</w:t>
      </w:r>
      <w:r>
        <w:t xml:space="preserve"> </w:t>
      </w:r>
      <w:r>
        <w:rPr>
          <w:bCs/>
          <w:b/>
        </w:rPr>
        <w:t xml:space="preserve">Military Officer</w:t>
      </w:r>
      <w:r>
        <w:t xml:space="preserve"> </w:t>
      </w:r>
      <w:r>
        <w:t xml:space="preserve">in</w:t>
      </w:r>
      <w:r>
        <w:t xml:space="preserve"> </w:t>
      </w:r>
      <w:r>
        <w:rPr>
          <w:bCs/>
          <w:b/>
        </w:rPr>
        <w:t xml:space="preserve">Argentina Buenos Aires</w:t>
      </w:r>
      <w:r>
        <w:t xml:space="preserve"> </w:t>
      </w:r>
      <w:r>
        <w:t xml:space="preserve">illustrates a profound transformation. From being agents of authoritarian rule to becoming professional defenders under strict democratic control, their role has evolved significantly. The capital city serves as both the engine and the checkpoint for this evolution.</w:t>
      </w:r>
    </w:p>
    <w:p>
      <w:pPr>
        <w:pStyle w:val="BodyText"/>
      </w:pPr>
      <w:r>
        <w:t xml:space="preserve">The modern Argentine Military Officer must possess not only tactical expertise but also high emotional intelligence, ethical rigor, and political acumen. They operate in a society that is deeply committed to remembering its past while demanding a transparent future. Success for the officer corps depends on maintaining this fragile equilibrium—serving the state without seeking power, and protecting sovereignty while respecting human rights.</w:t>
      </w:r>
    </w:p>
    <w:p>
      <w:pPr>
        <w:pStyle w:val="BodyText"/>
      </w:pPr>
      <w:r>
        <w:rPr>
          <w:bCs/>
          <w:b/>
        </w:rPr>
        <w:t xml:space="preserve">Key Takeaway:</w:t>
      </w:r>
      <w:r>
        <w:t xml:space="preserve"> </w:t>
      </w:r>
      <w:r>
        <w:t xml:space="preserve">In</w:t>
      </w:r>
      <w:r>
        <w:t xml:space="preserve"> </w:t>
      </w:r>
      <w:r>
        <w:rPr>
          <w:bCs/>
          <w:b/>
        </w:rPr>
        <w:t xml:space="preserve">Argentina Buenos Aires</w:t>
      </w:r>
      <w:r>
        <w:t xml:space="preserve">, the legitimacy of any</w:t>
      </w:r>
    </w:p>
    <w:p>
      <w:pPr>
        <w:pStyle w:val="BodyText"/>
      </w:pPr>
      <w:r>
        <w:t xml:space="preserve">Military Officer is directly proportional to their adherence to democratic principles, transparency, and service to civil society. The historical context demands humility, while the modern operational environment demands versatility.</w:t>
      </w:r>
    </w:p>
    <w:p>
      <w:pPr>
        <w:pStyle w:val="BodyText"/>
      </w:pPr>
      <w:r>
        <w:t xml:space="preserve">This Case Study is intended for educational and analytical purposes regarding military sociology and civilian-military relations in South America.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Military Officer in Argentina Buenos Aires</dc:title>
  <dc:creator/>
  <dc:language>en</dc:language>
  <cp:keywords/>
  <dcterms:created xsi:type="dcterms:W3CDTF">2026-07-29T15:06:19Z</dcterms:created>
  <dcterms:modified xsi:type="dcterms:W3CDTF">2026-07-29T15:06:19Z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