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Nigeria</w:t>
      </w:r>
      <w:r>
        <w:t xml:space="preserve"> </w:t>
      </w:r>
      <w:r>
        <w:t xml:space="preserve">Abuja</w:t>
      </w:r>
    </w:p>
    <w:bookmarkStart w:id="29" w:name="X34233b45606d2fbcd745872e15816bcdf9f104d"/>
    <w:p>
      <w:pPr>
        <w:pStyle w:val="Heading1"/>
      </w:pPr>
      <w:r>
        <w:t xml:space="preserve">Case Study: The Evolution and Impact of the Military Officer in Nigeria Abuja</w:t>
      </w:r>
    </w:p>
    <w:p>
      <w:pPr>
        <w:pStyle w:val="FirstParagraph"/>
      </w:pPr>
      <w:r>
        <w:rPr>
          <w:bCs/>
          <w:b/>
        </w:rPr>
        <w:t xml:space="preserve">Date:</w:t>
      </w:r>
      <w:r>
        <w:t xml:space="preserve"> </w:t>
      </w:r>
      <w:r>
        <w:t xml:space="preserve">October 26, 2023</w:t>
      </w:r>
      <w:r>
        <w:br/>
      </w:r>
      <w:r>
        <w:rPr>
          <w:iCs/>
          <w:i/>
        </w:rPr>
        <w:t xml:space="preserve">The Strategic, Political, and Social Dynamics of Military Officers within the Federal Capital Territory.</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multifaceted role of the military officer in contemporary Nigeria Abuja. As the seat of federal power and a symbol of national unity, Abuja presents a unique environment for understanding how military personnel transition from traditional combat roles to complex diplomatic, political, and civic engagement functions. The study analyzes historical precedents, current operational mandates, and the evolving perception of the military officer within one of Africa’s most rapidly developing capitals.</w:t>
      </w:r>
    </w:p>
    <w:bookmarkEnd w:id="20"/>
    <w:bookmarkStart w:id="21" w:name="X8542ab85618ba94f0e1d3328b437c0df0caceef"/>
    <w:p>
      <w:pPr>
        <w:pStyle w:val="Heading2"/>
      </w:pPr>
      <w:r>
        <w:t xml:space="preserve">2. Historical Context: From Barracks to Bureau</w:t>
      </w:r>
    </w:p>
    <w:p>
      <w:pPr>
        <w:pStyle w:val="FirstParagraph"/>
      </w:pPr>
      <w:r>
        <w:t xml:space="preserve">To understand the present status of a</w:t>
      </w:r>
      <w:r>
        <w:t xml:space="preserve"> </w:t>
      </w:r>
      <w:r>
        <w:rPr>
          <w:bCs/>
          <w:b/>
        </w:rPr>
        <w:t xml:space="preserve">Military Officer</w:t>
      </w:r>
      <w:r>
        <w:t xml:space="preserve"> </w:t>
      </w:r>
      <w:r>
        <w:t xml:space="preserve">in Nigeria Abuja, one must first acknowledge the nation’s turbulent history with military rule. For significant portions of its post-independence timeline, Nigeria was governed directly by officers who had seized power through coups. This legacy has deeply influenced civilian perceptions of military authority.</w:t>
      </w:r>
    </w:p>
    <w:p>
      <w:pPr>
        <w:pStyle w:val="BodyText"/>
      </w:pPr>
      <w:r>
        <w:rPr>
          <w:bCs/>
          <w:b/>
        </w:rPr>
        <w:t xml:space="preserve">Key Historical Insight:</w:t>
      </w:r>
      <w:r>
        <w:br/>
      </w:r>
      <w:r>
        <w:t xml:space="preserve">Unlike many other nations where the military is strictly confined to defense, in Nigeria Abuja, the line between the barracks and the palace has historically been porous. The transition to civilian rule in 1999 marked a critical turning point, requiring military officers to redefine their relationship with democracy while maintaining their operational readiness.</w:t>
      </w:r>
    </w:p>
    <w:p>
      <w:pPr>
        <w:pStyle w:val="BodyText"/>
      </w:pPr>
      <w:r>
        <w:t xml:space="preserve">In modern-day Nigeria Abuja, the presence of high-ranking officers is no longer solely indicative of imminent coups but rather reflects institutional integration into the state apparatus. The military headquarters in Abuja serves not just as a command center for defense against external threats or internal insurrections (such as those in the Northeast), but also as a hub for strategic policy formulation that impacts national security architecture.</w:t>
      </w:r>
    </w:p>
    <w:bookmarkEnd w:id="21"/>
    <w:bookmarkStart w:id="22" w:name="operational-mandates-in-nigeria-abuja"/>
    <w:p>
      <w:pPr>
        <w:pStyle w:val="Heading2"/>
      </w:pPr>
      <w:r>
        <w:t xml:space="preserve">3. Operational Mandates in Nigeria Abuja</w:t>
      </w:r>
    </w:p>
    <w:p>
      <w:pPr>
        <w:pStyle w:val="FirstParagraph"/>
      </w:pPr>
      <w:r>
        <w:t xml:space="preserve">The primary function of a military officer stationed in or operating out of Nigeria Abuja remains national defense. However, the scope of their duties has expanded significantly due to the complex security landscape surrounding the Federal Capital Territory (FCT).</w:t>
      </w:r>
    </w:p>
    <w:p>
      <w:pPr>
        <w:numPr>
          <w:ilvl w:val="0"/>
          <w:numId w:val="1001"/>
        </w:numPr>
        <w:pStyle w:val="Compact"/>
      </w:pPr>
      <w:r>
        <w:rPr>
          <w:bCs/>
          <w:b/>
        </w:rPr>
        <w:t xml:space="preserve">Sector 1: Counter-Insurgency Coordination:</w:t>
      </w:r>
      <w:r>
        <w:t xml:space="preserve"> </w:t>
      </w:r>
      <w:r>
        <w:t xml:space="preserve">Although active combat zones are primarily in the Northeast and Northwest, Nigeria Abuja serves as the logistical and strategic nerve center. Military officers here coordinate intelligence sharing between federal agencies, ensuring that resources are allocated effectively to conflict zones.</w:t>
      </w:r>
    </w:p>
    <w:p>
      <w:pPr>
        <w:numPr>
          <w:ilvl w:val="0"/>
          <w:numId w:val="1001"/>
        </w:numPr>
        <w:pStyle w:val="Compact"/>
      </w:pPr>
      <w:r>
        <w:rPr>
          <w:bCs/>
          <w:b/>
        </w:rPr>
        <w:t xml:space="preserve">Sector 2: Protection of State Assets:</w:t>
      </w:r>
      <w:r>
        <w:t xml:space="preserve"> </w:t>
      </w:r>
      <w:r>
        <w:t xml:space="preserve">Officers within Abuja are heavily involved in the physical security of critical infrastructure, including the Presidential Villa, National Assembly buildings, and foreign embassies. This requires a delicate balance between visible deterrence and maintaining an open society for diplomatic engagements.</w:t>
      </w:r>
    </w:p>
    <w:p>
      <w:pPr>
        <w:numPr>
          <w:ilvl w:val="0"/>
          <w:numId w:val="1001"/>
        </w:numPr>
        <w:pStyle w:val="Compact"/>
      </w:pPr>
      <w:r>
        <w:rPr>
          <w:bCs/>
          <w:b/>
        </w:rPr>
        <w:t xml:space="preserve">Sector 3: Disaster Response:</w:t>
      </w:r>
      <w:r>
        <w:t xml:space="preserve"> </w:t>
      </w:r>
      <w:r>
        <w:t xml:space="preserve">In recent years, military officers in Nigeria Abuja have taken leading roles in civil defense during environmental crises. From flood management to urban rescue operations, the military has become a first responder agency, enhancing its public image through humanitarian assistance.</w:t>
      </w:r>
    </w:p>
    <w:bookmarkEnd w:id="22"/>
    <w:bookmarkStart w:id="25" w:name="Xbc6572f6c46a3380c473208e6824801fde8ed5e"/>
    <w:p>
      <w:pPr>
        <w:pStyle w:val="Heading2"/>
      </w:pPr>
      <w:r>
        <w:t xml:space="preserve">4. Socio-Political Dynamics and Civil-Military Relations</w:t>
      </w:r>
    </w:p>
    <w:p>
      <w:pPr>
        <w:pStyle w:val="FirstParagraph"/>
      </w:pPr>
      <w:r>
        <w:t xml:space="preserve">The interaction between military officers and the civilian population in Nigeria Abuja is a subject of intense scrutiny. As the capital city grows, so does its diverse population of politicians, diplomats, journalists, and activists. The behavior and public conduct of military officers in this arena are closely watched.</w:t>
      </w:r>
    </w:p>
    <w:bookmarkStart w:id="23" w:name="perception-management"/>
    <w:p>
      <w:pPr>
        <w:pStyle w:val="Heading3"/>
      </w:pPr>
      <w:r>
        <w:t xml:space="preserve">4.1 Perception Management</w:t>
      </w:r>
    </w:p>
    <w:p>
      <w:pPr>
        <w:pStyle w:val="FirstParagraph"/>
      </w:pPr>
      <w:r>
        <w:t xml:space="preserve">In an era dominated by social media, the actions of individual officers can spark nationwide debates. Incidents involving misconduct or excessive force can damage the institution’s reputation instantly. Consequently, there is a growing emphasis on professional ethics and public relations training for officers serving in Nigeria Abuja. They are expected to act as ambassadors of military discipline, understanding that their conduct reflects upon the entire armed forces.</w:t>
      </w:r>
    </w:p>
    <w:bookmarkEnd w:id="23"/>
    <w:bookmarkStart w:id="24" w:name="diplomatic-engagement"/>
    <w:p>
      <w:pPr>
        <w:pStyle w:val="Heading3"/>
      </w:pPr>
      <w:r>
        <w:t xml:space="preserve">4.2 Diplomatic Engagement</w:t>
      </w:r>
    </w:p>
    <w:p>
      <w:pPr>
        <w:pStyle w:val="FirstParagraph"/>
      </w:pPr>
      <w:r>
        <w:t xml:space="preserve">Nigeria Abuja hosts numerous international organizations and foreign missions. Military officers often participate in joint exercises, peacekeeping briefings, and security summits hosted by these entities. This diplomatic role requires officers to possess not only tactical knowledge but also cultural sensitivity and linguistic proficiency to engage with global counterparts effectively.</w:t>
      </w:r>
    </w:p>
    <w:bookmarkEnd w:id="24"/>
    <w:bookmarkEnd w:id="25"/>
    <w:bookmarkStart w:id="26" w:name="X3634db84a0341bfc8dfb484bfa14d921bfa8b6c"/>
    <w:p>
      <w:pPr>
        <w:pStyle w:val="Heading2"/>
      </w:pPr>
      <w:r>
        <w:t xml:space="preserve">5. Challenges Facing the Modern Military Officer</w:t>
      </w:r>
    </w:p>
    <w:p>
      <w:pPr>
        <w:pStyle w:val="FirstParagraph"/>
      </w:pPr>
      <w:r>
        <w:t xml:space="preserve">Serving as a military officer in Nigeria Abuja presents distinct challenges that differ from those faced by troops on the front lines:</w:t>
      </w:r>
    </w:p>
    <w:p>
      <w:pPr>
        <w:numPr>
          <w:ilvl w:val="0"/>
          <w:numId w:val="1002"/>
        </w:numPr>
        <w:pStyle w:val="Compact"/>
      </w:pPr>
      <w:r>
        <w:rPr>
          <w:bCs/>
          <w:b/>
        </w:rPr>
        <w:t xml:space="preserve">Bureaucratic Complexity:</w:t>
      </w:r>
      <w:r>
        <w:t xml:space="preserve"> </w:t>
      </w:r>
      <w:r>
        <w:t xml:space="preserve">Navigating the political corridors of power in Abuja requires officers to manage complex relationships with civilian leadership, which can sometimes lead to friction over operational autonomy.</w:t>
      </w:r>
    </w:p>
    <w:p>
      <w:pPr>
        <w:numPr>
          <w:ilvl w:val="0"/>
          <w:numId w:val="1002"/>
        </w:numPr>
        <w:pStyle w:val="Compact"/>
      </w:pPr>
      <w:r>
        <w:rPr>
          <w:bCs/>
          <w:b/>
        </w:rPr>
        <w:t xml:space="preserve">Mental Health Strain:</w:t>
      </w:r>
      <w:r>
        <w:t xml:space="preserve"> </w:t>
      </w:r>
      <w:r>
        <w:t xml:space="preserve">Officers stationed in the capital are often responsible for overseeing high-intensity operations occurring thousands of kilometers away. The psychological burden of commanding distant conflicts while managing domestic security pressures contributes to significant stress levels.</w:t>
      </w:r>
    </w:p>
    <w:p>
      <w:pPr>
        <w:numPr>
          <w:ilvl w:val="0"/>
          <w:numId w:val="1002"/>
        </w:numPr>
        <w:pStyle w:val="Compact"/>
      </w:pPr>
      <w:r>
        <w:rPr>
          <w:bCs/>
          <w:b/>
        </w:rPr>
        <w:t xml:space="preserve">Civilian Oversight:</w:t>
      </w:r>
      <w:r>
        <w:t xml:space="preserve"> </w:t>
      </w:r>
      <w:r>
        <w:t xml:space="preserve">As democracy consolidates, legislative bodies in Abuja increasingly demand accountability and transparency from the military budget and operations. Officers must now be prepared to justify expenditures and strategic decisions in public forums, a stark contrast to previous eras of opacity.</w:t>
      </w:r>
    </w:p>
    <w:bookmarkEnd w:id="26"/>
    <w:bookmarkStart w:id="27" w:name="X6f6a285389a1dce737d97d15b4ca5de1534a896"/>
    <w:p>
      <w:pPr>
        <w:pStyle w:val="Heading2"/>
      </w:pPr>
      <w:r>
        <w:t xml:space="preserve">6. Case Example: The Joint Task Force Coordination Center</w:t>
      </w:r>
    </w:p>
    <w:p>
      <w:pPr>
        <w:pStyle w:val="FirstParagraph"/>
      </w:pPr>
      <w:r>
        <w:t xml:space="preserve">A pertinent example of the modern military officer’s role can be observed in the daily operations at the Joint Task Force (JTF) coordination center in Nigeria Abuja. Here, senior officers from various branches—Army, Navy, Air Force, and Paramilitary forces—converge to share intelligence.</w:t>
      </w:r>
    </w:p>
    <w:p>
      <w:pPr>
        <w:pStyle w:val="BodyText"/>
      </w:pPr>
      <w:r>
        <w:t xml:space="preserve">Consider "Officer X," a Colonel tasked with regional security planning. His day begins not with a physical patrol but with data analysis rooms where satellite imagery and ground reports are synthesized. He collaborates directly with civilian intelligence agencies and local state governments within the FCT. This inter-agency cooperation highlights the shift toward a holistic security approach, where military officers act as integrators rather than just enforcers.</w:t>
      </w:r>
    </w:p>
    <w:bookmarkEnd w:id="27"/>
    <w:bookmarkStart w:id="28" w:name="conclusion"/>
    <w:p>
      <w:pPr>
        <w:pStyle w:val="Heading2"/>
      </w:pPr>
      <w:r>
        <w:t xml:space="preserve">7. Conclusion</w:t>
      </w:r>
    </w:p>
    <w:p>
      <w:pPr>
        <w:pStyle w:val="FirstParagraph"/>
      </w:pPr>
      <w:r>
        <w:t xml:space="preserve">The role of the military officer in Nigeria Abuja has evolved from one of unilateral power to one of complex stewardship. While the core mandate remains defense and security, the modern officer must navigate a sophisticated web of political, social, and international responsibilities. The capital city serves as both a shield against external threats and a window into how Nigeria projects its military capabilities on the global stage.</w:t>
      </w:r>
    </w:p>
    <w:p>
      <w:pPr>
        <w:pStyle w:val="BodyText"/>
      </w:pPr>
      <w:r>
        <w:t xml:space="preserve">For future leaders within this cadre, success in Nigeria Abuja will depend less on martial prowess alone and more on diplomatic agility, ethical leadership, and the ability to maintain strong civil-military relations. As Nigeria continues to develop, the military officer in Abuja will remain a pivotal figure in maintaining national stability, requiring continuous adaptation to meet emerging security challenges.</w:t>
      </w:r>
    </w:p>
    <w:p>
      <w:r>
        <w:pict>
          <v:rect style="width:0;height:1.5pt" o:hralign="center" o:hrstd="t" o:hr="t"/>
        </w:pict>
      </w:r>
    </w:p>
    <w:p>
      <w:pPr>
        <w:pStyle w:val="FirstParagraph"/>
      </w:pPr>
      <w:r>
        <w:rPr>
          <w:iCs/>
          <w:i/>
        </w:rPr>
        <w:t xml:space="preserve">Disclaimer: This case study is for educational and analytical purposes only. It reflects general trends and observations regarding military operations and civil-military relations in Nigeria Abuja.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Military Officer in Nigeria Abuja</dc:title>
  <dc:creator/>
  <dc:language>en</dc:language>
  <cp:keywords/>
  <dcterms:created xsi:type="dcterms:W3CDTF">2026-07-29T07:01:27Z</dcterms:created>
  <dcterms:modified xsi:type="dcterms:W3CDTF">2026-07-29T07:01:27Z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