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Peru</w:t>
      </w:r>
      <w:r>
        <w:t xml:space="preserve"> </w:t>
      </w:r>
      <w:r>
        <w:t xml:space="preserve">Lima</w:t>
      </w:r>
    </w:p>
    <w:bookmarkStart w:id="31" w:name="Xe46ef94ee43618aca71c246c3a391630464fa1d"/>
    <w:p>
      <w:pPr>
        <w:pStyle w:val="Heading1"/>
      </w:pPr>
      <w:r>
        <w:t xml:space="preserve">A Case Study on the Professional Evolution of a Military Officer in Peru Lima: Navigating Modern Defense Challenges and Civic Responsibility</w:t>
      </w:r>
    </w:p>
    <w:p>
      <w:pPr>
        <w:pStyle w:val="FirstParagraph"/>
      </w:pPr>
      <w:r>
        <w:t xml:space="preserve">The following comprehensive case study explores the multifaceted challenges faced by modern military leadership within the specific geographical and socio-political context of Peru, with a particular focus on its capital city, Lima. This document provides an in-depth analysis of how contemporary</w:t>
      </w:r>
      <w:r>
        <w:t xml:space="preserve"> </w:t>
      </w:r>
      <w:r>
        <w:rPr>
          <w:bCs/>
          <w:b/>
        </w:rPr>
        <w:t xml:space="preserve">Military Officer</w:t>
      </w:r>
      <w:r>
        <w:t xml:space="preserve">s must adapt traditional strategic doctrines to address 21st-century security dilemmas while simultaneously serving as pillars of civic integrity and democratic stability in</w:t>
      </w:r>
      <w:r>
        <w:t xml:space="preserve"> </w:t>
      </w:r>
      <w:r>
        <w:rPr>
          <w:bCs/>
          <w:b/>
        </w:rPr>
        <w:t xml:space="preserve">Peru Lima</w:t>
      </w:r>
      <w:r>
        <w:t xml:space="preserve">.</w:t>
      </w:r>
    </w:p>
    <w:bookmarkStart w:id="20" w:name="executive-summary"/>
    <w:p>
      <w:pPr>
        <w:pStyle w:val="Heading2"/>
      </w:pPr>
      <w:r>
        <w:t xml:space="preserve">Executive Summary</w:t>
      </w:r>
    </w:p>
    <w:p>
      <w:pPr>
        <w:pStyle w:val="FirstParagraph"/>
      </w:pPr>
      <w:r>
        <w:t xml:space="preserve">The Peruvian Armed Forces, operating within the dynamic urban landscape of</w:t>
      </w:r>
      <w:r>
        <w:t xml:space="preserve"> </w:t>
      </w:r>
      <w:r>
        <w:rPr>
          <w:bCs/>
          <w:b/>
        </w:rPr>
        <w:t xml:space="preserve">Peru Lima</w:t>
      </w:r>
      <w:r>
        <w:t xml:space="preserve">, are increasingly called upon to bridge the gap between traditional national defense and domestic humanitarian assistance. This study examines a composite scenario involving a senior</w:t>
      </w:r>
      <w:r>
        <w:t xml:space="preserve"> </w:t>
      </w:r>
      <w:r>
        <w:rPr>
          <w:bCs/>
          <w:b/>
        </w:rPr>
        <w:t xml:space="preserve">Military Officer</w:t>
      </w:r>
      <w:r>
        <w:t xml:space="preserve"> </w:t>
      </w:r>
      <w:r>
        <w:t xml:space="preserve">tasked with leading critical infrastructure protection operations and disaster response initiatives. It highlights how modern leadership requires not only tactical acumen but also sophisticated diplomatic, technological, and ethical competencies.</w:t>
      </w:r>
    </w:p>
    <w:bookmarkEnd w:id="20"/>
    <w:bookmarkStart w:id="21" w:name="Xd43c3f0c3010c099854df85fdc869df8e4c93a2"/>
    <w:p>
      <w:pPr>
        <w:pStyle w:val="Heading2"/>
      </w:pPr>
      <w:r>
        <w:t xml:space="preserve">1. Introduction: The Strategic Context of Peru Lima</w:t>
      </w:r>
    </w:p>
    <w:p>
      <w:pPr>
        <w:pStyle w:val="FirstParagraph"/>
      </w:pPr>
      <w:r>
        <w:t xml:space="preserve">Lima, as the political, economic, and cultural heart of</w:t>
      </w:r>
      <w:r>
        <w:t xml:space="preserve"> </w:t>
      </w:r>
      <w:r>
        <w:rPr>
          <w:bCs/>
          <w:b/>
        </w:rPr>
        <w:t xml:space="preserve">Peru Lima</w:t>
      </w:r>
      <w:r>
        <w:t xml:space="preserve">, presents unique challenges for security management. As a megacity home to over ten million people, it faces complex issues ranging from organized crime and territorial disputes in the Peruvian Andes to natural disasters exacerbated by climate change. The presence of high-ranking government institutions makes this area both a priority zone for national defense and a sensitive environment requiring extreme precision in operational conduct.</w:t>
      </w:r>
    </w:p>
    <w:p>
      <w:pPr>
        <w:pStyle w:val="BodyText"/>
      </w:pPr>
      <w:r>
        <w:t xml:space="preserve">For any</w:t>
      </w:r>
      <w:r>
        <w:t xml:space="preserve"> </w:t>
      </w:r>
      <w:r>
        <w:rPr>
          <w:bCs/>
          <w:b/>
        </w:rPr>
        <w:t xml:space="preserve">Military Officer</w:t>
      </w:r>
      <w:r>
        <w:t xml:space="preserve"> </w:t>
      </w:r>
      <w:r>
        <w:t xml:space="preserve">stationed or operating within</w:t>
      </w:r>
      <w:r>
        <w:t xml:space="preserve"> </w:t>
      </w:r>
      <w:r>
        <w:rPr>
          <w:bCs/>
          <w:b/>
        </w:rPr>
        <w:t xml:space="preserve">Peru Lima</w:t>
      </w:r>
      <w:r>
        <w:t xml:space="preserve">, the role transcends mere combat readiness. It demands an ability to navigate civil-military relations, engage with local communities, and coordinate seamlessly with civilian authorities such as the National Police (PNP) and emergency response agencies.</w:t>
      </w:r>
    </w:p>
    <w:bookmarkEnd w:id="21"/>
    <w:bookmarkStart w:id="22" w:name="X7867b31b7e237056d73e1468eb38418263523a7"/>
    <w:p>
      <w:pPr>
        <w:pStyle w:val="Heading2"/>
      </w:pPr>
      <w:r>
        <w:t xml:space="preserve">2. Profile of the Military Officer: Leadership Paradigm Shift</w:t>
      </w:r>
    </w:p>
    <w:p>
      <w:pPr>
        <w:pStyle w:val="FirstParagraph"/>
      </w:pPr>
      <w:r>
        <w:t xml:space="preserve">In contemporary</w:t>
      </w:r>
      <w:r>
        <w:t xml:space="preserve"> </w:t>
      </w:r>
      <w:r>
        <w:rPr>
          <w:bCs/>
          <w:b/>
        </w:rPr>
        <w:t xml:space="preserve">Peru Lima</w:t>
      </w:r>
      <w:r>
        <w:t xml:space="preserve">, the archetype of a military leader has evolved significantly. The modern</w:t>
      </w:r>
      <w:r>
        <w:t xml:space="preserve"> </w:t>
      </w:r>
      <w:r>
        <w:rPr>
          <w:bCs/>
          <w:b/>
        </w:rPr>
        <w:t xml:space="preserve">Military Officer</w:t>
      </w:r>
      <w:r>
        <w:t xml:space="preserve"> </w:t>
      </w:r>
      <w:r>
        <w:t xml:space="preserve">is expected to be:</w:t>
      </w:r>
    </w:p>
    <w:p>
      <w:pPr>
        <w:numPr>
          <w:ilvl w:val="0"/>
          <w:numId w:val="1001"/>
        </w:numPr>
        <w:pStyle w:val="Compact"/>
      </w:pPr>
      <w:r>
        <w:t xml:space="preserve">Tactically Versatile: Proficient in urban warfare, counter-terrorism, and rapid deployment.</w:t>
      </w:r>
    </w:p>
    <w:p>
      <w:pPr>
        <w:numPr>
          <w:ilvl w:val="0"/>
          <w:numId w:val="1001"/>
        </w:numPr>
        <w:pStyle w:val="Compact"/>
      </w:pPr>
      <w:r>
        <w:t xml:space="preserve">Diplomatically Acute: Capable of negotiating with local leaders and maintaining public trust.</w:t>
      </w:r>
    </w:p>
    <w:p>
      <w:pPr>
        <w:pStyle w:val="FirstParagraph"/>
      </w:pPr>
      <w:r>
        <w:t xml:space="preserve">The ethical dimension of their duty is paramount. In a democratic society like Peru, the</w:t>
      </w:r>
      <w:r>
        <w:t xml:space="preserve"> </w:t>
      </w:r>
      <w:r>
        <w:rPr>
          <w:bCs/>
          <w:b/>
        </w:rPr>
        <w:t xml:space="preserve">Military Officer</w:t>
      </w:r>
      <w:r>
        <w:t xml:space="preserve"> </w:t>
      </w:r>
      <w:r>
        <w:t xml:space="preserve">serves under civilian oversight and must uphold human rights standards rigorously. This dual responsibility creates immense pressure on leadership decisions made daily within the bustling metropolis of</w:t>
      </w:r>
      <w:r>
        <w:t xml:space="preserve"> </w:t>
      </w:r>
      <w:r>
        <w:rPr>
          <w:bCs/>
          <w:b/>
        </w:rPr>
        <w:t xml:space="preserve">Peru Lima</w:t>
      </w:r>
      <w:r>
        <w:t xml:space="preserve">.</w:t>
      </w:r>
    </w:p>
    <w:bookmarkEnd w:id="22"/>
    <w:bookmarkStart w:id="25" w:name="case-scenario-operation-guardian-shield"/>
    <w:p>
      <w:pPr>
        <w:pStyle w:val="Heading2"/>
      </w:pPr>
      <w:r>
        <w:t xml:space="preserve">3. Case Scenario: Operation Guardian Shield</w:t>
      </w:r>
    </w:p>
    <w:p>
      <w:pPr>
        <w:pStyle w:val="FirstParagraph"/>
      </w:pPr>
      <w:r>
        <w:t xml:space="preserve">To illustrate these dynamics, we examine a fictionalized yet realistic scenario known as "Operation Guardian Shield," set in the peri-urban districts surrounding</w:t>
      </w:r>
      <w:r>
        <w:t xml:space="preserve"> </w:t>
      </w:r>
      <w:r>
        <w:rPr>
          <w:bCs/>
          <w:b/>
        </w:rPr>
        <w:t xml:space="preserve">Peru Lima</w:t>
      </w:r>
      <w:r>
        <w:t xml:space="preserve">. A coalition of transnational criminal organizations has sought to exploit logistical hubs near the capital to smuggle illicit goods. Recognizing the threat to national sovereignty and public safety, a senior</w:t>
      </w:r>
      <w:r>
        <w:t xml:space="preserve"> </w:t>
      </w:r>
      <w:r>
        <w:rPr>
          <w:bCs/>
          <w:b/>
        </w:rPr>
        <w:t xml:space="preserve">Military Officer</w:t>
      </w:r>
      <w:r>
        <w:t xml:space="preserve"> </w:t>
      </w:r>
      <w:r>
        <w:t xml:space="preserve">is deployed alongside PNP units.</w:t>
      </w:r>
    </w:p>
    <w:bookmarkStart w:id="23" w:name="initial-assessment-and-challenges"/>
    <w:p>
      <w:pPr>
        <w:pStyle w:val="Heading3"/>
      </w:pPr>
      <w:r>
        <w:t xml:space="preserve">3.1 Initial Assessment and Challenges</w:t>
      </w:r>
    </w:p>
    <w:p>
      <w:pPr>
        <w:pStyle w:val="FirstParagraph"/>
      </w:pPr>
      <w:r>
        <w:t xml:space="preserve">The initial phase of Operation Guardian Shield revealed several critical challenges:</w:t>
      </w:r>
    </w:p>
    <w:p>
      <w:pPr>
        <w:numPr>
          <w:ilvl w:val="0"/>
          <w:numId w:val="1002"/>
        </w:numPr>
        <w:pStyle w:val="Compact"/>
      </w:pPr>
      <w:r>
        <w:t xml:space="preserve">Crowded Urban Terrain: The dense population of</w:t>
      </w:r>
      <w:r>
        <w:t xml:space="preserve"> </w:t>
      </w:r>
      <w:r>
        <w:rPr>
          <w:bCs/>
          <w:b/>
        </w:rPr>
        <w:t xml:space="preserve">Peru Lima</w:t>
      </w:r>
      <w:r>
        <w:t xml:space="preserve"> </w:t>
      </w:r>
      <w:r>
        <w:t xml:space="preserve">complicated surveillance efforts and increased the risk of collateral damage.</w:t>
      </w:r>
    </w:p>
    <w:p>
      <w:pPr>
        <w:numPr>
          <w:ilvl w:val="0"/>
          <w:numId w:val="1002"/>
        </w:numPr>
        <w:pStyle w:val="Compact"/>
      </w:pPr>
      <w:r>
        <w:t xml:space="preserve">Mixed Signals: Intelligence indicated potential links between some local actors and criminal elements, complicating community engagement strategies.</w:t>
      </w:r>
    </w:p>
    <w:p>
      <w:pPr>
        <w:pStyle w:val="FirstParagraph"/>
      </w:pPr>
      <w:r>
        <w:t xml:space="preserve">The leading</w:t>
      </w:r>
      <w:r>
        <w:t xml:space="preserve"> </w:t>
      </w:r>
      <w:r>
        <w:rPr>
          <w:bCs/>
          <w:b/>
        </w:rPr>
        <w:t xml:space="preserve">Military Officer</w:t>
      </w:r>
      <w:r>
        <w:t xml:space="preserve"> </w:t>
      </w:r>
      <w:r>
        <w:t xml:space="preserve">faced pressure to act swiftly while avoiding actions that could undermine public confidence in democratic institutions within</w:t>
      </w:r>
      <w:r>
        <w:t xml:space="preserve"> </w:t>
      </w:r>
      <w:r>
        <w:rPr>
          <w:bCs/>
          <w:b/>
        </w:rPr>
        <w:t xml:space="preserve">Peru Lima</w:t>
      </w:r>
      <w:r>
        <w:t xml:space="preserve">.</w:t>
      </w:r>
    </w:p>
    <w:bookmarkEnd w:id="23"/>
    <w:bookmarkStart w:id="24" w:name="strategic-implementation"/>
    <w:p>
      <w:pPr>
        <w:pStyle w:val="Heading3"/>
      </w:pPr>
      <w:r>
        <w:t xml:space="preserve">3.2 Strategic Implementation</w:t>
      </w:r>
    </w:p>
    <w:p>
      <w:pPr>
        <w:pStyle w:val="FirstParagraph"/>
      </w:pPr>
      <w:r>
        <w:t xml:space="preserve">Rather than employing heavy-handed tactics, the officer implemented a "Community-Centric Security Model." This approach involved:</w:t>
      </w:r>
    </w:p>
    <w:p>
      <w:pPr>
        <w:numPr>
          <w:ilvl w:val="0"/>
          <w:numId w:val="1003"/>
        </w:numPr>
        <w:pStyle w:val="Compact"/>
      </w:pPr>
      <w:r>
        <w:t xml:space="preserve">Civil-Military Coordination: Establishing joint command centers with civilian authorities in</w:t>
      </w:r>
      <w:r>
        <w:t xml:space="preserve"> </w:t>
      </w:r>
      <w:r>
        <w:rPr>
          <w:bCs/>
          <w:b/>
        </w:rPr>
        <w:t xml:space="preserve">Peru Lima</w:t>
      </w:r>
      <w:r>
        <w:t xml:space="preserve">.</w:t>
      </w:r>
    </w:p>
    <w:p>
      <w:pPr>
        <w:pStyle w:val="FirstParagraph"/>
      </w:pPr>
      <w:r>
        <w:t xml:space="preserve">This strategy proved highly effective because it leveraged local knowledge while maintaining strict military discipline. By prioritizing dialogue with neighborhood associations, the</w:t>
      </w:r>
      <w:r>
        <w:t xml:space="preserve"> </w:t>
      </w:r>
      <w:r>
        <w:rPr>
          <w:bCs/>
          <w:b/>
        </w:rPr>
        <w:t xml:space="preserve">Military Officer</w:t>
      </w:r>
      <w:r>
        <w:t xml:space="preserve"> </w:t>
      </w:r>
      <w:r>
        <w:t xml:space="preserve">gained valuable intelligence about criminal movements without alienating residents. This method underscored how modern defense strategies in</w:t>
      </w:r>
      <w:r>
        <w:t xml:space="preserve"> </w:t>
      </w:r>
      <w:r>
        <w:rPr>
          <w:bCs/>
          <w:b/>
        </w:rPr>
        <w:t xml:space="preserve">Peru Lima</w:t>
      </w:r>
      <w:r>
        <w:t xml:space="preserve"> </w:t>
      </w:r>
      <w:r>
        <w:t xml:space="preserve">require adaptability and empathy alongside technological superiority.</w:t>
      </w:r>
    </w:p>
    <w:bookmarkEnd w:id="24"/>
    <w:bookmarkEnd w:id="25"/>
    <w:bookmarkStart w:id="26" w:name="X46a2f9280b71acfabc34dc7275317df490a0ba2"/>
    <w:p>
      <w:pPr>
        <w:pStyle w:val="Heading2"/>
      </w:pPr>
      <w:r>
        <w:t xml:space="preserve">4. Ethical Dimensions and Human Rights Compliance</w:t>
      </w:r>
    </w:p>
    <w:p>
      <w:pPr>
        <w:pStyle w:val="FirstParagraph"/>
      </w:pPr>
      <w:r>
        <w:t xml:space="preserve">A pivotal aspect of this case study is the emphasis on human rights compliance. In Peru, historical tensions between state forces and marginalized communities mean that every interaction must be meticulously documented and justified legally. The</w:t>
      </w:r>
      <w:r>
        <w:t xml:space="preserve"> </w:t>
      </w:r>
      <w:r>
        <w:rPr>
          <w:bCs/>
          <w:b/>
        </w:rPr>
        <w:t xml:space="preserve">Military Officer</w:t>
      </w:r>
      <w:r>
        <w:t xml:space="preserve"> </w:t>
      </w:r>
      <w:r>
        <w:t xml:space="preserve">ensured that all operations adhered strictly to international humanitarian law.</w:t>
      </w:r>
    </w:p>
    <w:p>
      <w:pPr>
        <w:numPr>
          <w:ilvl w:val="0"/>
          <w:numId w:val="1004"/>
        </w:numPr>
        <w:pStyle w:val="Compact"/>
      </w:pPr>
      <w:r>
        <w:t xml:space="preserve">Transparency: Regular briefings were held for local officials in</w:t>
      </w:r>
      <w:r>
        <w:t xml:space="preserve"> </w:t>
      </w:r>
      <w:r>
        <w:rPr>
          <w:bCs/>
          <w:b/>
        </w:rPr>
        <w:t xml:space="preserve">Peru Lima</w:t>
      </w:r>
      <w:r>
        <w:t xml:space="preserve">.</w:t>
      </w:r>
    </w:p>
    <w:p>
      <w:pPr>
        <w:pStyle w:val="FirstParagraph"/>
      </w:pPr>
      <w:r>
        <w:t xml:space="preserve">This commitment to ethical conduct reinforced the legitimacy of military presence in domestic affairs. It also served as a model for other units operating across Peru, demonstrating that effective security does not come at the expense of civil liberties.</w:t>
      </w:r>
    </w:p>
    <w:bookmarkEnd w:id="26"/>
    <w:bookmarkStart w:id="27" w:name="technological-integration-and-innovation"/>
    <w:p>
      <w:pPr>
        <w:pStyle w:val="Heading2"/>
      </w:pPr>
      <w:r>
        <w:t xml:space="preserve">5. Technological Integration and Innovation</w:t>
      </w:r>
    </w:p>
    <w:p>
      <w:pPr>
        <w:pStyle w:val="FirstParagraph"/>
      </w:pPr>
      <w:r>
        <w:t xml:space="preserve">In today's digital age, technology plays an indispensable role in enhancing situational awareness for any</w:t>
      </w:r>
      <w:r>
        <w:t xml:space="preserve"> </w:t>
      </w:r>
      <w:r>
        <w:rPr>
          <w:bCs/>
          <w:b/>
        </w:rPr>
        <w:t xml:space="preserve">Military Officer</w:t>
      </w:r>
      <w:r>
        <w:t xml:space="preserve">. During Operation Guardian Shield in</w:t>
      </w:r>
      <w:r>
        <w:t xml:space="preserve"> </w:t>
      </w:r>
      <w:r>
        <w:rPr>
          <w:bCs/>
          <w:b/>
        </w:rPr>
        <w:t xml:space="preserve">Peru Lima</w:t>
      </w:r>
      <w:r>
        <w:t xml:space="preserve">, advanced drones equipped with thermal imaging cameras were utilized to monitor remote areas surrounding the capital. Additionally, data analytics platforms helped predict potential flashpoints based on crime statistics and social media trends.</w:t>
      </w:r>
    </w:p>
    <w:p>
      <w:pPr>
        <w:numPr>
          <w:ilvl w:val="0"/>
          <w:numId w:val="1005"/>
        </w:numPr>
        <w:pStyle w:val="Compact"/>
      </w:pPr>
      <w:r>
        <w:t xml:space="preserve">Data-Driven Decision Making: The ability to analyze vast amounts of information quickly allowed commanders in</w:t>
      </w:r>
      <w:r>
        <w:t xml:space="preserve"> </w:t>
      </w:r>
      <w:r>
        <w:rPr>
          <w:bCs/>
          <w:b/>
        </w:rPr>
        <w:t xml:space="preserve">Peru Lima</w:t>
      </w:r>
      <w:r>
        <w:t xml:space="preserve"> </w:t>
      </w:r>
      <w:r>
        <w:t xml:space="preserve">to allocate resources more efficiently.</w:t>
      </w:r>
    </w:p>
    <w:p>
      <w:pPr>
        <w:pStyle w:val="FirstParagraph"/>
      </w:pPr>
      <w:r>
        <w:t xml:space="preserve">This integration of technology exemplifies how modern militaries are transforming their operational capabilities. For the</w:t>
      </w:r>
      <w:r>
        <w:t xml:space="preserve"> </w:t>
      </w:r>
      <w:r>
        <w:rPr>
          <w:bCs/>
          <w:b/>
        </w:rPr>
        <w:t xml:space="preserve">Military Officer</w:t>
      </w:r>
      <w:r>
        <w:t xml:space="preserve">, mastering these tools is no longer optional but essential for success in complex environments.</w:t>
      </w:r>
    </w:p>
    <w:bookmarkEnd w:id="27"/>
    <w:bookmarkStart w:id="28" w:name="X80694ae9d0d29b3959b15e521254429ee30f921"/>
    <w:p>
      <w:pPr>
        <w:pStyle w:val="Heading2"/>
      </w:pPr>
      <w:r>
        <w:t xml:space="preserve">6. Community Engagement and Social Responsibility</w:t>
      </w:r>
    </w:p>
    <w:p>
      <w:pPr>
        <w:pStyle w:val="FirstParagraph"/>
      </w:pPr>
      <w:r>
        <w:t xml:space="preserve">Beyond immediate security objectives, long-term stability requires fostering positive relationships between the armed forces and local populations. In</w:t>
      </w:r>
      <w:r>
        <w:t xml:space="preserve"> </w:t>
      </w:r>
      <w:r>
        <w:rPr>
          <w:bCs/>
          <w:b/>
        </w:rPr>
        <w:t xml:space="preserve">Peru Lima</w:t>
      </w:r>
      <w:r>
        <w:t xml:space="preserve">, this often involves participating in humanitarian missions such as providing medical care during natural disasters or supporting educational programs in underserved neighborhoods.</w:t>
      </w:r>
    </w:p>
    <w:p>
      <w:pPr>
        <w:numPr>
          <w:ilvl w:val="0"/>
          <w:numId w:val="1006"/>
        </w:numPr>
        <w:pStyle w:val="Compact"/>
      </w:pPr>
      <w:r>
        <w:t xml:space="preserve">Dual Use of Infrastructure: Schools and hospitals built with military support serve dual purposes—education/healthcare for civilians and potential shelters during emergencies.</w:t>
      </w:r>
    </w:p>
    <w:p>
      <w:pPr>
        <w:pStyle w:val="FirstParagraph"/>
      </w:pPr>
      <w:r>
        <w:t xml:space="preserve">Such initiatives humanize the institution, breaking down barriers between soldiers and citizens. They reinforce the idea that serving in</w:t>
      </w:r>
      <w:r>
        <w:t xml:space="preserve"> </w:t>
      </w:r>
      <w:r>
        <w:rPr>
          <w:bCs/>
          <w:b/>
        </w:rPr>
        <w:t xml:space="preserve">Peru Lima</w:t>
      </w:r>
      <w:r>
        <w:t xml:space="preserve"> </w:t>
      </w:r>
      <w:r>
        <w:t xml:space="preserve">means contributing positively to society beyond just defending borders against external threats.</w:t>
      </w:r>
    </w:p>
    <w:bookmarkEnd w:id="28"/>
    <w:bookmarkStart w:id="29" w:name="Xa6b90e2eefeee284c909866060bc78a4f1cc51d"/>
    <w:p>
      <w:pPr>
        <w:pStyle w:val="Heading2"/>
      </w:pPr>
      <w:r>
        <w:t xml:space="preserve">7. Lessons Learned and Future Recommendations</w:t>
      </w:r>
    </w:p>
    <w:p>
      <w:pPr>
        <w:pStyle w:val="FirstParagraph"/>
      </w:pPr>
      <w:r>
        <w:t xml:space="preserve">This case study offers several key takeaways for future practitioners of military leadership:</w:t>
      </w:r>
    </w:p>
    <w:p>
      <w:pPr>
        <w:numPr>
          <w:ilvl w:val="0"/>
          <w:numId w:val="1007"/>
        </w:numPr>
        <w:pStyle w:val="Compact"/>
      </w:pPr>
      <w:r>
        <w:t xml:space="preserve">Prioritize Civil-Military Cooperation: Success in</w:t>
      </w:r>
      <w:r>
        <w:t xml:space="preserve"> </w:t>
      </w:r>
      <w:r>
        <w:rPr>
          <w:bCs/>
          <w:b/>
        </w:rPr>
        <w:t xml:space="preserve">Peru Lima</w:t>
      </w:r>
      <w:r>
        <w:t xml:space="preserve"> </w:t>
      </w:r>
      <w:r>
        <w:t xml:space="preserve">hinges on close collaboration with civilian agencies.</w:t>
      </w:r>
    </w:p>
    <w:p>
      <w:pPr>
        <w:pStyle w:val="FirstParagraph"/>
      </w:pPr>
      <w:r>
        <w:t xml:space="preserve">By adopting a holistic approach that balances tactical excellence with ethical rigor and community engagement, the</w:t>
      </w:r>
      <w:r>
        <w:t xml:space="preserve"> </w:t>
      </w:r>
      <w:r>
        <w:rPr>
          <w:bCs/>
          <w:b/>
        </w:rPr>
        <w:t xml:space="preserve">Military Officer</w:t>
      </w:r>
      <w:r>
        <w:t xml:space="preserve"> </w:t>
      </w:r>
      <w:r>
        <w:t xml:space="preserve">can effectively address contemporary challenges facing Peru. As geopolitical landscapes continue to shift, the need for adaptable leaders capable of operating within complex urban environments like</w:t>
      </w:r>
      <w:r>
        <w:t xml:space="preserve"> </w:t>
      </w:r>
      <w:r>
        <w:rPr>
          <w:bCs/>
          <w:b/>
        </w:rPr>
        <w:t xml:space="preserve">Peru Lima</w:t>
      </w:r>
      <w:r>
        <w:t xml:space="preserve"> </w:t>
      </w:r>
      <w:r>
        <w:t xml:space="preserve">will only grow stronger.</w:t>
      </w:r>
    </w:p>
    <w:bookmarkEnd w:id="29"/>
    <w:bookmarkStart w:id="30" w:name="conclusion"/>
    <w:p>
      <w:pPr>
        <w:pStyle w:val="Heading2"/>
      </w:pPr>
      <w:r>
        <w:t xml:space="preserve">8. Conclusion</w:t>
      </w:r>
    </w:p>
    <w:p>
      <w:pPr>
        <w:pStyle w:val="FirstParagraph"/>
      </w:pPr>
      <w:r>
        <w:t xml:space="preserve">In conclusion, the role of a</w:t>
      </w:r>
      <w:r>
        <w:t xml:space="preserve"> </w:t>
      </w:r>
      <w:r>
        <w:rPr>
          <w:bCs/>
          <w:b/>
        </w:rPr>
        <w:t xml:space="preserve">Military Officer</w:t>
      </w:r>
      <w:r>
        <w:t xml:space="preserve"> </w:t>
      </w:r>
      <w:r>
        <w:t xml:space="preserve">in</w:t>
      </w:r>
      <w:r>
        <w:t xml:space="preserve"> </w:t>
      </w:r>
      <w:r>
        <w:rPr>
          <w:bCs/>
          <w:b/>
        </w:rPr>
        <w:t xml:space="preserve">Peru Lima</w:t>
      </w:r>
      <w:r>
        <w:t xml:space="preserve"> </w:t>
      </w:r>
      <w:r>
        <w:t xml:space="preserve">is multifaceted and demanding, requiring a blend of traditional military skills with modern diplomatic sensibilities. Through careful planning, ethical decision-making, and innovative use of technology today's leaders can achieve sustainable peace and security. This case study serves as both an inspiration and a cautionary tale reminding us that true leadership lies not only in winning battles but also in building lasting bridges between the armed forces and the people they serve.</w:t>
      </w:r>
    </w:p>
    <w:p>
      <w:pPr>
        <w:pStyle w:val="BodyText"/>
      </w:pPr>
      <w:r>
        <w:t xml:space="preserve">As Peru continues to evolve politically, economically, socially—this document underscores why investing in comprehensive training for officers operating within its capital remains vital for national progress and international reputation alike.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of a Military Officer in Peru Lima</dc:title>
  <dc:creator/>
  <dc:language>en</dc:language>
  <cp:keywords/>
  <dcterms:created xsi:type="dcterms:W3CDTF">2026-07-29T17:39:28Z</dcterms:created>
  <dcterms:modified xsi:type="dcterms:W3CDTF">2026-07-29T17:39:28Z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