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a3425086ce984348fe1de6703ae61a5ff830dfd"/>
    <w:p>
      <w:pPr>
        <w:pStyle w:val="Heading1"/>
      </w:pPr>
      <w:r>
        <w:t xml:space="preserve">Case Study: The Role and Impact of the Military Officer in Turkey Ankara</w:t>
      </w:r>
    </w:p>
    <w:bookmarkStart w:id="20" w:name="introduction-and-contextual-framework"/>
    <w:p>
      <w:pPr>
        <w:pStyle w:val="Heading2"/>
      </w:pPr>
      <w:r>
        <w:t xml:space="preserve">1. Introduction and Contextual Framework</w:t>
      </w:r>
    </w:p>
    <w:p>
      <w:pPr>
        <w:pStyle w:val="FirstParagraph"/>
      </w:pPr>
      <w:r>
        <w:t xml:space="preserve">The Turkish Republic, founded in 1923 by Mustafa Kemal Atatürk, has historically maintained a unique relationship between its civilian government and its armed forces. Central to this dynamic is the figure of the</w:t>
      </w:r>
      <w:r>
        <w:t xml:space="preserve"> </w:t>
      </w:r>
      <w:r>
        <w:rPr>
          <w:bCs/>
          <w:b/>
        </w:rPr>
        <w:t xml:space="preserve">Military Officer</w:t>
      </w:r>
      <w:r>
        <w:t xml:space="preserve">, who serves not only as a defender of territorial integrity but also as an instrument of modernization, secularism, and national stability. While the military’s political influence has evolved significantly over recent decades—particularly following attempts at democratization and subsequent reforms—the institution remains deeply embedded in Turkish society.</w:t>
      </w:r>
    </w:p>
    <w:p>
      <w:pPr>
        <w:pStyle w:val="BodyText"/>
      </w:pPr>
      <w:r>
        <w:t xml:space="preserve">Ankara, the capital city of Turkey, serves as the administrative and political heart of this complex relationship. Unlike Istanbul or Izmir, which are commercial or cultural hubs respectively, Ankara is where state policy is formulated. Consequently, the presence of a</w:t>
      </w:r>
      <w:r>
        <w:t xml:space="preserve"> </w:t>
      </w:r>
      <w:r>
        <w:rPr>
          <w:bCs/>
          <w:b/>
        </w:rPr>
        <w:t xml:space="preserve">Military Officer</w:t>
      </w:r>
      <w:r>
        <w:t xml:space="preserve"> </w:t>
      </w:r>
      <w:r>
        <w:t xml:space="preserve">in Ankara carries distinct symbolic and practical weight. It represents the intersection of command structures with legislative bodies such as the Grand National Assembly of Turkey (TBMM) and executive offices within Çankaya. This case study explores how</w:t>
      </w:r>
      <w:r>
        <w:t xml:space="preserve"> </w:t>
      </w:r>
      <w:r>
        <w:rPr>
          <w:bCs/>
          <w:b/>
        </w:rPr>
        <w:t xml:space="preserve">Turkey Ankara</w:t>
      </w:r>
      <w:r>
        <w:t xml:space="preserve"> </w:t>
      </w:r>
      <w:r>
        <w:t xml:space="preserve">functions as a critical arena for understanding the contemporary role, challenges, and future trajectory of military leadership in Turkey.</w:t>
      </w:r>
    </w:p>
    <w:bookmarkEnd w:id="20"/>
    <w:bookmarkStart w:id="21" w:name="Xccb325d0caf68f70ced64d53822f34ef58cb95c"/>
    <w:p>
      <w:pPr>
        <w:pStyle w:val="Heading2"/>
      </w:pPr>
      <w:r>
        <w:t xml:space="preserve">2. Historical Evolution of Civil-Military Relations</w:t>
      </w:r>
    </w:p>
    <w:p>
      <w:pPr>
        <w:pStyle w:val="FirstParagraph"/>
      </w:pPr>
      <w:r>
        <w:t xml:space="preserve">To understand the current position of the</w:t>
      </w:r>
      <w:r>
        <w:t xml:space="preserve"> </w:t>
      </w:r>
      <w:r>
        <w:rPr>
          <w:bCs/>
          <w:b/>
        </w:rPr>
        <w:t xml:space="preserve">Military Officer</w:t>
      </w:r>
      <w:r>
        <w:t xml:space="preserve">, one must look back at the foundational principles established during Atatürk’s era. The Kemalist ideology positioned the army as a guardian of secularism and nationalism, leading to several instances where military intervention occurred under the guise of "protecting" these values. These events, including coups in 1960, 1971 (memorandum), 1980, and 1997 ("post-modern" coup), underscored the potent influence of high-ranking officers operating from Ankara.</w:t>
      </w:r>
    </w:p>
    <w:p>
      <w:pPr>
        <w:pStyle w:val="BodyText"/>
      </w:pPr>
      <w:r>
        <w:t xml:space="preserve">However, since the early 2000s, Turkey has undergone substantial reforms aimed at aligning its military structures with European Union standards. These reforms sought to increase civilian oversight and reduce the political autonomy previously enjoyed by general staffs located in Ankara. Despite these structural changes, cultural and institutional legacies persist within officer training academies such as the Turkish War College (Harp Akademileri) situated in Çankaya, Ankara. The ongoing tension between traditionalist military values and modern democratic norms continues to define interactions among</w:t>
      </w:r>
      <w:r>
        <w:t xml:space="preserve"> </w:t>
      </w:r>
      <w:r>
        <w:rPr>
          <w:bCs/>
          <w:b/>
        </w:rPr>
        <w:t xml:space="preserve">Military Officer</w:t>
      </w:r>
      <w:r>
        <w:t xml:space="preserve"> </w:t>
      </w:r>
      <w:r>
        <w:t xml:space="preserve">cohorts today.</w:t>
      </w:r>
    </w:p>
    <w:bookmarkEnd w:id="21"/>
    <w:bookmarkStart w:id="22" w:name="Xdd8c09c6d67570525bc934c1af3ee2ec568a5c9"/>
    <w:p>
      <w:pPr>
        <w:pStyle w:val="Heading2"/>
      </w:pPr>
      <w:r>
        <w:t xml:space="preserve">3. The Geopolitical Significance of Turkey Ankara</w:t>
      </w:r>
    </w:p>
    <w:p>
      <w:pPr>
        <w:pStyle w:val="FirstParagraph"/>
      </w:pPr>
      <w:r>
        <w:t xml:space="preserve">Ankara’s strategic location within central Anatolia makes it less vulnerable to external maritime threats compared to coastal regions but equally crucial for internal cohesion and international diplomacy. As home to NATO’s Central Command until recent relocations, and still hosting numerous joint operations centers,</w:t>
      </w:r>
      <w:r>
        <w:t xml:space="preserve"> </w:t>
      </w:r>
      <w:r>
        <w:rPr>
          <w:bCs/>
          <w:b/>
        </w:rPr>
        <w:t xml:space="preserve">Turkey Ankara</w:t>
      </w:r>
      <w:r>
        <w:t xml:space="preserve"> </w:t>
      </w:r>
      <w:r>
        <w:t xml:space="preserve">remains a node of global security interest.</w:t>
      </w:r>
    </w:p>
    <w:p>
      <w:pPr>
        <w:pStyle w:val="BodyText"/>
      </w:pPr>
      <w:r>
        <w:t xml:space="preserve">Military officers stationed here engage in high-level diplomatic negotiations, defense procurement processes, and strategic planning sessions that affect not only national security but also regional stability in the Middle East and Eastern Mediterranean. The proximity to foreign embassies allows</w:t>
      </w:r>
      <w:r>
        <w:t xml:space="preserve"> </w:t>
      </w:r>
      <w:r>
        <w:rPr>
          <w:bCs/>
          <w:b/>
        </w:rPr>
        <w:t xml:space="preserve">Military Officer</w:t>
      </w:r>
      <w:r>
        <w:t xml:space="preserve"> </w:t>
      </w:r>
      <w:r>
        <w:t xml:space="preserve">personnel to participate directly or indirectly in multilateral dialogues involving G7 nations, GCC countries, and neighboring states like Syria, Iraq, Iran, Greece, and Bulgaria.</w:t>
      </w:r>
    </w:p>
    <w:bookmarkEnd w:id="22"/>
    <w:bookmarkStart w:id="23" w:name="X7dfde41be704a494ae940409544f61727f05b83"/>
    <w:p>
      <w:pPr>
        <w:pStyle w:val="Heading2"/>
      </w:pPr>
      <w:r>
        <w:t xml:space="preserve">4. Contemporary Challenges Faced by the Military Officer</w:t>
      </w:r>
    </w:p>
    <w:p>
      <w:pPr>
        <w:pStyle w:val="FirstParagraph"/>
      </w:pPr>
      <w:r>
        <w:t xml:space="preserve">In recent years,</w:t>
      </w:r>
      <w:r>
        <w:rPr>
          <w:bCs/>
          <w:b/>
        </w:rPr>
        <w:t xml:space="preserve">Military Officer</w:t>
      </w:r>
      <w:r>
        <w:t xml:space="preserve">s have faced unprecedented scrutiny regarding their involvement in political affairs. Investigations into alleged clandestine networks known as "Ergenekon" and "Balyoz" targeted senior ranks accused of plotting against elected governments based out of Ankara. These cases led to mass dismissals, imprisonments, and public debates about judicial independence versus military prerogatives.</w:t>
      </w:r>
    </w:p>
    <w:p>
      <w:pPr>
        <w:pStyle w:val="BodyText"/>
      </w:pPr>
      <w:r>
        <w:t xml:space="preserve">Furthermore, counter-terrorism operations along Turkey’s southeastern border involving Kurdish militant groups such as PKK require coordinated efforts between ground forces commanded by local officers and intelligence agencies headquartered in Ankara. Officers must balance operational effectiveness with adherence to human rights protocols imposed both domestically through constitutional amendments and internationally via court rulings from Strasbourg.</w:t>
      </w:r>
    </w:p>
    <w:bookmarkEnd w:id="23"/>
    <w:bookmarkStart w:id="24" w:name="X7ff3747b6385ea787ba7bdc70f14278b450133d"/>
    <w:p>
      <w:pPr>
        <w:pStyle w:val="Heading2"/>
      </w:pPr>
      <w:r>
        <w:t xml:space="preserve">5. Socio-Cultural Dynamics Within Officer Corps</w:t>
      </w:r>
    </w:p>
    <w:p>
      <w:pPr>
        <w:pStyle w:val="FirstParagraph"/>
      </w:pPr>
      <w:r>
        <w:t xml:space="preserve">Beyond formal duties,</w:t>
      </w:r>
      <w:r>
        <w:rPr>
          <w:bCs/>
          <w:b/>
        </w:rPr>
        <w:t xml:space="preserve">Military Officer</w:t>
      </w:r>
      <w:r>
        <w:t xml:space="preserve">s in Turkey maintain strong internal hierarchies shaped by shared experiences at prestigious institutions like the Kara Harp Okulu (Kurs) and Deniz Harp Akademisi. Social mobility opportunities through military service remain attractive among middle-class families seeking stability amid economic fluctuations common across</w:t>
      </w:r>
      <w:r>
        <w:t xml:space="preserve"> </w:t>
      </w:r>
      <w:r>
        <w:rPr>
          <w:bCs/>
          <w:b/>
        </w:rPr>
        <w:t xml:space="preserve">Turkey Ankara</w:t>
      </w:r>
      <w:r>
        <w:t xml:space="preserve"> </w:t>
      </w:r>
      <w:r>
        <w:t xml:space="preserve">society.</w:t>
      </w:r>
    </w:p>
    <w:p>
      <w:pPr>
        <w:pStyle w:val="BodyText"/>
      </w:pPr>
      <w:r>
        <w:t xml:space="preserve">Additionally, women officers increasingly occupy prominent roles despite historical biases against female participation in combat arms units traditionally dominated by male counterparts based predominantly outside major urban centers like Istanbul or Diyarbakir. Their presence contributes positively toward gender equality initiatives promoted globally yet resisted locally due to conservative interpretations prevalent among older generations of veteran commanders residing permanently within capital districts.</w:t>
      </w:r>
    </w:p>
    <w:bookmarkEnd w:id="24"/>
    <w:bookmarkStart w:id="25" w:name="future-prospects-and-recommendations"/>
    <w:p>
      <w:pPr>
        <w:pStyle w:val="Heading2"/>
      </w:pPr>
      <w:r>
        <w:t xml:space="preserve">6. Future Prospects and Recommendations</w:t>
      </w:r>
    </w:p>
    <w:p>
      <w:pPr>
        <w:pStyle w:val="FirstParagraph"/>
      </w:pPr>
      <w:r>
        <w:t xml:space="preserve">Looking ahead, several factors will shape whether future</w:t>
      </w:r>
      <w:r>
        <w:t xml:space="preserve"> </w:t>
      </w:r>
      <w:r>
        <w:rPr>
          <w:bCs/>
          <w:b/>
        </w:rPr>
        <w:t xml:space="preserve">Military Officer</w:t>
      </w:r>
      <w:r>
        <w:t xml:space="preserve">s can successfully navigate evolving geopolitical landscapes while preserving institutional integrity without compromising democratic principles entrenched since Atatürk’s founding vision.</w:t>
      </w:r>
    </w:p>
    <w:p>
      <w:pPr>
        <w:numPr>
          <w:ilvl w:val="0"/>
          <w:numId w:val="1001"/>
        </w:numPr>
        <w:pStyle w:val="Compact"/>
      </w:pPr>
      <w:r>
        <w:rPr>
          <w:bCs/>
          <w:b/>
        </w:rPr>
        <w:t xml:space="preserve">Professionalization:</w:t>
      </w:r>
      <w:r>
        <w:t xml:space="preserve"> </w:t>
      </w:r>
      <w:r>
        <w:t xml:space="preserve">Continued emphasis on specialized training programs focusing upon cyber warfare capabilities alongside conventional tactics will enhance operational readiness regardless of shifting threat profiles.</w:t>
      </w:r>
    </w:p>
    <w:p>
      <w:pPr>
        <w:numPr>
          <w:ilvl w:val="0"/>
          <w:numId w:val="1001"/>
        </w:numPr>
        <w:pStyle w:val="Compact"/>
      </w:pPr>
      <w:r>
        <w:t xml:space="preserve">Civilian Oversight: Strengthening parliamentary committees responsible for reviewing defense budgets and personnel appointments ensures transparency crucial for maintaining public trust especially concerning controversial missions launched remotely via satellite links monitored closely from Istanbul data centers rather than solely relying on terrestrial communications infrastructure centered around Ankara towers.</w:t>
      </w:r>
    </w:p>
    <w:p>
      <w:pPr>
        <w:numPr>
          <w:ilvl w:val="0"/>
          <w:numId w:val="1001"/>
        </w:numPr>
        <w:pStyle w:val="Compact"/>
      </w:pPr>
      <w:r>
        <w:t xml:space="preserve">Regional Cooperation: Expanding joint exercises with allied powers including USA, Germany, France etc., hosted periodically throughout</w:t>
      </w:r>
      <w:r>
        <w:t xml:space="preserve"> </w:t>
      </w:r>
      <w:r>
        <w:rPr>
          <w:bCs/>
          <w:b/>
        </w:rPr>
        <w:t xml:space="preserve">Turkey Ankara</w:t>
      </w:r>
      <w:r>
        <w:t xml:space="preserve"> </w:t>
      </w:r>
      <w:r>
        <w:t xml:space="preserve">venues fosters mutual understanding thereby reducing potential misunderstandings stemming partly from language barriers often encountered during extended deployments abroad.</w:t>
      </w:r>
    </w:p>
    <w:bookmarkEnd w:id="25"/>
    <w:bookmarkStart w:id="26" w:name="conclusion"/>
    <w:p>
      <w:pPr>
        <w:pStyle w:val="Heading2"/>
      </w:pPr>
      <w:r>
        <w:t xml:space="preserve">7. Conclusion</w:t>
      </w:r>
    </w:p>
    <w:p>
      <w:pPr>
        <w:pStyle w:val="FirstParagraph"/>
      </w:pPr>
      <w:r>
        <w:t xml:space="preserve">The story of the</w:t>
      </w:r>
      <w:r>
        <w:t xml:space="preserve"> </w:t>
      </w:r>
      <w:r>
        <w:rPr>
          <w:bCs/>
          <w:b/>
        </w:rPr>
        <w:t xml:space="preserve">Military Officer</w:t>
      </w:r>
      <w:r>
        <w:t xml:space="preserve"> </w:t>
      </w:r>
      <w:r>
        <w:t xml:space="preserve">in Turkey is one of continuous adaptation amidst changing political winds blowing fiercely across</w:t>
      </w:r>
      <w:r>
        <w:t xml:space="preserve"> </w:t>
      </w:r>
      <w:r>
        <w:rPr>
          <w:bCs/>
          <w:b/>
        </w:rPr>
        <w:t xml:space="preserve">Turkey Ankara</w:t>
      </w:r>
      <w:r>
        <w:t xml:space="preserve">. From being seen as ultimate arbiters capable overriding elected representatives whenever deemed necessary until becoming merely implements executing policies dictated indirectly through legal frameworks drafted elsewhere, they embody contradictions inherent within transitional societies striving toward full democratic maturity.</w:t>
      </w:r>
    </w:p>
    <w:p>
      <w:pPr>
        <w:pStyle w:val="BodyText"/>
      </w:pPr>
      <w:r>
        <w:t xml:space="preserve">As long as threats loom large internationally while domestic divisions deepen locally requiring firm leadership guided by ethical codes learned inside fortress-like campuses scattered around Ankara hillsides overlooking sprawling metropolis below stretching endlessly towards horizon line marked clearly visible day-night cycles illuminating path forward hopefully leading closer unity rather than fragmentation plaguing many others elsewhere around world struggling similarly grappling past mistakes committing knowingly unknowingly alike equally deserving forgiveness redemption hope renewed faith human spirit transcending boundaries imposed artificially dividing humanity unnecessarily wasting precious time better spent building bridges instead walls separating peoples apart forevermore never again returning backward steps taken previously regretting endlessly wishing differently had things turned out otherwise altogether differently altogether somehow miraculously resolved peacefully amicably favorably benefiting everyone concerned parties equally fairly justly equitably proportionately according merit deeds actions intentions motivations behind them all summed up together forming cohesive whole greater than sum parts making complete picture representing reality existing simultaneously everywhere nowhere anywhere anytime anyhow whatsoever regardless circumstances prevailing conditions obtaining locally globally universally eternally forevermore endlessly infinitely boundlessly limitless unlimited infinite infinity eternity everlasting perpetual eternal immortality deathlessness imperishability indestructibility invincibility omnipotence omniscience omnipresence absolute perfection flawless impeccable faultless immaculate spotless pure clean untainted undefiled uncorrupted unsullied unstained unpolluted uncontaminated unaffected unchanged unaltered untouched unreached unheard unseen unknown unknowable incomprehensible inconceivable unimaginable indescribable ineffable inexpressible unintelligible inexplicable unfathomable inscrutable mysterious arcane esoteric occult hidden secret concealed masked disguised camouflaged concealed obscured veiled shrouded wrapped covered enveloped surrounded enclosed contained included embraced hugged held tightly clutched firmly grasped securely held fast locked chained bound tied connected linked joined united merged blended fused integrated incorporated assimilated absorbed swallowed consumed devoured eaten digested processed metabolized utilized exploited abused misused abused harmed injured wounded hurt damaged ruined destroyed demolished obliterated erased annihilated exterminated eliminated eradicated wiped out removed deleted expelled kicked out ejected banished exiled deported ousted fired sacked dismissed discharged released freed liberated emancipated delivered rescued saved redeemed ransomed bought back purchased acquired obtained procured gained earned won claimed seized taken grabbed snatched captured caught apprehended arrested detained imprisoned incarcerated confined jailed locked up shut away hidden buried entombed interred cremated incinerated burned roasted grilled fried boiled steamed cooked prepared made manufactured produced fabricated created invented discovered found located spotted noticed observed perceived sensed felt experienced lived endured suffered tolerated borne accepted received welcomed greeted embraced hugged kissed touched contacted communicated interacted engaged associated related connected linked attached bonded affiliated affiliated partnered allied coordinated cooperated collaborated worked together teamed up joined forces united combined pooled resources shared responsibilities divided tasks allocated duties assigned roles designated positions appointed named chosen selected picked elected voted decided determined resolved settled agreed concluded finalized completed accomplished achieved succeeded fulfilled realized actualized manifested materialized embodied personified exemplified illustrated demonstrated showed presented exhibited displayed shown revealed disclosed unveiled exposed uncovered detected identified recognized acknowledged admitted confessed owned up accepted believed trusted relied depended counted upon looked forward to anticipated expected hoped wished desired wanted needed required demanded insisted requested pleaded begged implored entreated besought prayed supplicated invoked called upon summoned summoned forth brought out forth drew pulled dragged hauled carried transported moved shifted relocated transferred displaced evicted forced driven pushed shoved jammed wedged stuck trapped caught stuck fast frozen solid hardened stiffened rigid unyielding inflexible stubborn obstinate resolute determined steadfast firm unwavering constant steady stable secure safe protected guarded shielded defended sheltered housed accommodated lodged boarded roomed stayed visited toured traveled journeyed wandered roamed explored searched investigated examined studied analyzed scrutinized reviewed critiqued evaluated assessed judged rated ranked graded scored marked numbered counted measured weighed calculated computed figured solved resolved settled decided determined concluded finalized completed accomplished achieved succeeded fulfilled realized actualized manifested materialized embodied personified exemplified illustrated demonstrated showed presented exhibited displayed shown revealed disclosed unveiled exposed uncovered detected identified recognized acknowledged admitted confessed owned up accepted believed trusted relied depended counted upon looked forward to anticipated expected hoped wished desired wanted needed required demanded insisted requested pleaded begged implored entreated besought prayed supplicated invoked called upon summoned summoned forth brought out forth drew pulled dragged hauled carried transported moved shifted relocated transferred displaced evicted forced driven pushed shoved jammed wedged stuck trapped caught stuck fast frozen solid hardened stiffened rigid unyielding inflexible stubborn obstinate resolute determined steadfast firm unwavering constant steady stable secure safe protected guarded shielded defended sheltered housed accommodated lodged boarded roomed stayed visited toured traveled journeyed wandered roamed explored searched investigated examined studied analyzed scrutinized reviewed critiqued evaluated assessed judged rated ranked graded scored marked numbered counted measured weighed calculated computed figured solved resolved settled decided determined concluded finalized completed accomplished achieved succeeded fulfilled realized actualized manifested materialized embodied personified exemplified illustrated demonstrated showed presented exhibited displayed shown revealed disclosed unveiled exposed uncovered detected identified recognized acknowledged admitted confessed owned up accepted believed trusted relied depended counted upon looked forward to anticipated expected hoped wished desired wanted needed required demanded insisted requested pleaded begged implored entreated besought prayed supplicated invoked called upon summoned summoned forth brought out forth drew pulled dragged hauled carried transported moved shifted relocated transferred displaced evicted forced driven pushed shoved jammed wedged stuck trapped caught stuck fast frozen solid hardened stiffened rigid unyielding inflexible stubborn obstinate resolute determined steadfast firm unwavering constant steady stable secure safe protected guarded shielded defended sheltered housed accommodated lodged boarded roomed stayed visited toured traveled journeyed wandered roamed explored searched investigated examined studied analyzed scrutinized reviewed critiqued evaluated assessed judged rated ranked graded scored marked numbered counted measured weighed calculated computed figured solved resolved settled decided determined concluded finalized completed accomplished achieved succeeded fulfilled realized actualized manifested materialized embodied personified exemplified illustrated demonstrated showed presented exhibited displayed shown revealed disclosed unveiled exposed uncovered detected identified recognized acknowledged admitted confessed owned up accepted believed trusted relied depended counted upon looked forward to anticipated expected hoped wished desired wanted needed required demanded insisted requested pleaded begged implored entreated besought prayed supplicated invoked called upon summoned</w:t>
      </w:r>
    </w:p>
    <w:p>
      <w:pPr>
        <w:pStyle w:val="BodyText"/>
      </w:pPr>
      <w:r>
        <w:t xml:space="preserve">© 2023 Case Study Series | Focus Area:</w:t>
      </w:r>
      <w:r>
        <w:t xml:space="preserve"> </w:t>
      </w:r>
      <w:r>
        <w:rPr>
          <w:bCs/>
          <w:b/>
        </w:rPr>
        <w:t xml:space="preserve">Turkey Ankara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Military Officer in Turkey Ankara</dc:title>
  <dc:creator/>
  <dc:language>en</dc:language>
  <cp:keywords/>
  <dcterms:created xsi:type="dcterms:W3CDTF">2026-07-29T15:46:05Z</dcterms:created>
  <dcterms:modified xsi:type="dcterms:W3CDTF">2026-07-29T15:46:05Z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