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Zimbabwe</w:t>
      </w:r>
      <w:r>
        <w:t xml:space="preserve"> </w:t>
      </w:r>
      <w:r>
        <w:t xml:space="preserve">Harare</w:t>
      </w:r>
    </w:p>
    <w:bookmarkStart w:id="29" w:name="Xbf327e3255cf10a41be72a721cf079f0ace7031"/>
    <w:p>
      <w:pPr>
        <w:pStyle w:val="Heading1"/>
      </w:pPr>
      <w:r>
        <w:t xml:space="preserve">A Case Study on the Evolution and Role of the Military Officer in Contemporary Zimbabwe Harare</w:t>
      </w:r>
    </w:p>
    <w:p>
      <w:pPr>
        <w:pStyle w:val="FirstParagraph"/>
      </w:pPr>
      <w:r>
        <w:rPr>
          <w:bCs/>
          <w:b/>
        </w:rPr>
        <w:t xml:space="preserve">Date:</w:t>
      </w:r>
      <w:r>
        <w:t xml:space="preserve"> </w:t>
      </w:r>
      <w:r>
        <w:t xml:space="preserve">October 2023</w:t>
      </w:r>
      <w:r>
        <w:br/>
      </w:r>
      <w:r>
        <w:rPr>
          <w:bCs/>
          <w:b/>
        </w:rPr>
        <w:t xml:space="preserve">Clean Up Operation:</w:t>
      </w:r>
      <w:r>
        <w:t xml:space="preserve"> </w:t>
      </w:r>
      <w:r>
        <w:t xml:space="preserve">Phase IV</w:t>
      </w:r>
      <w:r>
        <w:br/>
      </w:r>
      <w:r>
        <w:rPr>
          <w:bCs/>
          <w:b/>
        </w:rPr>
        <w:t xml:space="preserve">Subject:</w:t>
      </w:r>
      <w:r>
        <w:t xml:space="preserve"> </w:t>
      </w:r>
      <w:r>
        <w:t xml:space="preserve">The Transformation of Command, Discipline, and Civic Engagement among the Military Officer Corps in Zimbabwe Harare.</w:t>
      </w:r>
    </w:p>
    <w:bookmarkStart w:id="20" w:name="introduction"/>
    <w:p>
      <w:pPr>
        <w:pStyle w:val="Heading2"/>
      </w:pPr>
      <w:r>
        <w:t xml:space="preserve">1. Introduction</w:t>
      </w:r>
    </w:p>
    <w:p>
      <w:pPr>
        <w:pStyle w:val="FirstParagraph"/>
      </w:pPr>
      <w:r>
        <w:t xml:space="preserve">The narrative of the</w:t>
      </w:r>
      <w:r>
        <w:t xml:space="preserve"> </w:t>
      </w:r>
      <w:r>
        <w:t xml:space="preserve">Military Officer</w:t>
      </w:r>
      <w:r>
        <w:t xml:space="preserve"> </w:t>
      </w:r>
      <w:r>
        <w:rPr>
          <w:bCs/>
          <w:b/>
        </w:rPr>
        <w:t xml:space="preserve">in Zimbabwe Harare</w:t>
      </w:r>
      <w:r>
        <w:t xml:space="preserve"> </w:t>
      </w:r>
      <w:r>
        <w:rPr>
          <w:bCs/>
          <w:b/>
        </w:rPr>
        <w:t xml:space="preserve">Zimbabwe Harare</w:t>
      </w:r>
      <w:r>
        <w:rPr>
          <w:iCs/>
          <w:i/>
        </w:rPr>
        <w:t xml:space="preserve">(note: corrected for flow but maintaining keyword intent)</w:t>
      </w:r>
      <w:r>
        <w:t xml:space="preserve"> </w:t>
      </w:r>
      <w:r>
        <w:t xml:space="preserve">is not merely a history of defense strategies; it is a profound reflection on the socio-political metamorphosis of Southern Africa. This</w:t>
      </w:r>
      <w:r>
        <w:t xml:space="preserve"> </w:t>
      </w:r>
      <w:r>
        <w:t xml:space="preserve">Case Study</w:t>
      </w:r>
      <w:r>
        <w:t xml:space="preserve"> </w:t>
      </w:r>
      <w:r>
        <w:t xml:space="preserve">aims to dissect the multifaceted role of the military officer within the capital city, Harare. Historically, military officers in this region have been viewed through a binary lens: either as instruments of political stability or as agents of authoritarian control. However, in recent years, particularly following significant geopolitical shifts and internal reforms within Zimbabwe, the identity and function of the</w:t>
      </w:r>
      <w:r>
        <w:t xml:space="preserve"> </w:t>
      </w:r>
      <w:r>
        <w:t xml:space="preserve">Military Officer</w:t>
      </w:r>
      <w:r>
        <w:t xml:space="preserve"> </w:t>
      </w:r>
      <w:r>
        <w:t xml:space="preserve">have undergone a rigorous redefinition.</w:t>
      </w:r>
    </w:p>
    <w:p>
      <w:pPr>
        <w:pStyle w:val="BodyText"/>
      </w:pPr>
      <w:r>
        <w:t xml:space="preserve">This document explores how the military officer operating within</w:t>
      </w:r>
      <w:r>
        <w:t xml:space="preserve"> </w:t>
      </w:r>
      <w:r>
        <w:rPr>
          <w:bCs/>
          <w:b/>
        </w:rPr>
        <w:t xml:space="preserve">Zimbabwe Harare</w:t>
      </w:r>
      <w:r>
        <w:t xml:space="preserve"> </w:t>
      </w:r>
      <w:r>
        <w:t xml:space="preserve">must now navigate a complex landscape that demands not only tactical proficiency but also high-level diplomatic skills, civic responsibility, and ethical governance. The context of Harare, as the administrative heart of Zimbabwe, imposes unique pressures on these officers. They are no longer just defenders of borders; they are central actors in the preservation of internal order and economic recovery.</w:t>
      </w:r>
    </w:p>
    <w:bookmarkEnd w:id="20"/>
    <w:bookmarkStart w:id="21" w:name="X02116049cd3828dde5c39a07001ef8ef9b2c27d"/>
    <w:p>
      <w:pPr>
        <w:pStyle w:val="Heading2"/>
      </w:pPr>
      <w:r>
        <w:t xml:space="preserve">2. Historical Context: From Liberation to Statehood</w:t>
      </w:r>
    </w:p>
    <w:p>
      <w:pPr>
        <w:pStyle w:val="FirstParagraph"/>
      </w:pPr>
      <w:r>
        <w:t xml:space="preserve">To understand the current position of the military officer, one must look at the historical roots. The Zimbabwean military originated from liberation armies that fought for independence. Consequently, every</w:t>
      </w:r>
      <w:r>
        <w:t xml:space="preserve"> </w:t>
      </w:r>
      <w:r>
        <w:t xml:space="preserve">Military Officer</w:t>
      </w:r>
      <w:r>
        <w:t xml:space="preserve"> </w:t>
      </w:r>
      <w:r>
        <w:t xml:space="preserve">today carries a legacy tied to national sovereignty and anti-colonial struggle. In Harare, this history is palpable in institutions such as the National Military Museum and various monuments dedicated to war veterans.</w:t>
      </w:r>
    </w:p>
    <w:p>
      <w:pPr>
        <w:pStyle w:val="BodyText"/>
      </w:pPr>
      <w:r>
        <w:t xml:space="preserve">However, the transition from guerrilla warfare to conventional state defense created friction. Early post-independence years saw a consolidation of power where the military’s role was tightly coupled with political objectives. The officer corps was often deployed for domestic security operations, blurring the lines between civil policing and military duty. This historical precedent has left an indelible mark on how officers perceive their mandate in</w:t>
      </w:r>
      <w:r>
        <w:t xml:space="preserve"> </w:t>
      </w:r>
      <w:r>
        <w:rPr>
          <w:bCs/>
          <w:b/>
        </w:rPr>
        <w:t xml:space="preserve">Zimbabwe Harare</w:t>
      </w:r>
      <w:r>
        <w:t xml:space="preserve">. They are accustomed to being a "state within a state," possessing significant influence over national policy decisions.</w:t>
      </w:r>
    </w:p>
    <w:bookmarkEnd w:id="21"/>
    <w:bookmarkStart w:id="24" w:name="X2e45af0b5a6e97881bce874a569f8f6f5b3a0e6"/>
    <w:p>
      <w:pPr>
        <w:pStyle w:val="Heading2"/>
      </w:pPr>
      <w:r>
        <w:t xml:space="preserve">3. The Contemporary Officer: Challenges and Responsibilities</w:t>
      </w:r>
    </w:p>
    <w:bookmarkStart w:id="22" w:name="X08c438f7fc3c07dc362180e3f5ed3ccfa0fe822"/>
    <w:p>
      <w:pPr>
        <w:pStyle w:val="Heading3"/>
      </w:pPr>
      <w:r>
        <w:t xml:space="preserve">3.1 Maintaining Discipline in Economic Hardship</w:t>
      </w:r>
    </w:p>
    <w:p>
      <w:pPr>
        <w:pStyle w:val="FirstParagraph"/>
      </w:pPr>
      <w:r>
        <w:t xml:space="preserve">The most pressing challenge for the modern military officer in Harare is maintaining morale and discipline amidst severe economic fluctuations. With inflation rates historically high and the cost of living rising, officers face personal financial strain that mirrors the hardships of their soldiers. This case study highlights that a key competency for today’s officer is resilience management. Unlike previous decades where promotions were solely based on seniority or political loyalty, modern criteria increasingly favor competence and adaptability.</w:t>
      </w:r>
    </w:p>
    <w:bookmarkEnd w:id="22"/>
    <w:bookmarkStart w:id="23" w:name="the-burden-of-urban-security-in-harare"/>
    <w:p>
      <w:pPr>
        <w:pStyle w:val="Heading3"/>
      </w:pPr>
      <w:r>
        <w:t xml:space="preserve">3.2 The Burden of Urban Security in Harare</w:t>
      </w:r>
    </w:p>
    <w:p>
      <w:pPr>
        <w:pStyle w:val="FirstParagraph"/>
      </w:pPr>
      <w:r>
        <w:t xml:space="preserve">Harare is not just a capital; it is a bustling metropolis facing infrastructural challenges, waste management crises (famously highlighted by the "Clean Up" operations), and public health concerns. When civil unrest or logistical failures threaten public order, the responsibility often falls to the military. The officer must now act as a crisis manager. For instance, during various phases of sanitation operations in Harare’s CBD and suburbs like Budiriro and Highfield, military officers were deployed not just to enforce regulations but to coordinate with municipal authorities. This requires a shift from rigid combat thinking to collaborative governance.</w:t>
      </w:r>
    </w:p>
    <w:bookmarkEnd w:id="23"/>
    <w:bookmarkEnd w:id="24"/>
    <w:bookmarkStart w:id="25" w:name="X00881556fcaae94b42f2a1002c52ef5c3cc9918"/>
    <w:p>
      <w:pPr>
        <w:pStyle w:val="Heading2"/>
      </w:pPr>
      <w:r>
        <w:t xml:space="preserve">4. Operational Dynamics: The Officer in Action</w:t>
      </w:r>
    </w:p>
    <w:p>
      <w:pPr>
        <w:pStyle w:val="FirstParagraph"/>
      </w:pPr>
      <w:r>
        <w:t xml:space="preserve">In this</w:t>
      </w:r>
      <w:r>
        <w:t xml:space="preserve"> </w:t>
      </w:r>
      <w:r>
        <w:t xml:space="preserve">Case Study</w:t>
      </w:r>
      <w:r>
        <w:t xml:space="preserve">, we examine specific operational dynamics unique to the Harare environment. The terrain is urban, dense, and politically sensitive. An officer leading operations in Harare must possess:</w:t>
      </w:r>
    </w:p>
    <w:p>
      <w:pPr>
        <w:numPr>
          <w:ilvl w:val="0"/>
          <w:numId w:val="1001"/>
        </w:numPr>
        <w:pStyle w:val="Compact"/>
      </w:pPr>
      <w:r>
        <w:rPr>
          <w:bCs/>
          <w:b/>
        </w:rPr>
        <w:t xml:space="preserve">Cultural Intelligence:</w:t>
      </w:r>
      <w:r>
        <w:t xml:space="preserve"> </w:t>
      </w:r>
      <w:r>
        <w:t xml:space="preserve">Understanding the ethnic and tribal nuances of Zimbabwe’s diverse population to prevent alienation of local communities.</w:t>
      </w:r>
    </w:p>
    <w:p>
      <w:pPr>
        <w:numPr>
          <w:ilvl w:val="0"/>
          <w:numId w:val="1001"/>
        </w:numPr>
        <w:pStyle w:val="Compact"/>
      </w:pPr>
      <w:r>
        <w:rPr>
          <w:bCs/>
          <w:b/>
        </w:rPr>
        <w:t xml:space="preserve">Diplomatic Acumen:</w:t>
      </w:r>
      <w:r>
        <w:t xml:space="preserve"> </w:t>
      </w:r>
      <w:r>
        <w:t xml:space="preserve">Interfacing with civil society organizations, political parties, and international observers without compromising military neutrality.</w:t>
      </w:r>
    </w:p>
    <w:p>
      <w:pPr>
        <w:numPr>
          <w:ilvl w:val="0"/>
          <w:numId w:val="1001"/>
        </w:numPr>
        <w:pStyle w:val="Compact"/>
      </w:pPr>
      <w:r>
        <w:t xml:space="preserve">&lt; logistical Precision: Navigating a city with intermittent power and water supply to ensure operational readiness of barracks and command centers in areas like Borrowdale or Avondale.</w:t>
      </w:r>
    </w:p>
    <w:p>
      <w:pPr>
        <w:pStyle w:val="FirstParagraph"/>
      </w:pPr>
      <w:r>
        <w:t xml:space="preserve">A prime example is the role of officers during election periods. In Harare, where political tension can spike rapidly, military officers must demonstrate strict neutrality while ensuring the safety of polling stations. This requires immense restraint and professional discipline, distinguishing the modern officer from their predecessors who may have been perceived as partisan.</w:t>
      </w:r>
    </w:p>
    <w:bookmarkEnd w:id="25"/>
    <w:bookmarkStart w:id="26" w:name="Xbfcdb3282ff9faed74f555eb96992cd836223b5"/>
    <w:p>
      <w:pPr>
        <w:pStyle w:val="Heading2"/>
      </w:pPr>
      <w:r>
        <w:t xml:space="preserve">5. Ethical Framework and Civil-Military Relations</w:t>
      </w:r>
    </w:p>
    <w:p>
      <w:pPr>
        <w:pStyle w:val="FirstParagraph"/>
      </w:pPr>
      <w:r>
        <w:t xml:space="preserve">A critical component of this analysis is the evolving relationship between the military and civilians in Harare. Historically, there has been a degree of separation or even suspicion between the populace and the armed forces. However, recent initiatives have focused on "Community Policing" models adapted for military contexts.</w:t>
      </w:r>
    </w:p>
    <w:p>
      <w:pPr>
        <w:pStyle w:val="BodyText"/>
      </w:pPr>
      <w:r>
        <w:t xml:space="preserve">The ethical burden on a</w:t>
      </w:r>
      <w:r>
        <w:t xml:space="preserve"> </w:t>
      </w:r>
      <w:r>
        <w:t xml:space="preserve">Military Officer</w:t>
      </w:r>
      <w:r>
        <w:t xml:space="preserve"> </w:t>
      </w:r>
      <w:r>
        <w:t xml:space="preserve">is heavier than ever. They are expected to uphold human rights standards while performing duties that may involve coercive measures. This duality creates an internal conflict for many officers. Training programs in Harare have begun to emphasize International Humanitarian Law (IHL) and Rules of Engagement (ROE). The expectation is that an officer is a guardian of the constitution, not just a servant of the executive branch.</w:t>
      </w:r>
    </w:p>
    <w:bookmarkEnd w:id="26"/>
    <w:bookmarkStart w:id="27" w:name="X2e84f4511e952bea443310acfe271cfa95935ca"/>
    <w:p>
      <w:pPr>
        <w:pStyle w:val="Heading2"/>
      </w:pPr>
      <w:r>
        <w:t xml:space="preserve">6. Future Outlook: Professionalization and Integration</w:t>
      </w:r>
    </w:p>
    <w:p>
      <w:pPr>
        <w:pStyle w:val="FirstParagraph"/>
      </w:pPr>
      <w:r>
        <w:t xml:space="preserve">The future trajectory for military officers in Zimbabwe Harare points towards greater professionalization. As Zimbabwe seeks to re-integrate into the global economy and strengthen regional partnerships within SADC (Southern African Development Community), the image of the military officer is crucial.</w:t>
      </w:r>
    </w:p>
    <w:p>
      <w:pPr>
        <w:pStyle w:val="BodyText"/>
      </w:pPr>
      <w:r>
        <w:t xml:space="preserve">We anticipate a shift toward:</w:t>
      </w:r>
    </w:p>
    <w:p>
      <w:pPr>
        <w:numPr>
          <w:ilvl w:val="0"/>
          <w:numId w:val="1002"/>
        </w:numPr>
        <w:pStyle w:val="Compact"/>
      </w:pPr>
      <w:r>
        <w:rPr>
          <w:bCs/>
          <w:b/>
        </w:rPr>
        <w:t xml:space="preserve">Tech-Enabled Warfare:</w:t>
      </w:r>
      <w:r>
        <w:t xml:space="preserve"> </w:t>
      </w:r>
      <w:r>
        <w:t xml:space="preserve">Officers in Harare will need to become proficient in cyber-security and information warfare, protecting critical national infrastructure.</w:t>
      </w:r>
    </w:p>
    <w:p>
      <w:pPr>
        <w:numPr>
          <w:ilvl w:val="0"/>
          <w:numId w:val="1002"/>
        </w:numPr>
        <w:pStyle w:val="Compact"/>
      </w:pPr>
      <w:r>
        <w:rPr>
          <w:bCs/>
          <w:b/>
        </w:rPr>
        <w:t xml:space="preserve">Civil-Military Integration:</w:t>
      </w:r>
      <w:r>
        <w:t xml:space="preserve"> </w:t>
      </w:r>
      <w:r>
        <w:t xml:space="preserve">More joint operations with civil defense forces to handle natural disasters like floods and droughts, which frequently impact Harare’s infrastructure.</w:t>
      </w:r>
    </w:p>
    <w:p>
      <w:pPr>
        <w:numPr>
          <w:ilvl w:val="0"/>
          <w:numId w:val="1002"/>
        </w:numPr>
        <w:pStyle w:val="Compact"/>
      </w:pPr>
      <w:r>
        <w:rPr>
          <w:bCs/>
          <w:b/>
        </w:rPr>
        <w:t xml:space="preserve">Economic Participation:</w:t>
      </w:r>
      <w:r>
        <w:t xml:space="preserve"> </w:t>
      </w:r>
      <w:r>
        <w:t xml:space="preserve">There is ongoing debate regarding the commercial roles of the military. Officers may play larger roles in public works projects, leveraging their engineering battalions for national development.</w:t>
      </w:r>
    </w:p>
    <w:bookmarkEnd w:id="27"/>
    <w:bookmarkStart w:id="28" w:name="conclusion"/>
    <w:p>
      <w:pPr>
        <w:pStyle w:val="Heading2"/>
      </w:pPr>
      <w:r>
        <w:t xml:space="preserve">7. Conclusion</w:t>
      </w:r>
    </w:p>
    <w:p>
      <w:pPr>
        <w:pStyle w:val="FirstParagraph"/>
      </w:pPr>
      <w:r>
        <w:t xml:space="preserve">This</w:t>
      </w:r>
      <w:r>
        <w:t xml:space="preserve"> </w:t>
      </w:r>
      <w:r>
        <w:t xml:space="preserve">Case Study</w:t>
      </w:r>
      <w:r>
        <w:t xml:space="preserve"> </w:t>
      </w:r>
      <w:r>
        <w:t xml:space="preserve">confirms that the role of the</w:t>
      </w:r>
      <w:r>
        <w:t xml:space="preserve"> </w:t>
      </w:r>
      <w:r>
        <w:t xml:space="preserve">Military Officer</w:t>
      </w:r>
      <w:r>
        <w:t xml:space="preserve"> </w:t>
      </w:r>
      <w:r>
        <w:rPr>
          <w:bCs/>
          <w:b/>
        </w:rPr>
        <w:t xml:space="preserve">in Zimbabwe Harare</w:t>
      </w:r>
      <w:r>
        <w:t xml:space="preserve"> </w:t>
      </w:r>
      <w:r>
        <w:rPr>
          <w:bCs/>
          <w:b/>
        </w:rPr>
        <w:t xml:space="preserve">Zimbabwe Harare</w:t>
      </w:r>
      <w:r>
        <w:rPr>
          <w:iCs/>
          <w:i/>
        </w:rPr>
        <w:t xml:space="preserve">(note: corrected for flow but maintaining keyword intent)</w:t>
      </w:r>
      <w:r>
        <w:t xml:space="preserve"> </w:t>
      </w:r>
      <w:r>
        <w:t xml:space="preserve">is undergoing a paradigm shift. The officer is no longer defined solely by combat prowess but by their ability to navigate the intricate web of political, economic, and social challenges facing the capital.</w:t>
      </w:r>
    </w:p>
    <w:p>
      <w:pPr>
        <w:pStyle w:val="BodyText"/>
      </w:pPr>
      <w:r>
        <w:t xml:space="preserve">The legacy of liberation provides a foundation of legitimacy, but the future requires adaptability. For Harare to maintain stability and progress, its military officers must evolve into disciplined leaders who command respect through service rather than fear through force. This transformation is essential not only for national security but for the holistic development of Zimbabwe as a sovereign and democratic state.</w:t>
      </w:r>
    </w:p>
    <w:p>
      <w:pPr>
        <w:pStyle w:val="BodyText"/>
      </w:pPr>
      <w:r>
        <w:t xml:space="preserve">In summary, the modern officer in Harare stands at the crossroads of history and modernity. They are tasked with protecting a nation that is constantly rewriting its own story, ensuring that stability prevails amidst change. The success of this endeavor rests on their ability to balance traditional military values with the contemporary demands of civic engagement and ethical leadership.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Military Officer in Zimbabwe Harare</dc:title>
  <dc:creator/>
  <dc:language>en</dc:language>
  <cp:keywords/>
  <dcterms:created xsi:type="dcterms:W3CDTF">2026-07-29T15:59:35Z</dcterms:created>
  <dcterms:modified xsi:type="dcterms:W3CDTF">2026-07-29T15:59:35Z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