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Case Study: </w:t>
      </w:r>
    </w:p>
    <w:p>
      <w:pPr>
        <w:pStyle w:val="BodyText"/>
      </w:pPr>
      <w:r>
        <w:t xml:space="preserve"> &gt;</w:t>
      </w:r>
      <w:r>
        <w:br/>
      </w:r>
      <w:r>
        <w:t xml:space="preserve">&lt;h3&gt;Implementing Sustainable Nursing Education and Primary Healthcare in Afghanistan Kabul&lt;/h3&gt;&lt;br/&gt;</w:t>
      </w:r>
      <w:r>
        <w:br/>
      </w:r>
    </w:p>
    <w:p>
      <w:r>
        <w:pict>
          <v:rect style="width:0;height:1.5pt" o:hralign="center" o:hrstd="t" o:hr="t"/>
        </w:pict>
      </w:r>
    </w:p>
    <w:p>
      <w:pPr>
        <w:pStyle w:val="FirstParagraph"/>
      </w:pPr>
      <w:r>
        <w:t xml:space="preserve">&lt;br/&gt;</w:t>
      </w:r>
      <w:r>
        <w:br/>
      </w:r>
    </w:p>
    <w:p>
      <w:pPr>
        <w:pStyle w:val="BodyText"/>
      </w:pPr>
      <w:r>
        <w:t xml:space="preserve">Date: </w:t>
      </w:r>
    </w:p>
    <w:p>
      <w:pPr>
        <w:pStyle w:val="BodyText"/>
      </w:pPr>
      <w:r>
        <w:t xml:space="preserve">2024</w:t>
      </w:r>
      <w:r>
        <w:br/>
      </w:r>
      <w:r>
        <w:t xml:space="preserve">Author: </w:t>
      </w:r>
      <w:r>
        <w:br/>
      </w:r>
      <w:r>
        <w:t xml:space="preserve">Subject: </w:t>
      </w:r>
      <w:r>
        <w:rPr>
          <w:bCs/>
          <w:b/>
        </w:rPr>
        <w:t xml:space="preserve">Nursing Development</w:t>
      </w:r>
      <w:r>
        <w:t xml:space="preserve">&amp;&amp; Public Health Strategy</w:t>
      </w:r>
      <w:r>
        <w:br/>
      </w:r>
    </w:p>
    <w:bookmarkStart w:id="30" w:name="executive-summary"/>
    <w:p>
      <w:pPr>
        <w:pStyle w:val="Heading1"/>
      </w:pPr>
      <w:r>
        <w:t xml:space="preserve">Executive Summary</w:t>
      </w:r>
    </w:p>
    <w:p>
      <w:pPr>
        <w:pStyle w:val="FirstParagraph"/>
      </w:pPr>
      <w:r>
        <w:t xml:space="preserve">This</w:t>
      </w:r>
      <w:r>
        <w:t xml:space="preserve"> </w:t>
      </w:r>
      <w:r>
        <w:rPr>
          <w:iCs/>
          <w:i/>
          <w:bCs/>
          <w:b/>
        </w:rPr>
        <w:t xml:space="preserve">Nurse</w:t>
      </w:r>
      <w:r>
        <w:t xml:space="preserve">-focused</w:t>
      </w:r>
      <w:r>
        <w:t xml:space="preserve"> </w:t>
      </w:r>
      <w:r>
        <w:rPr>
          <w:iCs/>
          <w:i/>
          <w:bCs/>
          <w:b/>
        </w:rPr>
        <w:t xml:space="preserve">Case Study</w:t>
      </w:r>
      <w:r>
        <w:t xml:space="preserve"> </w:t>
      </w:r>
      <w:r>
        <w:t xml:space="preserve">examines the critical role of healthcare professionals in rebuilding and sustaining medical infrastructure within</w:t>
      </w:r>
      <w:r>
        <w:t xml:space="preserve"> </w:t>
      </w:r>
      <w:r>
        <w:rPr>
          <w:bCs/>
          <w:b/>
        </w:rPr>
        <w:t xml:space="preserve">Afghanistan Kabul.</w:t>
      </w:r>
      <w:r>
        <w:t xml:space="preserve"> Following years of geopolitical instability, economic collapse, and a severe brain drain of medical personnel, the capital city faces a dire shortage of qualified nursing staff. This document outlines a comprehensive initiative designed to recruit, train, retain,</w:t>
      </w:r>
      <w:r>
        <w:br/>
      </w:r>
      <w:r>
        <w:t xml:space="preserve">and empower local nurses to serve as the backbone of</w:t>
      </w:r>
      <w:r>
        <w:t xml:space="preserve"> </w:t>
      </w:r>
      <w:r>
        <w:rPr>
          <w:bCs/>
          <w:b/>
        </w:rPr>
        <w:t xml:space="preserve">Afghanistan Kabul</w:t>
      </w:r>
      <w:r>
        <w:t xml:space="preserve">'s primary healthcare system. The strategy addresses immediate humanitarian needs while laying the groundwork for long-term systemic resilience.</w:t>
      </w:r>
    </w:p>
    <w:bookmarkStart w:id="20" w:name="introduction-and-contextual-background"/>
    <w:p>
      <w:pPr>
        <w:pStyle w:val="Heading2"/>
      </w:pPr>
      <w:r>
        <w:t xml:space="preserve">1. Introduction and Contextual Background</w:t>
      </w:r>
    </w:p>
    <w:p>
      <w:pPr>
        <w:pStyle w:val="FirstParagraph"/>
      </w:pPr>
      <w:r>
        <w:t xml:space="preserve">The healthcare landscape in</w:t>
      </w:r>
      <w:r>
        <w:t xml:space="preserve"> </w:t>
      </w:r>
      <w:r>
        <w:rPr>
          <w:bCs/>
          <w:b/>
        </w:rPr>
        <w:t xml:space="preserve">Afghanistan Kabul</w:t>
      </w:r>
      <w:r>
        <w:t xml:space="preserve"> is characterized by a profound paradox: high demand for medical services juxtaposed with critically low supply of skilled providers. Prior to recent upheavals, the country had made strides in nursing education; however, political changes and international sanctions have severely disrupted funding streams and educational institutions. In</w:t>
      </w:r>
      <w:r>
        <w:t xml:space="preserve"> </w:t>
      </w:r>
      <w:r>
        <w:rPr>
          <w:bCs/>
          <w:b/>
        </w:rPr>
        <w:t xml:space="preserve">Afghanistan Kabul</w:t>
      </w:r>
      <w:r>
        <w:t xml:space="preserve">,</w:t>
      </w:r>
      <w:r>
        <w:br/>
      </w:r>
      <w:r>
        <w:t xml:space="preserve">hospitals are often understaffed, relying on under-trained volunteers or overworked senior staff without adequate support systems.</w:t>
      </w:r>
    </w:p>
    <w:p>
      <w:pPr>
        <w:pStyle w:val="BodyText"/>
      </w:pPr>
      <w:r>
        <w:t xml:space="preserve">The term</w:t>
      </w:r>
      <w:r>
        <w:t xml:space="preserve"> </w:t>
      </w:r>
      <w:r>
        <w:rPr>
          <w:iCs/>
          <w:i/>
          <w:bCs/>
          <w:b/>
        </w:rPr>
        <w:t xml:space="preserve">Nurse</w:t>
      </w:r>
      <w:r>
        <w:t xml:space="preserve"> here refers not only to clinical caregivers but also to community health workers who bridge the gap between formal hospitals and underserved urban slums. In the context of this</w:t>
      </w:r>
      <w:r>
        <w:t xml:space="preserve"> </w:t>
      </w:r>
      <w:r>
        <w:rPr>
          <w:iCs/>
          <w:i/>
          <w:bCs/>
          <w:b/>
        </w:rPr>
        <w:t xml:space="preserve">Case Study</w:t>
      </w:r>
      <w:r>
        <w:t xml:space="preserve">,</w:t>
      </w:r>
      <w:r>
        <w:br/>
      </w:r>
      <w:r>
        <w:t xml:space="preserve">the nurse is positioned as a central agent of change, responsible for maternal health, infectious disease control,</w:t>
      </w:r>
      <w:r>
        <w:br/>
      </w:r>
      <w:r>
        <w:t xml:space="preserve">and trauma care in one of the world's most challenging humanitarian settings.</w:t>
      </w:r>
    </w:p>
    <w:bookmarkEnd w:id="20"/>
    <w:bookmarkStart w:id="21" w:name="problem-statement"/>
    <w:p>
      <w:pPr>
        <w:pStyle w:val="Heading2"/>
      </w:pPr>
      <w:r>
        <w:t xml:space="preserve">2. Problem Statement</w:t>
      </w:r>
    </w:p>
    <w:p>
      <w:pPr>
        <w:pStyle w:val="FirstParagraph"/>
      </w:pPr>
      <w:r>
        <w:t xml:space="preserve">The primary challenge identified in this</w:t>
      </w:r>
      <w:r>
        <w:t xml:space="preserve"> </w:t>
      </w:r>
      <w:r>
        <w:rPr>
          <w:iCs/>
          <w:i/>
          <w:bCs/>
          <w:b/>
        </w:rPr>
        <w:t xml:space="preserve">Nurse</w:t>
      </w:r>
      <w:r>
        <w:t xml:space="preserve">-centric</w:t>
      </w:r>
      <w:r>
        <w:t xml:space="preserve"> </w:t>
      </w:r>
      <w:r>
        <w:rPr>
          <w:iCs/>
          <w:i/>
          <w:bCs/>
          <w:b/>
        </w:rPr>
        <w:t xml:space="preserve">Case Study</w:t>
      </w:r>
      <w:r>
        <w:t xml:space="preserve"> is the "Triple Crisis" facing healthcare delivery in</w:t>
      </w:r>
    </w:p>
    <w:p>
      <w:pPr>
        <w:pStyle w:val="BodyText"/>
      </w:pPr>
      <w:r>
        <w:t xml:space="preserve">Afghanistan Kabul::</w:t>
      </w:r>
      <w:r>
        <w:br/>
      </w:r>
    </w:p>
    <w:p>
      <w:pPr>
        <w:pStyle w:val="BodyText"/>
      </w:pPr>
      <w:r>
        <w:t xml:space="preserve">&lt;li&gt;&lt;b&gt;Human Resource Deficit: </w:t>
      </w:r>
      <w:r>
        <w:br/>
      </w:r>
      <w:r>
        <w:t xml:space="preserve">There is a critical shortage of registered nurses. Many experienced professionals have emigrated due to safety concerns and lack of remuneration.</w:t>
      </w:r>
      <w:r>
        <w:br/>
      </w:r>
      <w:r>
        <w:t xml:space="preserve">&lt;/li&gt;&lt;li&gt;&lt;b&gt;</w:t>
      </w:r>
      <w:r>
        <w:rPr>
          <w:bCs/>
          <w:b/>
        </w:rPr>
        <w:t xml:space="preserve">Afghanistan Kabul</w:t>
      </w:r>
      <w:r>
        <w:t xml:space="preserve"> Infrastructure Strain: </w:t>
      </w:r>
      <w:r>
        <w:br/>
      </w:r>
      <w:r>
        <w:t xml:space="preserve">Public hospitals in the capital are overwhelmed, leading to high patient-to-nurse ratios that compromise care quality. Safety protocols for medical staff are frequently breached, putting nurses at physical risk.</w:t>
      </w:r>
      <w:r>
        <w:br/>
      </w:r>
      <w:r>
        <w:t xml:space="preserve">&lt;/li&gt;&lt;li&gt;&lt;b&gt;</w:t>
      </w:r>
      <w:r>
        <w:rPr>
          <w:bCs/>
          <w:b/>
        </w:rPr>
        <w:t xml:space="preserve">Case Study</w:t>
      </w:r>
      <w:r>
        <w:t xml:space="preserve"> Specific Gap: </w:t>
      </w:r>
      <w:r>
        <w:br/>
      </w:r>
      <w:r>
        <w:t xml:space="preserve">Existing training programs in</w:t>
      </w:r>
      <w:r>
        <w:t xml:space="preserve"> </w:t>
      </w:r>
      <w:r>
        <w:rPr>
          <w:bCs/>
          <w:b/>
        </w:rPr>
        <w:t xml:space="preserve">Afghanistan Kabul</w:t>
      </w:r>
      <w:r>
        <w:t xml:space="preserve"> lack standardized curricula focused on emergency response and mental health support, areas where the modern nurse must excel.</w:t>
      </w:r>
    </w:p>
    <w:bookmarkEnd w:id="21"/>
    <w:bookmarkStart w:id="22" w:name="strategic-objectives"/>
    <w:p>
      <w:pPr>
        <w:pStyle w:val="Heading2"/>
      </w:pPr>
      <w:r>
        <w:t xml:space="preserve">3. Strategic Objectives</w:t>
      </w:r>
    </w:p>
    <w:p>
      <w:pPr>
        <w:pStyle w:val="FirstParagraph"/>
      </w:pPr>
      <w:r>
        <w:t xml:space="preserve">This initiative aims to address these gaps through four core objectives:</w:t>
      </w:r>
    </w:p>
    <w:bookmarkEnd w:id="22"/>
    <w:bookmarkStart w:id="26" w:name="methodology-and-implementation"/>
    <w:p>
      <w:pPr>
        <w:pStyle w:val="Heading2"/>
      </w:pPr>
      <w:r>
        <w:t xml:space="preserve">4. Methodology and Implementation</w:t>
      </w:r>
    </w:p>
    <w:p>
      <w:pPr>
        <w:pStyle w:val="FirstParagraph"/>
      </w:pPr>
      <w:r>
        <w:t xml:space="preserve">The implementation of this</w:t>
      </w:r>
      <w:r>
        <w:t xml:space="preserve"> </w:t>
      </w:r>
      <w:r>
        <w:rPr>
          <w:iCs/>
          <w:i/>
          <w:bCs/>
          <w:b/>
        </w:rPr>
        <w:t xml:space="preserve">Nurse</w:t>
      </w:r>
      <w:r>
        <w:t xml:space="preserve">-focused</w:t>
      </w:r>
      <w:r>
        <w:t xml:space="preserve"> </w:t>
      </w:r>
      <w:r>
        <w:rPr>
          <w:iCs/>
          <w:i/>
          <w:bCs/>
          <w:b/>
        </w:rPr>
        <w:t xml:space="preserve">Case Study</w:t>
      </w:r>
      <w:r>
        <w:t xml:space="preserve"> in</w:t>
      </w:r>
    </w:p>
    <w:p>
      <w:pPr>
        <w:pStyle w:val="BodyText"/>
      </w:pPr>
      <w:r>
        <w:t xml:space="preserve">Afghanistan Kabul relies on a phased approach:</w:t>
      </w:r>
    </w:p>
    <w:bookmarkStart w:id="23" w:name="X9aeb36f238ffab64d741571cdb197514b6421f4"/>
    <w:p>
      <w:pPr>
        <w:pStyle w:val="Heading3"/>
      </w:pPr>
      <w:r>
        <w:t xml:space="preserve">Phase 1: Needs Assessment and Recruitment (Months 1-2)</w:t>
      </w:r>
    </w:p>
    <w:p>
      <w:pPr>
        <w:pStyle w:val="FirstParagraph"/>
      </w:pPr>
      <w:r>
        <w:t xml:space="preserve">A detailed survey was conducted across major hospitals in</w:t>
      </w:r>
      <w:r>
        <w:t xml:space="preserve"> </w:t>
      </w:r>
      <w:r>
        <w:rPr>
          <w:iCs/>
          <w:i/>
          <w:bCs/>
          <w:b/>
        </w:rPr>
        <w:t xml:space="preserve">Afghanistan Kabul</w:t>
      </w:r>
      <w:r>
        <w:t xml:space="preserve"> to identify specific skill gaps. The recruitment process prioritized candidates from marginalized backgrounds, ensuring that the nursing workforce reflects the community it serves. Emphasis was placed on female candidates, recognizing the cultural importance of female nurses in treating women and children in conservative households.</w:t>
      </w:r>
    </w:p>
    <w:bookmarkEnd w:id="23"/>
    <w:bookmarkStart w:id="24" w:name="X092a51cdcff306793d3e304234f6f5d7d839d3c"/>
    <w:p>
      <w:pPr>
        <w:pStyle w:val="Heading3"/>
      </w:pPr>
      <w:r>
        <w:t xml:space="preserve">Phase 2: Intensive Training Program (Months 3-8)</w:t>
      </w:r>
    </w:p>
    <w:p>
      <w:pPr>
        <w:pStyle w:val="FirstParagraph"/>
      </w:pPr>
      <w:r>
        <w:t xml:space="preserve">The training curriculum was adapted to the local context of</w:t>
      </w:r>
    </w:p>
    <w:p>
      <w:pPr>
        <w:pStyle w:val="BodyText"/>
      </w:pPr>
      <w:r>
        <w:t xml:space="preserve">Afghanistan Kabul. Key modules included:</w:t>
      </w:r>
    </w:p>
    <w:bookmarkEnd w:id="24"/>
    <w:bookmarkStart w:id="25" w:name="X3c9b1c3436849cb8994bc488f8bcff5e4e11159"/>
    <w:p>
      <w:pPr>
        <w:pStyle w:val="Heading3"/>
      </w:pPr>
      <w:r>
        <w:t xml:space="preserve">Phase 3: Deployment and Supervision (Months 9-12)</w:t>
      </w:r>
    </w:p>
    <w:p>
      <w:pPr>
        <w:pStyle w:val="FirstParagraph"/>
      </w:pPr>
      <w:r>
        <w:t xml:space="preserve">Newly certified nurses were deployed to three pilot clinics in</w:t>
      </w:r>
      <w:r>
        <w:t xml:space="preserve"> </w:t>
      </w:r>
      <w:r>
        <w:rPr>
          <w:bCs/>
          <w:b/>
        </w:rPr>
        <w:t xml:space="preserve">Afghanistan Kabul</w:t>
      </w:r>
      <w:r>
        <w:t xml:space="preserve">. Each clinic was assigned a senior nurse mentor to provide ongoing supervision. Regular feedback loops were established to monitor performance and adjust training methods as necessary.</w:t>
      </w:r>
    </w:p>
    <w:bookmarkEnd w:id="25"/>
    <w:bookmarkEnd w:id="26"/>
    <w:bookmarkStart w:id="27" w:name="challenges-and-mitigation-strategies"/>
    <w:p>
      <w:pPr>
        <w:pStyle w:val="Heading2"/>
      </w:pPr>
      <w:r>
        <w:t xml:space="preserve">5. Challenges and Mitigation Strategies</w:t>
      </w:r>
    </w:p>
    <w:p>
      <w:pPr>
        <w:pStyle w:val="FirstParagraph"/>
      </w:pPr>
      <w:r>
        <w:t xml:space="preserve">The execution of this</w:t>
      </w:r>
      <w:r>
        <w:t xml:space="preserve"> </w:t>
      </w:r>
      <w:r>
        <w:rPr>
          <w:iCs/>
          <w:i/>
          <w:bCs/>
          <w:b/>
        </w:rPr>
        <w:t xml:space="preserve">Nurse</w:t>
      </w:r>
      <w:r>
        <w:t xml:space="preserve">-led initiative in</w:t>
      </w:r>
      <w:r>
        <w:t xml:space="preserve"> </w:t>
      </w:r>
      <w:r>
        <w:rPr>
          <w:bCs/>
          <w:b/>
        </w:rPr>
        <w:t xml:space="preserve">Afghanistan Kabul </w:t>
      </w:r>
      <w:r>
        <w:t xml:space="preserve">was not without obstacles:</w:t>
      </w:r>
    </w:p>
    <w:p>
      <w:pPr>
        <w:pStyle w:val="BodyText"/>
      </w:pPr>
      <w:r>
        <w:t xml:space="preserve">&lt;li&gt;</w:t>
      </w:r>
      <w:r>
        <w:rPr>
          <w:bCs/>
          <w:b/>
        </w:rPr>
        <w:t xml:space="preserve">Cultural Resistance: </w:t>
      </w:r>
      <w:r>
        <w:br/>
      </w:r>
      <w:r>
        <w:t xml:space="preserve">In some areas, there was initial reluctance to accept female nurses. Mitigation involved engaging community leaders and religious figures to endorse the training program.</w:t>
      </w:r>
      <w:r>
        <w:br/>
      </w:r>
      <w:r>
        <w:t xml:space="preserve">&lt;/li&gt;&lt;li&gt; b)Security Concerns: </w:t>
      </w:r>
      <w:r>
        <w:br/>
      </w:r>
      <w:r>
        <w:t xml:space="preserve">Ensuring the safety of nurses traveling to and from work in</w:t>
      </w:r>
      <w:r>
        <w:t xml:space="preserve"> </w:t>
      </w:r>
      <w:r>
        <w:rPr>
          <w:bCs/>
          <w:b/>
        </w:rPr>
        <w:t xml:space="preserve">Afghanistan Kabul</w:t>
      </w:r>
      <w:r>
        <w:t xml:space="preserve"> required coordinated efforts with local authorities. Secure transport routes were established.</w:t>
      </w:r>
      <w:r>
        <w:br/>
      </w:r>
      <w:r>
        <w:t xml:space="preserve">&lt;/li&gt;&lt;li&gt;</w:t>
      </w:r>
      <w:r>
        <w:rPr>
          <w:bCs/>
          <w:b/>
        </w:rPr>
        <w:t xml:space="preserve">Resource Scarcity: </w:t>
      </w:r>
      <w:r>
        <w:br/>
      </w:r>
      <w:r>
        <w:t xml:space="preserve">Limited access to medicines and equipment challenged the effectiveness of nursing care. The project secured partnerships with international NGOs to supply essential kits for each nurse.</w:t>
      </w:r>
    </w:p>
    <w:bookmarkEnd w:id="27"/>
    <w:bookmarkStart w:id="28" w:name="outcomes-and-impact"/>
    <w:p>
      <w:pPr>
        <w:pStyle w:val="Heading2"/>
      </w:pPr>
      <w:r>
        <w:t xml:space="preserve">6. Outcomes and Impact</w:t>
      </w:r>
    </w:p>
    <w:p>
      <w:pPr>
        <w:pStyle w:val="FirstParagraph"/>
      </w:pPr>
      <w:r>
        <w:t xml:space="preserve">After twelve months, the</w:t>
      </w:r>
      <w:r>
        <w:t xml:space="preserve"> </w:t>
      </w:r>
      <w:r>
        <w:rPr>
          <w:iCs/>
          <w:i/>
          <w:bCs/>
          <w:b/>
        </w:rPr>
        <w:t xml:space="preserve">Nurse</w:t>
      </w:r>
      <w:r>
        <w:t xml:space="preserve">-centric</w:t>
      </w:r>
      <w:r>
        <w:t xml:space="preserve"> </w:t>
      </w:r>
      <w:r>
        <w:rPr>
          <w:iCs/>
          <w:i/>
          <w:bCs/>
          <w:b/>
        </w:rPr>
        <w:t xml:space="preserve">Case Study</w:t>
      </w:r>
      <w:r>
        <w:t xml:space="preserve"> in</w:t>
      </w:r>
    </w:p>
    <w:p>
      <w:pPr>
        <w:pStyle w:val="BodyText"/>
      </w:pPr>
      <w:r>
        <w:t xml:space="preserve">Afghanistan Kabul  yielded significant results:</w:t>
      </w:r>
    </w:p>
    <w:bookmarkEnd w:id="28"/>
    <w:bookmarkStart w:id="29" w:name="conclusion-and-recommendations"/>
    <w:p>
      <w:pPr>
        <w:pStyle w:val="Heading2"/>
      </w:pPr>
      <w:r>
        <w:t xml:space="preserve">7. Conclusion and Recommendations</w:t>
      </w:r>
    </w:p>
    <w:p>
      <w:pPr>
        <w:pStyle w:val="FirstParagraph"/>
      </w:pPr>
      <w:r>
        <w:t xml:space="preserve">This</w:t>
      </w:r>
      <w:r>
        <w:t xml:space="preserve"> </w:t>
      </w:r>
      <w:r>
        <w:rPr>
          <w:iCs/>
          <w:i/>
          <w:bCs/>
          <w:b/>
        </w:rPr>
        <w:t xml:space="preserve">Nurse</w:t>
      </w:r>
      <w:r>
        <w:t xml:space="preserve">-focused</w:t>
      </w:r>
    </w:p>
    <w:p>
      <w:pPr>
        <w:pStyle w:val="BodyText"/>
      </w:pPr>
      <w:r>
        <w:rPr>
          <w:iCs/>
          <w:i/>
        </w:rPr>
        <w:t xml:space="preserve">Case Study</w:t>
      </w:r>
      <w:r>
        <w:t xml:space="preserve"> demonstrates that investing in human capital is the most effective strategy for healthcare recovery in</w:t>
      </w:r>
    </w:p>
    <w:p>
      <w:pPr>
        <w:pStyle w:val="BodyText"/>
      </w:pPr>
      <w:r>
        <w:t xml:space="preserve">Afghanistan Kabul. The nurse is not merely a technician but a vital link in the social fabric of health delivery. By empowering local nurses with skills, resources, and respect,</w:t>
      </w:r>
      <w:r>
        <w:br/>
      </w:r>
      <w:r>
        <w:rPr>
          <w:bCs/>
          <w:b/>
        </w:rPr>
        <w:t xml:space="preserve">Afghanistan Kabul </w:t>
      </w:r>
      <w:r>
        <w:t xml:space="preserve">can begin to heal from its recent traumas.</w:t>
      </w:r>
    </w:p>
    <w:p>
      <w:pPr>
        <w:pStyle w:val="BodyText"/>
      </w:pPr>
      <w:r>
        <w:t xml:space="preserve">Recommendations:</w:t>
      </w:r>
    </w:p>
    <w:p>
      <w:pPr>
        <w:pStyle w:val="FirstParagraph"/>
      </w:pPr>
      <w:r>
        <w:t xml:space="preserve">In conclusion, the success of healthcare in</w:t>
      </w:r>
      <w:r>
        <w:t xml:space="preserve"> </w:t>
      </w:r>
      <w:r>
        <w:rPr>
          <w:bCs/>
          <w:b/>
        </w:rPr>
        <w:t xml:space="preserve">Afghanistan Kabul </w:t>
      </w:r>
      <w:r>
        <w:t xml:space="preserve">rests on the shoulders of its nurses. This</w:t>
      </w:r>
    </w:p>
    <w:p>
      <w:pPr>
        <w:pStyle w:val="BodyText"/>
      </w:pPr>
      <w:r>
        <w:rPr>
          <w:iCs/>
          <w:i/>
        </w:rPr>
        <w:t xml:space="preserve">Case Study</w:t>
      </w:r>
      <w:r>
        <w:t xml:space="preserve"> serves as a blueprint for sustainable development, highlighting that when nurses are supported,</w:t>
      </w:r>
      <w:r>
        <w:br/>
      </w:r>
      <w:r>
        <w:t xml:space="preserve">entire communities thrive.</w:t>
      </w:r>
    </w:p>
    <w:p>
      <w:r>
        <w:pict>
          <v:rect style="width:0;height:1.5pt" o:hralign="center" o:hrstd="t" o:hr="t"/>
        </w:pict>
      </w:r>
    </w:p>
    <w:p>
      <w:pPr>
        <w:pStyle w:val="FirstParagraph"/>
      </w:pPr>
      <w:r>
        <w:t xml:space="preserve"> End of Document</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2026-07-29T09:28:57Z</dcterms:created>
  <dcterms:modified xsi:type="dcterms:W3CDTF">2026-07-29T09:28:57Z</dcterms:modified>
</cp:coreProperties>
</file>

<file path=docProps/custom.xml><?xml version="1.0" encoding="utf-8"?>
<Properties xmlns="http://schemas.openxmlformats.org/officeDocument/2006/custom-properties" xmlns:vt="http://schemas.openxmlformats.org/officeDocument/2006/docPropsVTypes"/>
</file>