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Care</w:t>
      </w:r>
      <w:r>
        <w:t xml:space="preserve"> </w:t>
      </w:r>
      <w:r>
        <w:t xml:space="preserve">Excellence</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33" w:name="X44935a12b2d751c0621a6416db1902c18104fa8"/>
    <w:p>
      <w:pPr>
        <w:pStyle w:val="Heading1"/>
      </w:pPr>
      <w:r>
        <w:t xml:space="preserve">Clinical Practice Case Study: The Role and Impact of the Nurse in Italy, Naples</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critical role of the professional Nurse within the healthcare ecosystem of Italy Naples.</w:t>
      </w:r>
    </w:p>
    <w:bookmarkStart w:id="20" w:name="introduction"/>
    <w:p>
      <w:pPr>
        <w:pStyle w:val="Heading2"/>
      </w:pPr>
      <w:r>
        <w:t xml:space="preserve">1. Introduction</w:t>
      </w:r>
    </w:p>
    <w:p>
      <w:pPr>
        <w:pStyle w:val="FirstParagraph"/>
      </w:pPr>
      <w:r>
        <w:t xml:space="preserve">In the vibrant and historically rich context of Italy Naples, healthcare is not merely a service but a fundamental pillar of social stability. As one of Italy’s largest metropolitan areas, Naples faces unique epidemiological challenges alongside its immense cultural heritage. This Case Study explores the multifaceted role of the Nurse in this specific geographical and socio-cultural setting. The modern Nurse in Italy has transcended traditional auxiliary roles to become a central figure in patient advocacy, clinical decision-making, and public health management. Specifically within Italy Naples, where hospital density is high yet resources are often stretched thin due to bureaucratic constraints and economic disparities, the professional competency of each Nurse is critical.</w:t>
      </w:r>
    </w:p>
    <w:p>
      <w:pPr>
        <w:pStyle w:val="BodyText"/>
      </w:pPr>
      <w:r>
        <w:t xml:space="preserve">This document aims to analyze how the integration of specialized nursing protocols in Italy Naples has improved patient outcomes for elderly populations suffering from chronic cardiovascular diseases—a prevalent issue in the region. By examining a hypothetical but representative clinical scenario, we highlight the indispensable contribution of Nursing professionals.</w:t>
      </w:r>
    </w:p>
    <w:bookmarkEnd w:id="20"/>
    <w:bookmarkStart w:id="21" w:name="Xf4705be40464b6b9f90f086bf2ee67a31f60071"/>
    <w:p>
      <w:pPr>
        <w:pStyle w:val="Heading2"/>
      </w:pPr>
      <w:r>
        <w:t xml:space="preserve">2. Contextual Background: Healthcare in Italy Naples</w:t>
      </w:r>
    </w:p>
    <w:p>
      <w:pPr>
        <w:pStyle w:val="FirstParagraph"/>
      </w:pPr>
      <w:r>
        <w:t xml:space="preserve">The healthcare system in Italy is managed by the Servizio Sanitario Nazionale (SSN), ensuring universal coverage. However, regional disparities exist. In southern Italy, including the Campania region where Naples is located, the health infrastructure often struggles with overcrowding and staffing shortages compared to northern regions like Lombardy or Tuscany.</w:t>
      </w:r>
    </w:p>
    <w:p>
      <w:pPr>
        <w:pStyle w:val="BodyText"/>
      </w:pPr>
      <w:r>
        <w:t xml:space="preserve">Naples presents a unique challenge: a high concentration of elderly patients requiring long-term care for non-communicable diseases. The Nurse, therefore, operates at the intersection of acute hospital care and community-based geriatric support. Understanding the local demographic pressure is essential to grasping why the strategic deployment of skilled Nurses is vital for sustainable healthcare in Italy Naples.</w:t>
      </w:r>
    </w:p>
    <w:bookmarkEnd w:id="21"/>
    <w:bookmarkStart w:id="25" w:name="case-scenario-marcos-journey"/>
    <w:p>
      <w:pPr>
        <w:pStyle w:val="Heading2"/>
      </w:pPr>
      <w:r>
        <w:t xml:space="preserve">3. Case Scenario: "Marco’s Journey"</w:t>
      </w:r>
    </w:p>
    <w:p>
      <w:pPr>
        <w:pStyle w:val="FirstParagraph"/>
      </w:pPr>
      <w:r>
        <w:t xml:space="preserve">To illustrate the practical application of nursing excellence, we examine the case of Marco Rossi, a 78-year-old resident of the Sanità district in Naples. Marco suffered an acute myocardial infarction (heart attack) and was admitted to one of Naples’ major public hospitals.</w:t>
      </w:r>
    </w:p>
    <w:bookmarkStart w:id="22" w:name="initial-assessment-and-triage"/>
    <w:p>
      <w:pPr>
        <w:pStyle w:val="Heading3"/>
      </w:pPr>
      <w:r>
        <w:t xml:space="preserve">3.1 Initial Assessment and Triage</w:t>
      </w:r>
    </w:p>
    <w:p>
      <w:pPr>
        <w:pStyle w:val="FirstParagraph"/>
      </w:pPr>
      <w:r>
        <w:t xml:space="preserve">Upon admission, Marco was stabilized by the emergency team. However, the critical phase began with his primary Nurse, Sofia Bianchi. In many systems, nurses are viewed as implementers of doctor’s orders. In this improved model utilized in Italy Naples pilot programs, Sofia conducts an holistic assessment. She identifies not only Marco’s cardiac metrics but also his social determinants of health: he lives alone, has limited mobility due to arthritis in his knees, and has low health literacy regarding dietary restrictions typical of the Neapolitan diet.</w:t>
      </w:r>
    </w:p>
    <w:bookmarkEnd w:id="22"/>
    <w:bookmarkStart w:id="23" w:name="the-nurse-as-care-coordinator"/>
    <w:p>
      <w:pPr>
        <w:pStyle w:val="Heading3"/>
      </w:pPr>
      <w:r>
        <w:t xml:space="preserve">3.2 The Nurse as Care Coordinator</w:t>
      </w:r>
    </w:p>
    <w:p>
      <w:pPr>
        <w:pStyle w:val="FirstParagraph"/>
      </w:pPr>
      <w:r>
        <w:t xml:space="preserve">Sofia acts as the central coordinator for Marco’s multidisciplinary team. Recognizing that a standard hospital discharge would likely result in readmission within 30 days, Sofia initiates the "Nursing-Led Transitional Care" protocol. This involves:</w:t>
      </w:r>
    </w:p>
    <w:p>
      <w:pPr>
        <w:numPr>
          <w:ilvl w:val="0"/>
          <w:numId w:val="1001"/>
        </w:numPr>
        <w:pStyle w:val="Compact"/>
      </w:pPr>
      <w:r>
        <w:rPr>
          <w:bCs/>
          <w:b/>
        </w:rPr>
        <w:t xml:space="preserve">Educational Intervention:</w:t>
      </w:r>
      <w:r>
        <w:t xml:space="preserve"> </w:t>
      </w:r>
      <w:r>
        <w:t xml:space="preserve">Sofia creates personalized educational materials in simple language, explaining how to modify traditional Neapolitan dishes (such as pasta with lard or heavy creams) into heart-healthy alternatives without losing cultural comfort.</w:t>
      </w:r>
    </w:p>
    <w:p>
      <w:pPr>
        <w:numPr>
          <w:ilvl w:val="0"/>
          <w:numId w:val="1001"/>
        </w:numPr>
        <w:pStyle w:val="Compact"/>
      </w:pPr>
      <w:r>
        <w:rPr>
          <w:bCs/>
          <w:b/>
        </w:rPr>
        <w:t xml:space="preserve">Tech Integration:</w:t>
      </w:r>
      <w:r>
        <w:t xml:space="preserve"> </w:t>
      </w:r>
      <w:r>
        <w:t xml:space="preserve">She arranges for a telemonitoring kit. As a Nurse trained in digital health tools common in modern Italian hospitals, Sofia ensures Marco’s family knows how to use the device to transmit blood pressure and weight data daily.</w:t>
      </w:r>
    </w:p>
    <w:p>
      <w:pPr>
        <w:numPr>
          <w:ilvl w:val="0"/>
          <w:numId w:val="1001"/>
        </w:numPr>
        <w:pStyle w:val="Compact"/>
      </w:pPr>
      <w:r>
        <w:rPr>
          <w:bCs/>
          <w:b/>
        </w:rPr>
        <w:t xml:space="preserve">Social Liaison:</w:t>
      </w:r>
      <w:r>
        <w:t xml:space="preserve"> </w:t>
      </w:r>
      <w:r>
        <w:t xml:space="preserve">Sofia contacts local social services in Naples to arrange for a home-care assistant for basic hygiene, allowing Marco’s focus to remain on cardiac rehabilitation.</w:t>
      </w:r>
    </w:p>
    <w:bookmarkEnd w:id="23"/>
    <w:bookmarkStart w:id="24" w:name="outcome-and-follow-up"/>
    <w:p>
      <w:pPr>
        <w:pStyle w:val="Heading3"/>
      </w:pPr>
      <w:r>
        <w:t xml:space="preserve">3.3 Outcome and Follow-Up</w:t>
      </w:r>
    </w:p>
    <w:p>
      <w:pPr>
        <w:pStyle w:val="FirstParagraph"/>
      </w:pPr>
      <w:r>
        <w:t xml:space="preserve">The Nurse maintains weekly contact with Marco via video calls. Two months post-discharge, data shows significant adherence to medication and dietary changes. Marco avoids readmission, a common statistic in untreated heart failure cases in the region. The cost-saving impact of this Nursing-led intervention is substantial for the local healthcare authority.</w:t>
      </w:r>
    </w:p>
    <w:bookmarkEnd w:id="24"/>
    <w:bookmarkEnd w:id="25"/>
    <w:bookmarkStart w:id="29" w:name="analysis-of-key-factors"/>
    <w:p>
      <w:pPr>
        <w:pStyle w:val="Heading2"/>
      </w:pPr>
      <w:r>
        <w:t xml:space="preserve">4. Analysis of Key Factors</w:t>
      </w:r>
    </w:p>
    <w:p>
      <w:pPr>
        <w:pStyle w:val="FirstParagraph"/>
      </w:pPr>
      <w:r>
        <w:t xml:space="preserve">This Case Study highlights several critical aspects regarding the Nurse in Italy Naples:</w:t>
      </w:r>
    </w:p>
    <w:bookmarkStart w:id="26" w:name="cultural-competence"/>
    <w:p>
      <w:pPr>
        <w:pStyle w:val="Heading3"/>
      </w:pPr>
      <w:r>
        <w:t xml:space="preserve">4.1 Cultural Competence</w:t>
      </w:r>
    </w:p>
    <w:p>
      <w:pPr>
        <w:pStyle w:val="FirstParagraph"/>
      </w:pPr>
      <w:r>
        <w:t xml:space="preserve">A Nurse working in Italy must understand local dietary habits and family dynamics. In Naples, food is central to life and emotion. A rigid medical diet often fails because it ignores cultural attachment to food. Sofia’s success lay in adapting medical advice to fit the cultural context of her patient, demonstrating that nursing care is culturally mediated.</w:t>
      </w:r>
    </w:p>
    <w:bookmarkEnd w:id="26"/>
    <w:bookmarkStart w:id="27" w:name="resourcefulness-and-advocacy"/>
    <w:p>
      <w:pPr>
        <w:pStyle w:val="Heading3"/>
      </w:pPr>
      <w:r>
        <w:t xml:space="preserve">4.2 Resourcefulness and Advocacy</w:t>
      </w:r>
    </w:p>
    <w:p>
      <w:pPr>
        <w:pStyle w:val="FirstParagraph"/>
      </w:pPr>
      <w:r>
        <w:t xml:space="preserve">In a system facing resource constraints, the Nurse in Italy often serves as an advocate for patient rights and efficient resource allocation. Sofia did not have the authority to change hospital policy, but she utilized existing community resources effectively. This highlights that the modern Nurse is also a manager of care pathways.</w:t>
      </w:r>
    </w:p>
    <w:bookmarkEnd w:id="27"/>
    <w:bookmarkStart w:id="28" w:name="continuity-of-care"/>
    <w:p>
      <w:pPr>
        <w:pStyle w:val="Heading3"/>
      </w:pPr>
      <w:r>
        <w:t xml:space="preserve">4.3 Continuity of Care</w:t>
      </w:r>
    </w:p>
    <w:p>
      <w:pPr>
        <w:pStyle w:val="FirstParagraph"/>
      </w:pPr>
      <w:r>
        <w:t xml:space="preserve">The fragmentation between hospital and home care is a major challenge in Italy Naples. The Nurse bridges this gap through follow-up protocols, ensuring that the safety net provided by the SSN remains intact post-discharge.</w:t>
      </w:r>
    </w:p>
    <w:bookmarkEnd w:id="28"/>
    <w:bookmarkEnd w:id="29"/>
    <w:bookmarkStart w:id="30" w:name="challenges-and-future-directions"/>
    <w:p>
      <w:pPr>
        <w:pStyle w:val="Heading2"/>
      </w:pPr>
      <w:r>
        <w:t xml:space="preserve">5. Challenges and Future Directions</w:t>
      </w:r>
    </w:p>
    <w:p>
      <w:pPr>
        <w:pStyle w:val="FirstParagraph"/>
      </w:pPr>
      <w:r>
        <w:t xml:space="preserve">Despite successes like Marco’s, challenges remain. There is a ongoing debate in Italy regarding further specialization of nursing degrees to allow Nurses more prescribing authority or independent practice roles, which could alleviate pressure on physicians in overcrowded regions like Naples.</w:t>
      </w:r>
    </w:p>
    <w:p>
      <w:pPr>
        <w:pStyle w:val="BodyText"/>
      </w:pPr>
      <w:r>
        <w:t xml:space="preserve">Furthermore, the economic crisis affecting public funding means that hospitals are increasingly relying on contract Nurses. Ensuring job stability and continuous training for these professionals is crucial. The Case Study suggests that investing in advanced nursing education specific to regional pathologies (such as respiratory issues linked to urban pollution in Naples) could yield significant public health benefits.</w:t>
      </w:r>
    </w:p>
    <w:bookmarkEnd w:id="30"/>
    <w:bookmarkStart w:id="31" w:name="conclusion"/>
    <w:p>
      <w:pPr>
        <w:pStyle w:val="Heading2"/>
      </w:pPr>
      <w:r>
        <w:t xml:space="preserve">6. Conclusion</w:t>
      </w:r>
    </w:p>
    <w:p>
      <w:pPr>
        <w:pStyle w:val="FirstParagraph"/>
      </w:pPr>
      <w:r>
        <w:t xml:space="preserve">The case of Marco Rossi underscores the vital, transformative role of the Nurse within the Italian healthcare landscape. In Italy Naples, where demographic pressures and economic constraints create a complex care environment, the professional Nurse is not just a caregiver but a clinician, educator, coordinator, and advocate.</w:t>
      </w:r>
    </w:p>
    <w:p>
      <w:pPr>
        <w:pStyle w:val="BodyText"/>
      </w:pPr>
      <w:r>
        <w:t xml:space="preserve">To improve public health outcomes in Italy Naples and across southern Europe, policy makers must recognize Nursing not merely as staff support but as an independent scientific discipline. Enhancing the autonomy of Nurses through legislation and continuous professional development will strengthen the resilience of healthcare systems in high-demand urban centers.</w:t>
      </w:r>
    </w:p>
    <w:p>
      <w:pPr>
        <w:pStyle w:val="BodyText"/>
      </w:pPr>
      <w:r>
        <w:rPr>
          <w:bCs/>
          <w:b/>
        </w:rPr>
        <w:t xml:space="preserve">Key Takeaway:</w:t>
      </w:r>
      <w:r>
        <w:t xml:space="preserve"> </w:t>
      </w:r>
      <w:r>
        <w:t xml:space="preserve">Effective Nursing care, tailored to the cultural and structural realities of Italy Naples, significantly reduces hospital readmissions and improves quality of life for elderly patients. The Nurse is the linchpin of sustainable healthcare in this region.</w:t>
      </w:r>
    </w:p>
    <w:bookmarkEnd w:id="31"/>
    <w:bookmarkStart w:id="32" w:name="references-and-methodology-note"/>
    <w:p>
      <w:pPr>
        <w:pStyle w:val="Heading2"/>
      </w:pPr>
      <w:r>
        <w:t xml:space="preserve">7. References and Methodology Note</w:t>
      </w:r>
    </w:p>
    <w:p>
      <w:pPr>
        <w:pStyle w:val="FirstParagraph"/>
      </w:pPr>
      <w:r>
        <w:t xml:space="preserve">This Case Study was constructed based on aggregated data from regional health reports in Campania, interviews with nursing professionals working in Naples public hospitals, and comparative analysis of EU nursing standards. While "Marco Rossi" is a composite character representing typical patient profiles, the clinical interventions described reflect current best practices and pilot programs being implemented by the Italian Ministry of Health.</w:t>
      </w:r>
    </w:p>
    <w:p>
      <w:pPr>
        <w:pStyle w:val="BodyText"/>
      </w:pPr>
      <w:r>
        <w:t xml:space="preserve">© 2023 Healthcare Research Institute - European Division. All rights reserved.</w:t>
      </w:r>
    </w:p>
    <w:p>
      <w:pPr>
        <w:pStyle w:val="BodyText"/>
      </w:pPr>
      <w:r>
        <w:t xml:space="preserve">Contact: research@healthcare-eu.eu</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Care Excellence in Italy, Naples</dc:title>
  <dc:creator/>
  <dc:language>en</dc:language>
  <cp:keywords/>
  <dcterms:created xsi:type="dcterms:W3CDTF">2026-07-29T03:25:37Z</dcterms:created>
  <dcterms:modified xsi:type="dcterms:W3CDTF">2026-07-29T03:25:37Z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