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Resilient</w:t>
      </w:r>
      <w:r>
        <w:t xml:space="preserve"> </w:t>
      </w:r>
      <w:r>
        <w:t xml:space="preserve">Nurse</w:t>
      </w:r>
      <w:r>
        <w:t xml:space="preserve"> </w:t>
      </w:r>
      <w:r>
        <w:t xml:space="preserve">in</w:t>
      </w:r>
      <w:r>
        <w:t xml:space="preserve"> </w:t>
      </w:r>
      <w:r>
        <w:t xml:space="preserve">Venezuela</w:t>
      </w:r>
      <w:r>
        <w:t xml:space="preserve"> </w:t>
      </w:r>
      <w:r>
        <w:t xml:space="preserve">Caracas</w:t>
      </w:r>
    </w:p>
    <w:bookmarkStart w:id="32" w:name="X505152bb8427a8998594aeacde09cc302c55c94"/>
    <w:p>
      <w:pPr>
        <w:pStyle w:val="Heading1"/>
      </w:pPr>
      <w:r>
        <w:t xml:space="preserve">Clinical and Social Resilience: A Case Study on the Modern Nurse in Venezuela Caracas</w:t>
      </w:r>
    </w:p>
    <w:p>
      <w:pPr>
        <w:pStyle w:val="FirstParagraph"/>
      </w:pPr>
      <w:r>
        <w:rPr>
          <w:bCs/>
          <w:b/>
        </w:rPr>
        <w:t xml:space="preserve">Date:</w:t>
      </w:r>
      <w:r>
        <w:t xml:space="preserve"> </w:t>
      </w:r>
      <w:r>
        <w:t xml:space="preserve">October 24, 2023</w:t>
      </w:r>
      <w:r>
        <w:br/>
      </w:r>
      <w:r>
        <w:rPr>
          <w:bCs/>
          <w:b/>
        </w:rPr>
        <w:t xml:space="preserve">Title:</w:t>
      </w:r>
      <w:r>
        <w:t xml:space="preserve">The Invisible Anchor: Navigating Healthcare Delivery for the Venezuelan Nurse in Caracas</w:t>
      </w:r>
    </w:p>
    <w:bookmarkStart w:id="20" w:name="executive-summary"/>
    <w:p>
      <w:pPr>
        <w:pStyle w:val="Heading2"/>
      </w:pPr>
      <w:r>
        <w:t xml:space="preserve">Executive Summary</w:t>
      </w:r>
    </w:p>
    <w:p>
      <w:pPr>
        <w:pStyle w:val="FirstParagraph"/>
      </w:pPr>
      <w:r>
        <w:t xml:space="preserve">This case study explores the profound professional and personal challenges faced by a nurse working within Venezuela Caracas. Amidst one of the most severe socioeconomic crises in modern Latin American history, healthcare professionals in Caracas have become not only medical practitioners but also critical social anchors for their communities. This document analyzes the systemic pressures, resource scarcity, and emotional burdens specific to this region.</w:t>
      </w:r>
    </w:p>
    <w:bookmarkEnd w:id="20"/>
    <w:bookmarkStart w:id="21" w:name="background-the-crisis-context"/>
    <w:p>
      <w:pPr>
        <w:pStyle w:val="Heading2"/>
      </w:pPr>
      <w:r>
        <w:t xml:space="preserve">Background: The Crisis Context</w:t>
      </w:r>
    </w:p>
    <w:p>
      <w:pPr>
        <w:pStyle w:val="FirstParagraph"/>
      </w:pPr>
      <w:r>
        <w:t xml:space="preserve">Venezuela Caracas is currently experiencing a multifaceted crisis affecting its healthcare infrastructure. Decades of economic volatility, inflation, and political instability have led to a severe shortage of medical supplies, equipment breakdowns, and the emigration of skilled professionals. In this environment,</w:t>
      </w:r>
    </w:p>
    <w:bookmarkEnd w:id="21"/>
    <w:bookmarkStart w:id="23" w:name="case-profile-elenas-experience"/>
    <w:p>
      <w:pPr>
        <w:pStyle w:val="Heading2"/>
      </w:pPr>
      <w:r>
        <w:t xml:space="preserve">Case Profile: Elena’s Experience</w:t>
      </w:r>
    </w:p>
    <w:p>
      <w:pPr>
        <w:pStyle w:val="FirstParagraph"/>
      </w:pPr>
      <w:r>
        <w:t xml:space="preserve">Elena is a 34-year-old registered nurse working at a public hospital in Caracas. She is a prime example of the resilience required to maintain basic healthcare services despite systemic collapse.</w:t>
      </w:r>
    </w:p>
    <w:bookmarkStart w:id="22" w:name="daily-challenges-in-venezuela-caracas"/>
    <w:p>
      <w:pPr>
        <w:pStyle w:val="Heading3"/>
      </w:pPr>
      <w:r>
        <w:t xml:space="preserve">Daily Challenges in Venezuela Caracas</w:t>
      </w:r>
    </w:p>
    <w:p>
      <w:pPr>
        <w:numPr>
          <w:ilvl w:val="0"/>
          <w:numId w:val="1001"/>
        </w:numPr>
        <w:pStyle w:val="Compact"/>
      </w:pPr>
      <w:r>
        <w:rPr>
          <w:bCs/>
          <w:b/>
        </w:rPr>
        <w:t xml:space="preserve">Lack of Basic Supplies:</w:t>
      </w:r>
      <w:r>
        <w:t xml:space="preserve">Nurses routinely operate without gloves, saline solutions, or functional IV pumps. Elena often has to rely on improvisation or donations from families.</w:t>
      </w:r>
    </w:p>
    <w:p>
      <w:pPr>
        <w:numPr>
          <w:ilvl w:val="0"/>
          <w:numId w:val="1001"/>
        </w:numPr>
        <w:pStyle w:val="Compact"/>
      </w:pPr>
      <w:r>
        <w:rPr>
          <w:bCs/>
          <w:b/>
        </w:rPr>
        <w:t xml:space="preserve">Patient Overload:</w:t>
      </w:r>
      <w:r>
        <w:t xml:space="preserve">Hospital beds are frequently converted into corridors due to overcrowding. Elena manages wards with double the intended capacity.</w:t>
      </w:r>
    </w:p>
    <w:p>
      <w:pPr>
        <w:numPr>
          <w:ilvl w:val="0"/>
          <w:numId w:val="1001"/>
        </w:numPr>
        <w:pStyle w:val="Compact"/>
      </w:pPr>
      <w:r>
        <w:rPr>
          <w:bCs/>
          <w:b/>
        </w:rPr>
        <w:t xml:space="preserve">Power and Water Instability:</w:t>
      </w:r>
      <w:r>
        <w:t xml:space="preserve">Frequent blackouts force nurses to use manual resuscitation bags while maintaining sterile techniques. Water shortages impact hygiene protocols.</w:t>
      </w:r>
    </w:p>
    <w:bookmarkEnd w:id="22"/>
    <w:bookmarkEnd w:id="23"/>
    <w:bookmarkStart w:id="24" w:name="elenas-adaptations"/>
    <w:p>
      <w:pPr>
        <w:pStyle w:val="Heading2"/>
      </w:pPr>
      <w:r>
        <w:t xml:space="preserve">Elena's Adaptations</w:t>
      </w:r>
    </w:p>
    <w:p>
      <w:pPr>
        <w:pStyle w:val="FirstParagraph"/>
      </w:pPr>
      <w:r>
        <w:t xml:space="preserve">To cope with the demanding environment in Venezuela Caracas, Elena has adopted several survival strategies:</w:t>
      </w:r>
    </w:p>
    <w:p>
      <w:pPr>
        <w:numPr>
          <w:ilvl w:val="0"/>
          <w:numId w:val="1002"/>
        </w:numPr>
        <w:pStyle w:val="Compact"/>
      </w:pPr>
      <w:r>
        <w:rPr>
          <w:bCs/>
          <w:b/>
        </w:rPr>
        <w:t xml:space="preserve">Creative Resourcefulness:</w:t>
      </w:r>
      <w:r>
        <w:t xml:space="preserve">She repurposes sterile materials and advocates for patients to bring their own essential supplies.</w:t>
      </w:r>
    </w:p>
    <w:p>
      <w:pPr>
        <w:numPr>
          <w:ilvl w:val="0"/>
          <w:numId w:val="1002"/>
        </w:numPr>
        <w:pStyle w:val="Compact"/>
      </w:pPr>
      <w:r>
        <w:rPr>
          <w:bCs/>
          <w:b/>
        </w:rPr>
        <w:t xml:space="preserve">Prioritization Protocols:</w:t>
      </w:r>
      <w:r>
        <w:t xml:space="preserve">Elena triages patients based on immediate life-saving needs rather than chronic care, maximizing the impact of limited resources.</w:t>
      </w:r>
    </w:p>
    <w:p>
      <w:pPr>
        <w:numPr>
          <w:ilvl w:val="0"/>
          <w:numId w:val="1002"/>
        </w:numPr>
        <w:pStyle w:val="Compact"/>
      </w:pPr>
      <w:r>
        <w:rPr>
          <w:bCs/>
          <w:b/>
        </w:rPr>
        <w:t xml:space="preserve">Community Engagement:</w:t>
      </w:r>
      <w:r>
        <w:t xml:space="preserve">She actively connects with local NGOs and community groups to secure donations for her ward.</w:t>
      </w:r>
    </w:p>
    <w:bookmarkEnd w:id="24"/>
    <w:bookmarkStart w:id="26" w:name="ethical-dilemmas"/>
    <w:p>
      <w:pPr>
        <w:pStyle w:val="Heading2"/>
      </w:pPr>
      <w:r>
        <w:t xml:space="preserve">Ethical Dilemmas</w:t>
      </w:r>
    </w:p>
    <w:p>
      <w:pPr>
        <w:pStyle w:val="FirstParagraph"/>
      </w:pPr>
      <w:r>
        <w:t xml:space="preserve">The nurse in Venezuela Caracas faces complex ethical conflicts daily, including rationing care based on resource availability rather than medical necessity. Elena struggles with the moral weight of making these decisions while maintaining professional standards.</w:t>
      </w:r>
    </w:p>
    <w:bookmarkStart w:id="25" w:name="mental-health-impact"/>
    <w:p>
      <w:pPr>
        <w:pStyle w:val="Heading3"/>
      </w:pPr>
      <w:r>
        <w:t xml:space="preserve">Mental Health Impact</w:t>
      </w:r>
    </w:p>
    <w:p>
      <w:pPr>
        <w:pStyle w:val="FirstParagraph"/>
      </w:pPr>
      <w:r>
        <w:t xml:space="preserve">Prolonged exposure to trauma and high-stress conditions has led to widespread burnout among nurses in Venezuela Caracas. Elena experiences symptoms of compassion fatigue, anxiety, and emotional exhaustion. Support systems are scarce due to the collapse of mental health services.</w:t>
      </w:r>
    </w:p>
    <w:bookmarkEnd w:id="25"/>
    <w:bookmarkEnd w:id="26"/>
    <w:bookmarkStart w:id="28" w:name="institutional-response"/>
    <w:p>
      <w:pPr>
        <w:pStyle w:val="Heading2"/>
      </w:pPr>
      <w:r>
        <w:t xml:space="preserve">Institutional Response</w:t>
      </w:r>
    </w:p>
    <w:p>
      <w:pPr>
        <w:pStyle w:val="FirstParagraph"/>
      </w:pPr>
      <w:r>
        <w:t xml:space="preserve">The government’s response has been largely inadequate, failing to address the core infrastructural issues. While some international NGOs provide intermittent aid, it is insufficient for long-term sustainability. The healthcare system in Venezuela Caracas lacks a cohesive strategy for retaining medical staff.</w:t>
      </w:r>
    </w:p>
    <w:bookmarkStart w:id="27" w:name="battery-and-technology"/>
    <w:p>
      <w:pPr>
        <w:pStyle w:val="Heading3"/>
      </w:pPr>
      <w:r>
        <w:t xml:space="preserve">Battery and Technology</w:t>
      </w:r>
    </w:p>
    <w:p>
      <w:pPr>
        <w:pStyle w:val="FirstParagraph"/>
      </w:pPr>
      <w:r>
        <w:t xml:space="preserve">Tech dependency is critical. Nurses like Elena rely heavily on mobile apps to track patient data due to the lack of electronic health records (EHRs). Power banks are essential for keeping devices operational during outages.</w:t>
      </w:r>
    </w:p>
    <w:bookmarkEnd w:id="27"/>
    <w:bookmarkEnd w:id="28"/>
    <w:bookmarkStart w:id="30" w:name="elenas-impact-in-venezuela-caracas"/>
    <w:p>
      <w:pPr>
        <w:pStyle w:val="Heading2"/>
      </w:pPr>
      <w:r>
        <w:t xml:space="preserve">Elena’s Impact in Venezuela Caracas</w:t>
      </w:r>
    </w:p>
    <w:p>
      <w:pPr>
        <w:pStyle w:val="FirstParagraph"/>
      </w:pPr>
      <w:r>
        <w:t xml:space="preserve">Despite these challenges, Elena’s work in Venezuela Caracas has been vital. She has saved countless lives through her dedication and adaptability. Her case highlights the critical role that nurses play as the backbone of healthcare systems under duress.</w:t>
      </w:r>
    </w:p>
    <w:bookmarkStart w:id="29" w:name="career-trajectory"/>
    <w:p>
      <w:pPr>
        <w:pStyle w:val="Heading3"/>
      </w:pPr>
      <w:r>
        <w:t xml:space="preserve">Career Trajectory</w:t>
      </w:r>
    </w:p>
    <w:p>
      <w:pPr>
        <w:numPr>
          <w:ilvl w:val="0"/>
          <w:numId w:val="1003"/>
        </w:numPr>
        <w:pStyle w:val="Compact"/>
      </w:pPr>
      <w:r>
        <w:rPr>
          <w:bCs/>
          <w:b/>
        </w:rPr>
        <w:t xml:space="preserve">Skill Enhancement:</w:t>
      </w:r>
      <w:r>
        <w:t xml:space="preserve">Elena has gained advanced skills in emergency triage, improvisation, and crisis management.</w:t>
      </w:r>
    </w:p>
    <w:p>
      <w:pPr>
        <w:numPr>
          <w:ilvl w:val="0"/>
          <w:numId w:val="1003"/>
        </w:numPr>
        <w:pStyle w:val="Compact"/>
      </w:pPr>
      <w:r>
        <w:rPr>
          <w:bCs/>
          <w:b/>
        </w:rPr>
        <w:t xml:space="preserve">Mentorship:</w:t>
      </w:r>
      <w:r>
        <w:t xml:space="preserve">She trains newer nurses on surviving within the constraints of Venezuela Caracas’s healthcare system.</w:t>
      </w:r>
    </w:p>
    <w:bookmarkEnd w:id="29"/>
    <w:bookmarkEnd w:id="30"/>
    <w:bookmarkStart w:id="31" w:name="data-analysis"/>
    <w:p>
      <w:pPr>
        <w:pStyle w:val="Heading2"/>
      </w:pPr>
      <w:r>
        <w:t xml:space="preserve">Data Analysis</w:t>
      </w:r>
    </w:p>
    <w:p>
      <w:pPr>
        <w:pStyle w:val="FirstParagraph"/>
      </w:pPr>
      <w:r>
        <w:t xml:space="preserve">The following table illustrates the impact of resource scarcity on nursing efficiency in Venezuela Caracas based on Elena's daily log.</w:t>
      </w:r>
    </w:p>
    <w:p>
      <w:pPr>
        <w:pStyle w:val="BodyText"/>
      </w:pPr>
      <w:r>
        <w:t xml:space="preserve">Metric</w:t>
      </w:r>
    </w:p>
    <w:p>
      <w:pPr>
        <w:pStyle w:val="BodyText"/>
      </w:pPr>
      <w:r>
        <w:t xml:space="preserve">Ideal State</w:t>
      </w:r>
    </w:p>
    <w:p>
      <w:pPr>
        <w:pStyle w:val="BodyText"/>
      </w:pPr>
      <w:r>
        <w:t xml:space="preserve">Venezuela Caracas Reality</w:t>
      </w:r>
    </w:p>
    <w:p>
      <w:pPr>
        <w:pStyle w:val="BodyText"/>
      </w:pPr>
      <w:r>
        <w:t xml:space="preserve">Nurse-Patient Ratio</w:t>
      </w:r>
    </w:p>
    <w:p>
      <w:pPr>
        <w:pStyle w:val="BodyText"/>
      </w:pPr>
      <w:r>
        <w:t xml:space="preserve">1:4 - 1:6 (ICU)</w:t>
      </w:r>
    </w:p>
    <w:p>
      <w:pPr>
        <w:pStyle w:val="BodyText"/>
      </w:pPr>
      <w:r>
        <w:t xml:space="preserve">1:25+</w:t>
      </w:r>
    </w:p>
    <w:p>
      <w:pPr>
        <w:pStyle w:val="BodyText"/>
      </w:pPr>
      <w:r>
        <w:t xml:space="preserve">Average Shift Length</w:t>
      </w:r>
    </w:p>
    <w:p>
      <w:pPr>
        <w:pStyle w:val="BodyText"/>
      </w:pPr>
      <w:r>
        <w:t xml:space="preserve">/p/p/p/h3/h2/h1/body/html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Resilient Nurse in Venezuela Caracas</dc:title>
  <dc:creator/>
  <dc:language>en</dc:language>
  <cp:keywords/>
  <dcterms:created xsi:type="dcterms:W3CDTF">2026-07-29T09:33:16Z</dcterms:created>
  <dcterms:modified xsi:type="dcterms:W3CDTF">2026-07-29T09:33:16Z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