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Oceanographer</w:t>
      </w:r>
      <w:r>
        <w:t xml:space="preserve"> </w:t>
      </w:r>
      <w:r>
        <w:t xml:space="preserve">in</w:t>
      </w:r>
      <w:r>
        <w:t xml:space="preserve"> </w:t>
      </w:r>
      <w:r>
        <w:t xml:space="preserve">China</w:t>
      </w:r>
      <w:r>
        <w:t xml:space="preserve"> </w:t>
      </w:r>
      <w:r>
        <w:t xml:space="preserve">Beijing</w:t>
      </w:r>
    </w:p>
    <w:bookmarkStart w:id="28" w:name="Xdf15ac833a286075b7c58700ef67ae1db3741e8"/>
    <w:p>
      <w:pPr>
        <w:pStyle w:val="Heading1"/>
      </w:pPr>
      <w:r>
        <w:t xml:space="preserve">Oceanographer Case Study: Navigating the Complexities of Marine Science in China Beijing</w:t>
      </w:r>
    </w:p>
    <w:bookmarkStart w:id="20" w:name="introduction-and-contextual-framework"/>
    <w:p>
      <w:pPr>
        <w:pStyle w:val="Heading2"/>
      </w:pPr>
      <w:r>
        <w:t xml:space="preserve">Introduction and Contextual Framework</w:t>
      </w:r>
    </w:p>
    <w:p>
      <w:pPr>
        <w:pStyle w:val="FirstParagraph"/>
      </w:pPr>
      <w:r>
        <w:t xml:space="preserve">The intersection of marine science and urban governance presents a unique set of challenges in modern geopolitical landscapes. This</w:t>
      </w:r>
      <w:r>
        <w:t xml:space="preserve"> </w:t>
      </w:r>
      <w:r>
        <w:rPr>
          <w:iCs/>
          <w:i/>
          <w:bCs/>
          <w:b/>
        </w:rPr>
        <w:t xml:space="preserve">Oceanographer</w:t>
      </w:r>
      <w:r>
        <w:t xml:space="preserve"> </w:t>
      </w:r>
      <w:r>
        <w:t xml:space="preserve">case study focuses on the critical role that oceanographic expertise plays within the administrative and scientific framework of</w:t>
      </w:r>
      <w:r>
        <w:t xml:space="preserve"> </w:t>
      </w:r>
      <w:r>
        <w:rPr>
          <w:iCs/>
          <w:i/>
          <w:bCs/>
          <w:b/>
        </w:rPr>
        <w:t xml:space="preserve">China Beijing</w:t>
      </w:r>
      <w:r>
        <w:t xml:space="preserve">. While Beijing is famously known as an inland capital located hundreds of kilometers from any coastline, its strategic importance to maritime policy, national security, and ecological sustainability is unparalleled. This document explores how an</w:t>
      </w:r>
      <w:r>
        <w:t xml:space="preserve"> </w:t>
      </w:r>
      <w:r>
        <w:rPr>
          <w:iCs/>
          <w:i/>
          <w:bCs/>
          <w:b/>
        </w:rPr>
        <w:t xml:space="preserve">Oceanographer</w:t>
      </w:r>
      <w:r>
        <w:t xml:space="preserve"> </w:t>
      </w:r>
      <w:r>
        <w:t xml:space="preserve">operating within or closely aligned with institutions in</w:t>
      </w:r>
      <w:r>
        <w:t xml:space="preserve"> </w:t>
      </w:r>
      <w:r>
        <w:rPr>
          <w:iCs/>
          <w:i/>
          <w:bCs/>
          <w:b/>
        </w:rPr>
        <w:t xml:space="preserve">China Beijing</w:t>
      </w:r>
      <w:r>
        <w:t xml:space="preserve"> </w:t>
      </w:r>
      <w:r>
        <w:t xml:space="preserve">contributes to national strategies concerning ocean health, resource management, and international cooperation.</w:t>
      </w:r>
    </w:p>
    <w:bookmarkEnd w:id="20"/>
    <w:bookmarkStart w:id="21" w:name="the-strategic-location-of-china-beijing"/>
    <w:p>
      <w:pPr>
        <w:pStyle w:val="Heading2"/>
      </w:pPr>
      <w:r>
        <w:t xml:space="preserve">The Strategic Location of China Beijing</w:t>
      </w:r>
    </w:p>
    <w:p>
      <w:pPr>
        <w:pStyle w:val="FirstParagraph"/>
      </w:pPr>
      <w:r>
        <w:t xml:space="preserve">To understand the significance of this case study, one must first analyze the specific context of</w:t>
      </w:r>
      <w:r>
        <w:t xml:space="preserve"> </w:t>
      </w:r>
      <w:r>
        <w:rPr>
          <w:iCs/>
          <w:i/>
          <w:bCs/>
          <w:b/>
        </w:rPr>
        <w:t xml:space="preserve">China Beijing</w:t>
      </w:r>
      <w:r>
        <w:t xml:space="preserve">. As the political and cultural heart of China,</w:t>
      </w:r>
      <w:r>
        <w:t xml:space="preserve"> </w:t>
      </w:r>
      <w:r>
        <w:rPr>
          <w:iCs/>
          <w:i/>
          <w:bCs/>
          <w:b/>
        </w:rPr>
        <w:t xml:space="preserve">China Beijing</w:t>
      </w:r>
      <w:r>
        <w:t xml:space="preserve"> </w:t>
      </w:r>
      <w:r>
        <w:t xml:space="preserve">serves as the command center for national policies that extend far beyond its municipal boundaries. The decision-making processes initiated here directly impact China's extensive coastline, which stretches over 14,000 kilometers along the East and South China Seas. Therefore, an</w:t>
      </w:r>
      <w:r>
        <w:t xml:space="preserve"> </w:t>
      </w:r>
      <w:r>
        <w:rPr>
          <w:iCs/>
          <w:i/>
          <w:bCs/>
          <w:b/>
        </w:rPr>
        <w:t xml:space="preserve">Oceanographer</w:t>
      </w:r>
      <w:r>
        <w:t xml:space="preserve"> </w:t>
      </w:r>
      <w:r>
        <w:t xml:space="preserve">working in this environment is not merely conducting field research; they are providing the scientific data necessary for high-level policy formulation at the central government level.</w:t>
      </w:r>
    </w:p>
    <w:p>
      <w:pPr>
        <w:pStyle w:val="BodyText"/>
      </w:pPr>
      <w:r>
        <w:t xml:space="preserve">The proximity to major governmental bodies means that an</w:t>
      </w:r>
      <w:r>
        <w:t xml:space="preserve"> </w:t>
      </w:r>
      <w:r>
        <w:rPr>
          <w:iCs/>
          <w:i/>
          <w:bCs/>
          <w:b/>
        </w:rPr>
        <w:t xml:space="preserve">Oceanographer</w:t>
      </w:r>
      <w:r>
        <w:t xml:space="preserve"> </w:t>
      </w:r>
      <w:r>
        <w:t xml:space="preserve">in</w:t>
      </w:r>
      <w:r>
        <w:t xml:space="preserve"> </w:t>
      </w:r>
      <w:r>
        <w:rPr>
          <w:iCs/>
          <w:i/>
          <w:bCs/>
          <w:b/>
        </w:rPr>
        <w:t xml:space="preserve">China Beijing</w:t>
      </w:r>
      <w:r>
        <w:t xml:space="preserve"> </w:t>
      </w:r>
      <w:r>
        <w:t xml:space="preserve">must be adept at translating complex hydrodynamic models and ecological findings into actionable policy recommendations. This dual role of scientist and policy advisor is essential for addressing issues such as sea-level rise, marine pollution, and the sustainable exploitation of offshore energy resources.</w:t>
      </w:r>
    </w:p>
    <w:bookmarkEnd w:id="21"/>
    <w:bookmarkStart w:id="22" w:name="X7a5992ba80fbdcc576a5e8429e895ea33e1afdb"/>
    <w:p>
      <w:pPr>
        <w:pStyle w:val="Heading2"/>
      </w:pPr>
      <w:r>
        <w:t xml:space="preserve">The Role of the Oceanographer in Urban-Sea Connectivity</w:t>
      </w:r>
    </w:p>
    <w:p>
      <w:pPr>
        <w:pStyle w:val="FirstParagraph"/>
      </w:pPr>
      <w:r>
        <w:t xml:space="preserve">The primary function of an</w:t>
      </w:r>
      <w:r>
        <w:t xml:space="preserve"> </w:t>
      </w:r>
      <w:r>
        <w:rPr>
          <w:iCs/>
          <w:i/>
          <w:bCs/>
          <w:b/>
        </w:rPr>
        <w:t xml:space="preserve">Oceanographer</w:t>
      </w:r>
      <w:r>
        <w:t xml:space="preserve"> </w:t>
      </w:r>
      <w:r>
        <w:t xml:space="preserve">in this context involves bridging the gap between terrestrial urban development and marine environmental health. In</w:t>
      </w:r>
      <w:r>
        <w:t xml:space="preserve"> </w:t>
      </w:r>
      <w:r>
        <w:rPr>
          <w:iCs/>
          <w:i/>
          <w:bCs/>
          <w:b/>
        </w:rPr>
        <w:t xml:space="preserve">China Beijing</w:t>
      </w:r>
      <w:r>
        <w:t xml:space="preserve">, rapid urbanization has led to increased runoff, pollution, and ecological stress on downstream water bodies that eventually flow into the Bohai Sea and beyond. The</w:t>
      </w:r>
      <w:r>
        <w:t xml:space="preserve"> </w:t>
      </w:r>
      <w:r>
        <w:rPr>
          <w:iCs/>
          <w:i/>
          <w:bCs/>
          <w:b/>
        </w:rPr>
        <w:t xml:space="preserve">Oceanographer</w:t>
      </w:r>
      <w:r>
        <w:t xml:space="preserve"> </w:t>
      </w:r>
      <w:r>
        <w:t xml:space="preserve">is tasked with modeling these pathways to understand how land-based activities in the capital region affect marine ecosystems.</w:t>
      </w:r>
    </w:p>
    <w:p>
      <w:pPr>
        <w:pStyle w:val="BodyText"/>
      </w:pPr>
      <w:r>
        <w:t xml:space="preserve">Furthermore, the</w:t>
      </w:r>
      <w:r>
        <w:t xml:space="preserve"> </w:t>
      </w:r>
      <w:r>
        <w:rPr>
          <w:iCs/>
          <w:i/>
          <w:bCs/>
          <w:b/>
        </w:rPr>
        <w:t xml:space="preserve">Oceanographer</w:t>
      </w:r>
      <w:r>
        <w:t xml:space="preserve"> </w:t>
      </w:r>
      <w:r>
        <w:t xml:space="preserve">plays a pivotal role in disaster preparedment.</w:t>
      </w:r>
      <w:r>
        <w:t xml:space="preserve"> </w:t>
      </w:r>
      <w:r>
        <w:rPr>
          <w:iCs/>
          <w:i/>
          <w:bCs/>
          <w:b/>
        </w:rPr>
        <w:t xml:space="preserve">China Beijing</w:t>
      </w:r>
      <w:r>
        <w:t xml:space="preserve">, while not coastal, relies heavily on stable maritime trade routes and regional climate stability. By monitoring oceanographic conditions such as El Niño patterns and typhoon formations, the</w:t>
      </w:r>
      <w:r>
        <w:t xml:space="preserve"> </w:t>
      </w:r>
      <w:r>
        <w:rPr>
          <w:iCs/>
          <w:i/>
          <w:bCs/>
          <w:b/>
        </w:rPr>
        <w:t xml:space="preserve">Oceanographer</w:t>
      </w:r>
      <w:r>
        <w:t xml:space="preserve"> </w:t>
      </w:r>
      <w:r>
        <w:t xml:space="preserve">provides early warning systems that protect the economic interests of</w:t>
      </w:r>
      <w:r>
        <w:t xml:space="preserve"> </w:t>
      </w:r>
      <w:r>
        <w:rPr>
          <w:iCs/>
          <w:i/>
          <w:bCs/>
          <w:b/>
        </w:rPr>
        <w:t xml:space="preserve">China Beijing</w:t>
      </w:r>
      <w:r>
        <w:t xml:space="preserve">'s stakeholders.</w:t>
      </w:r>
    </w:p>
    <w:bookmarkEnd w:id="22"/>
    <w:bookmarkStart w:id="23" w:name="Xaf48c785b4c6371a4637f45b4866ed198c8ebb7"/>
    <w:p>
      <w:pPr>
        <w:pStyle w:val="Heading2"/>
      </w:pPr>
      <w:r>
        <w:t xml:space="preserve">Institutional Collaboration and Data Integration</w:t>
      </w:r>
    </w:p>
    <w:p>
      <w:pPr>
        <w:pStyle w:val="FirstParagraph"/>
      </w:pPr>
      <w:r>
        <w:t xml:space="preserve">A key aspect of this case study is the collaborative network facilitated by an</w:t>
      </w:r>
      <w:r>
        <w:t xml:space="preserve"> </w:t>
      </w:r>
      <w:r>
        <w:rPr>
          <w:iCs/>
          <w:i/>
          <w:bCs/>
          <w:b/>
        </w:rPr>
        <w:t xml:space="preserve">Oceanographer</w:t>
      </w:r>
      <w:r>
        <w:t xml:space="preserve"> </w:t>
      </w:r>
      <w:r>
        <w:t xml:space="preserve">within</w:t>
      </w:r>
      <w:r>
        <w:t xml:space="preserve"> </w:t>
      </w:r>
      <w:r>
        <w:rPr>
          <w:iCs/>
          <w:i/>
          <w:bCs/>
          <w:b/>
        </w:rPr>
        <w:t xml:space="preserve">China Beijing</w:t>
      </w:r>
      <w:r>
        <w:t xml:space="preserve">. These professionals often work in tandem with institutions such as the State Oceanic Administration (now integrated into other ministries) and top-tier universities located in the capital. The integration of data from offshore platforms, satellite imagery, and local riverine monitoring stations is a core responsibility.</w:t>
      </w:r>
    </w:p>
    <w:p>
      <w:pPr>
        <w:pStyle w:val="BodyText"/>
      </w:pPr>
      <w:r>
        <w:t xml:space="preserve">The</w:t>
      </w:r>
      <w:r>
        <w:t xml:space="preserve"> </w:t>
      </w:r>
      <w:r>
        <w:rPr>
          <w:iCs/>
          <w:i/>
          <w:bCs/>
          <w:b/>
        </w:rPr>
        <w:t xml:space="preserve">Oceanographer</w:t>
      </w:r>
      <w:r>
        <w:t xml:space="preserve"> </w:t>
      </w:r>
      <w:r>
        <w:t xml:space="preserve">ensures that this vast amount of data is accurately interpreted to reflect real-world conditions. For instance, tracking plastic debris accumulation in the Northwest Pacific requires precise oceanographic modeling to predict drift patterns. This information is crucial for</w:t>
      </w:r>
      <w:r>
        <w:t xml:space="preserve"> </w:t>
      </w:r>
      <w:r>
        <w:rPr>
          <w:iCs/>
          <w:i/>
          <w:bCs/>
          <w:b/>
        </w:rPr>
        <w:t xml:space="preserve">China Beijing</w:t>
      </w:r>
      <w:r>
        <w:t xml:space="preserve">'s international diplomatic efforts, as it positions China as a responsible actor in global marine conservation.</w:t>
      </w:r>
    </w:p>
    <w:bookmarkEnd w:id="23"/>
    <w:bookmarkStart w:id="24" w:name="X9fc1bea39b316e94670eeb466cd5ce146a6fe8b"/>
    <w:p>
      <w:pPr>
        <w:pStyle w:val="Heading2"/>
      </w:pPr>
      <w:r>
        <w:t xml:space="preserve">Economic Implications and Resource Management</w:t>
      </w:r>
    </w:p>
    <w:p>
      <w:pPr>
        <w:pStyle w:val="FirstParagraph"/>
      </w:pPr>
      <w:r>
        <w:t xml:space="preserve">The economic dimension of the</w:t>
      </w:r>
      <w:r>
        <w:t xml:space="preserve"> </w:t>
      </w:r>
      <w:r>
        <w:rPr>
          <w:iCs/>
          <w:i/>
          <w:bCs/>
          <w:b/>
        </w:rPr>
        <w:t xml:space="preserve">Oceanographer</w:t>
      </w:r>
      <w:r>
        <w:t xml:space="preserve">'s work cannot be overstated. The blue economy is a central pillar of China's long-term development strategy, and</w:t>
      </w:r>
      <w:r>
        <w:t xml:space="preserve"> </w:t>
      </w:r>
      <w:r>
        <w:rPr>
          <w:iCs/>
          <w:i/>
          <w:bCs/>
          <w:b/>
        </w:rPr>
        <w:t xml:space="preserve">China Beijing</w:t>
      </w:r>
      <w:r>
        <w:t xml:space="preserve"> </w:t>
      </w:r>
      <w:r>
        <w:t xml:space="preserve">is the hub where these strategies are drafted. An</w:t>
      </w:r>
      <w:r>
        <w:t xml:space="preserve"> </w:t>
      </w:r>
      <w:r>
        <w:rPr>
          <w:iCs/>
          <w:i/>
          <w:bCs/>
          <w:b/>
        </w:rPr>
        <w:t xml:space="preserve">Oceanographer</w:t>
      </w:r>
      <w:r>
        <w:t xml:space="preserve"> </w:t>
      </w:r>
      <w:r>
        <w:t xml:space="preserve">provides the foundational data regarding fish stock sustainability, offshore wind energy potential, and mineral resource locations.</w:t>
      </w:r>
    </w:p>
    <w:p>
      <w:pPr>
        <w:pStyle w:val="BodyText"/>
      </w:pPr>
      <w:r>
        <w:t xml:space="preserve">By assessing the carrying capacity of marine environments, the</w:t>
      </w:r>
      <w:r>
        <w:t xml:space="preserve"> </w:t>
      </w:r>
      <w:r>
        <w:rPr>
          <w:iCs/>
          <w:i/>
          <w:bCs/>
          <w:b/>
        </w:rPr>
        <w:t xml:space="preserve">Oceanographer</w:t>
      </w:r>
      <w:r>
        <w:t xml:space="preserve"> </w:t>
      </w:r>
      <w:r>
        <w:t xml:space="preserve">helps prevent overfishing and habitat destruction. This scientific oversight is vital for maintaining the livelihoods of coastal communities that support the national economy. In</w:t>
      </w:r>
      <w:r>
        <w:t xml:space="preserve"> </w:t>
      </w:r>
      <w:r>
        <w:rPr>
          <w:iCs/>
          <w:i/>
          <w:bCs/>
          <w:b/>
        </w:rPr>
        <w:t xml:space="preserve">China Beijing</w:t>
      </w:r>
      <w:r>
        <w:t xml:space="preserve">, policy debates often hinge on these scientific assessments, making the</w:t>
      </w:r>
      <w:r>
        <w:t xml:space="preserve"> </w:t>
      </w:r>
      <w:r>
        <w:rPr>
          <w:iCs/>
          <w:i/>
          <w:bCs/>
          <w:b/>
        </w:rPr>
        <w:t xml:space="preserve">Oceanographer</w:t>
      </w:r>
      <w:r>
        <w:t xml:space="preserve">'s input indispensable for balancing economic growth with ecological preservation.</w:t>
      </w:r>
    </w:p>
    <w:bookmarkEnd w:id="24"/>
    <w:bookmarkStart w:id="25" w:name="Xe21b3eddb279433486bffd625e1107665e22f7b"/>
    <w:p>
      <w:pPr>
        <w:pStyle w:val="Heading2"/>
      </w:pPr>
      <w:r>
        <w:t xml:space="preserve">International Diplomacy and Scientific Cooperation</w:t>
      </w:r>
    </w:p>
    <w:p>
      <w:pPr>
        <w:pStyle w:val="FirstParagraph"/>
      </w:pPr>
      <w:r>
        <w:t xml:space="preserve">In the realm of international relations, the</w:t>
      </w:r>
      <w:r>
        <w:t xml:space="preserve"> </w:t>
      </w:r>
      <w:r>
        <w:rPr>
          <w:iCs/>
          <w:i/>
          <w:bCs/>
          <w:b/>
        </w:rPr>
        <w:t xml:space="preserve">Oceanographer</w:t>
      </w:r>
      <w:r>
        <w:t xml:space="preserve"> </w:t>
      </w:r>
      <w:r>
        <w:t xml:space="preserve">serves as a scientific diplomat.</w:t>
      </w:r>
      <w:r>
        <w:t xml:space="preserve"> </w:t>
      </w:r>
      <w:r>
        <w:rPr>
          <w:iCs/>
          <w:i/>
          <w:bCs/>
          <w:b/>
        </w:rPr>
        <w:t xml:space="preserve">China Beijing</w:t>
      </w:r>
      <w:r>
        <w:t xml:space="preserve">'s participation in global ocean initiatives, such as those under the United Nations Sustainable Development Goals (SDG 14), requires rigorous scientific backing. The</w:t>
      </w:r>
      <w:r>
        <w:t xml:space="preserve"> </w:t>
      </w:r>
      <w:r>
        <w:rPr>
          <w:iCs/>
          <w:i/>
          <w:bCs/>
          <w:b/>
        </w:rPr>
        <w:t xml:space="preserve">Oceanographer</w:t>
      </w:r>
      <w:r>
        <w:t xml:space="preserve"> </w:t>
      </w:r>
      <w:r>
        <w:t xml:space="preserve">collaborates with international bodies to share data, standardize methodologies, and promote peace through science.</w:t>
      </w:r>
    </w:p>
    <w:p>
      <w:pPr>
        <w:pStyle w:val="BodyText"/>
      </w:pPr>
      <w:r>
        <w:t xml:space="preserve">This cooperation extends to joint research expeditions and technological exchanges. By positioning itself as a leader in oceanographic science,</w:t>
      </w:r>
      <w:r>
        <w:t xml:space="preserve"> </w:t>
      </w:r>
      <w:r>
        <w:rPr>
          <w:iCs/>
          <w:i/>
          <w:bCs/>
          <w:b/>
        </w:rPr>
        <w:t xml:space="preserve">China Beijing</w:t>
      </w:r>
      <w:r>
        <w:t xml:space="preserve"> </w:t>
      </w:r>
      <w:r>
        <w:t xml:space="preserve">enhances its soft power globally. The</w:t>
      </w:r>
      <w:r>
        <w:t xml:space="preserve"> </w:t>
      </w:r>
      <w:r>
        <w:rPr>
          <w:iCs/>
          <w:i/>
          <w:bCs/>
          <w:b/>
        </w:rPr>
        <w:t xml:space="preserve">Oceanographer</w:t>
      </w:r>
      <w:r>
        <w:t xml:space="preserve"> </w:t>
      </w:r>
      <w:r>
        <w:t xml:space="preserve">is at the forefront of these efforts, ensuring that China's contributions to global marine science are recognized and respected.</w:t>
      </w:r>
    </w:p>
    <w:bookmarkEnd w:id="25"/>
    <w:bookmarkStart w:id="26" w:name="challenges-and-future-directions"/>
    <w:p>
      <w:pPr>
        <w:pStyle w:val="Heading2"/>
      </w:pPr>
      <w:r>
        <w:t xml:space="preserve">Challenges and Future Directions</w:t>
      </w:r>
    </w:p>
    <w:p>
      <w:pPr>
        <w:pStyle w:val="FirstParagraph"/>
      </w:pPr>
      <w:r>
        <w:t xml:space="preserve">The field faces significant challenges, including climate change impacts, geopolitical tensions in maritime borders, and the need for advanced technological infrastructure. The</w:t>
      </w:r>
      <w:r>
        <w:t xml:space="preserve"> </w:t>
      </w:r>
      <w:r>
        <w:rPr>
          <w:iCs/>
          <w:i/>
          <w:bCs/>
          <w:b/>
        </w:rPr>
        <w:t xml:space="preserve">Oceanographer</w:t>
      </w:r>
      <w:r>
        <w:t xml:space="preserve"> </w:t>
      </w:r>
      <w:r>
        <w:t xml:space="preserve">must continually adapt to these changing dynamics. In</w:t>
      </w:r>
      <w:r>
        <w:t xml:space="preserve"> </w:t>
      </w:r>
      <w:r>
        <w:rPr>
          <w:iCs/>
          <w:i/>
          <w:bCs/>
          <w:b/>
        </w:rPr>
        <w:t xml:space="preserve">China Beijing</w:t>
      </w:r>
      <w:r>
        <w:t xml:space="preserve">, this involves staying abreast of new developments in artificial intelligence and remote sensing technology, which are increasingly being applied to oceanographic studies.</w:t>
      </w:r>
    </w:p>
    <w:p>
      <w:pPr>
        <w:pStyle w:val="BodyText"/>
      </w:pPr>
      <w:r>
        <w:t xml:space="preserve">Looking ahead, the integration of big data analytics will further empower the</w:t>
      </w:r>
      <w:r>
        <w:t xml:space="preserve"> </w:t>
      </w:r>
      <w:r>
        <w:rPr>
          <w:iCs/>
          <w:i/>
          <w:bCs/>
          <w:b/>
        </w:rPr>
        <w:t xml:space="preserve">Oceanographer</w:t>
      </w:r>
      <w:r>
        <w:t xml:space="preserve">. Real-time monitoring systems will allow for more precise interventions in marine conservation efforts. The strategic location of</w:t>
      </w:r>
      <w:r>
        <w:t xml:space="preserve"> </w:t>
      </w:r>
      <w:r>
        <w:rPr>
          <w:iCs/>
          <w:i/>
          <w:bCs/>
          <w:b/>
        </w:rPr>
        <w:t xml:space="preserve">China Beijing</w:t>
      </w:r>
      <w:r>
        <w:t xml:space="preserve"> </w:t>
      </w:r>
      <w:r>
        <w:t xml:space="preserve">as a center for innovation ensures that these technological advancements will be rapidly adopted and implemented.</w:t>
      </w:r>
    </w:p>
    <w:bookmarkEnd w:id="26"/>
    <w:bookmarkStart w:id="27" w:name="conclusion"/>
    <w:p>
      <w:pPr>
        <w:pStyle w:val="Heading2"/>
      </w:pPr>
      <w:r>
        <w:t xml:space="preserve">Conclusion</w:t>
      </w:r>
    </w:p>
    <w:p>
      <w:pPr>
        <w:pStyle w:val="FirstParagraph"/>
      </w:pPr>
      <w:r>
        <w:t xml:space="preserve">In conclusion, the case of the</w:t>
      </w:r>
      <w:r>
        <w:t xml:space="preserve"> </w:t>
      </w:r>
      <w:r>
        <w:rPr>
          <w:iCs/>
          <w:i/>
          <w:bCs/>
          <w:b/>
        </w:rPr>
        <w:t xml:space="preserve">Oceanographer</w:t>
      </w:r>
      <w:r>
        <w:t xml:space="preserve"> </w:t>
      </w:r>
      <w:r>
        <w:t xml:space="preserve">in</w:t>
      </w:r>
      <w:r>
        <w:t xml:space="preserve"> </w:t>
      </w:r>
      <w:r>
        <w:rPr>
          <w:iCs/>
          <w:i/>
          <w:bCs/>
          <w:b/>
        </w:rPr>
        <w:t xml:space="preserve">China Beijing</w:t>
      </w:r>
      <w:r>
        <w:t xml:space="preserve">' highlights the multifaceted nature of modern marine science. It is not just about studying water; it is about influencing policy, protecting economic interests, fostering international cooperation, and ensuring ecological sustainability. The unique position of</w:t>
      </w:r>
      <w:r>
        <w:t xml:space="preserve"> </w:t>
      </w:r>
      <w:r>
        <w:rPr>
          <w:iCs/>
          <w:i/>
          <w:bCs/>
          <w:b/>
        </w:rPr>
        <w:t xml:space="preserve">China Beijing</w:t>
      </w:r>
      <w:r>
        <w:t xml:space="preserve"> </w:t>
      </w:r>
      <w:r>
        <w:t xml:space="preserve">as a political capital necessitates a specialized approach to oceanography that bridges the gap between inland governance and coastal realities. As global challenges regarding marine health intensify, the role of the</w:t>
      </w:r>
      <w:r>
        <w:t xml:space="preserve"> </w:t>
      </w:r>
      <w:r>
        <w:rPr>
          <w:iCs/>
          <w:i/>
          <w:bCs/>
          <w:b/>
        </w:rPr>
        <w:t xml:space="preserve">Oceanographer</w:t>
      </w:r>
      <w:r>
        <w:t xml:space="preserve"> </w:t>
      </w:r>
      <w:r>
        <w:t xml:space="preserve">in this strategic location will only grow in importance.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an Oceanographer in China Beijing</dc:title>
  <dc:creator/>
  <dc:language>en</dc:language>
  <cp:keywords/>
  <dcterms:created xsi:type="dcterms:W3CDTF">2026-07-29T05:43:43Z</dcterms:created>
  <dcterms:modified xsi:type="dcterms:W3CDTF">2026-07-29T05:43:43Z</dcterms:modified>
</cp:coreProperties>
</file>

<file path=docProps/custom.xml><?xml version="1.0" encoding="utf-8"?>
<Properties xmlns="http://schemas.openxmlformats.org/officeDocument/2006/custom-properties" xmlns:vt="http://schemas.openxmlformats.org/officeDocument/2006/docPropsVTypes"/>
</file>