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China</w:t>
      </w:r>
      <w:r>
        <w:t xml:space="preserve"> </w:t>
      </w:r>
      <w:r>
        <w:t xml:space="preserve">Shanghai</w:t>
      </w:r>
    </w:p>
    <w:bookmarkStart w:id="30" w:name="X7b6970767b6268fdb48d2eede4b0d2c80574fbd"/>
    <w:p>
      <w:pPr>
        <w:pStyle w:val="Heading1"/>
      </w:pPr>
      <w:r>
        <w:t xml:space="preserve">A Strategic Case Study: The Oceanographer in China Shanghai</w:t>
      </w:r>
    </w:p>
    <w:p>
      <w:pPr>
        <w:pStyle w:val="FirstParagraph"/>
      </w:pPr>
      <w:r>
        <w:rPr>
          <w:bCs/>
          <w:b/>
        </w:rPr>
        <w:t xml:space="preserve">Date:</w:t>
      </w:r>
      <w:r>
        <w:t xml:space="preserve"> </w:t>
      </w:r>
      <w:r>
        <w:t xml:space="preserve">October 2023</w:t>
      </w:r>
      <w:r>
        <w:br/>
      </w:r>
      <w:r>
        <w:t xml:space="preserve">The Integration of Professional Oceanography into Urban Maritime Policy and Environmental Sustainability.</w:t>
      </w:r>
      <w:r>
        <w:br/>
      </w:r>
      <w:r>
        <w:rPr>
          <w:bCs/>
          <w:b/>
        </w:rPr>
        <w:t xml:space="preserve">Location Focus:</w:t>
      </w:r>
      <w:hyperlink w:anchor="Xa39a3ee5e6b4b0d3255bfef95601890afd80709">
        <w:r>
          <w:rPr>
            <w:rStyle w:val="Hyperlink"/>
            <w:iCs/>
            <w:i/>
          </w:rPr>
          <w:t xml:space="preserve">China Shanghai</w:t>
        </w:r>
      </w:hyperlink>
      <w:r>
        <w:t xml:space="preserve">.</w:t>
      </w:r>
      <w:r>
        <w:br/>
      </w:r>
      <w:r>
        <w:rPr>
          <w:iCs/>
          <w:i/>
        </w:rPr>
        <w:t xml:space="preserve">The Modern Oceanographer.</w:t>
      </w:r>
    </w:p>
    <w:p>
      <w:pPr>
        <w:pStyle w:val="BodyText"/>
      </w:pPr>
      <w:r>
        <w:t xml:space="preserve">In the rapidly evolving landscape of global marine science, few locations present as complex and critical a testing ground as China Shanghai. As one of the world's busiest ports and a hub for both industrial expansion and ecological conservation, Shanghai requires sophisticated scientific oversight to balance economic growth with environmental stewardship. This case study explores the pivotal role of the</w:t>
      </w:r>
      <w:r>
        <w:t xml:space="preserve"> </w:t>
      </w:r>
      <w:r>
        <w:rPr>
          <w:bCs/>
          <w:b/>
        </w:rPr>
        <w:t xml:space="preserve">Oceanographer</w:t>
      </w:r>
      <w:r>
        <w:t xml:space="preserve"> </w:t>
      </w:r>
      <w:r>
        <w:t xml:space="preserve">in this dynamic environment, examining how specialized expertise is applied to solve specific challenges within</w:t>
      </w:r>
      <w:r>
        <w:t xml:space="preserve"> </w:t>
      </w:r>
      <w:hyperlink w:anchor="Xa39a3ee5e6b4b0d3255bfef95601890afd80709">
        <w:r>
          <w:rPr>
            <w:rStyle w:val="Hyperlink"/>
          </w:rPr>
          <w:t xml:space="preserve">China Shanghai</w:t>
        </w:r>
      </w:hyperlink>
      <w:r>
        <w:t xml:space="preserve">.</w:t>
      </w:r>
    </w:p>
    <w:bookmarkStart w:id="20" w:name="Xc028d3074b759665d4202e7b6b39011ed0b62cc"/>
    <w:p>
      <w:pPr>
        <w:pStyle w:val="Heading2"/>
      </w:pPr>
      <w:r>
        <w:t xml:space="preserve">1. Introduction: The Intersection of Urbanization and Marine Science</w:t>
      </w:r>
    </w:p>
    <w:p>
      <w:pPr>
        <w:pStyle w:val="FirstParagraph"/>
      </w:pPr>
      <w:hyperlink w:anchor="Xa39a3ee5e6b4b0d3255bfef95601890afd80709">
        <w:r>
          <w:rPr>
            <w:rStyle w:val="Hyperlink"/>
          </w:rPr>
          <w:t xml:space="preserve">China Shanghai</w:t>
        </w:r>
      </w:hyperlink>
      <w:r>
        <w:t xml:space="preserve"> </w:t>
      </w:r>
      <w:r>
        <w:t xml:space="preserve">sits at the mouth of the Yangtze River, creating a unique estuarine environment where freshwater meets saltwater. This confluence creates highly complex hydrodynamic conditions, sediment transport patterns, and biodiversity challenges. For decades, the city has expanded its landmass through reclamation projects and developed its port infrastructure to unprecedented scales. However this expansion has placed immense pressure on marine ecosystems.</w:t>
      </w:r>
    </w:p>
    <w:p>
      <w:pPr>
        <w:pStyle w:val="BodyText"/>
      </w:pPr>
      <w:r>
        <w:t xml:space="preserve">The primary objective of this case study is to illustrate how a professional</w:t>
      </w:r>
      <w:r>
        <w:t xml:space="preserve"> </w:t>
      </w:r>
      <w:r>
        <w:rPr>
          <w:bCs/>
          <w:b/>
        </w:rPr>
        <w:t xml:space="preserve">Oceanographer</w:t>
      </w:r>
      <w:r>
        <w:t xml:space="preserve"> </w:t>
      </w:r>
      <w:r>
        <w:t xml:space="preserve">serves not merely as a researcher but as a strategic advisor, policy influencer, and technical problem-solver in one of the world’s most critical economic zones. The role extends beyond traditional academic research into applied science that directly impacts urban planning, climate resilience, and sustainable development goals within</w:t>
      </w:r>
      <w:r>
        <w:t xml:space="preserve"> </w:t>
      </w:r>
      <w:hyperlink w:anchor="Xa39a3ee5e6b4b0d3255bfef95601890afd80709">
        <w:r>
          <w:rPr>
            <w:rStyle w:val="Hyperlink"/>
          </w:rPr>
          <w:t xml:space="preserve">China Shanghai</w:t>
        </w:r>
      </w:hyperlink>
      <w:r>
        <w:t xml:space="preserve">.</w:t>
      </w:r>
    </w:p>
    <w:bookmarkEnd w:id="20"/>
    <w:bookmarkStart w:id="21" w:name="X164faf11425d3ff09b4f4f53051dac80f503fd3"/>
    <w:p>
      <w:pPr>
        <w:pStyle w:val="Heading2"/>
      </w:pPr>
      <w:r>
        <w:t xml:space="preserve">2. Profile of the Modern Oceanographer in an Urban Context</w:t>
      </w:r>
    </w:p>
    <w:p>
      <w:pPr>
        <w:pStyle w:val="FirstParagraph"/>
      </w:pPr>
      <w:r>
        <w:t xml:space="preserve">The contemporary</w:t>
      </w:r>
      <w:r>
        <w:t xml:space="preserve"> </w:t>
      </w:r>
      <w:r>
        <w:rPr>
          <w:bCs/>
          <w:b/>
        </w:rPr>
        <w:t xml:space="preserve">Oceanographer</w:t>
      </w:r>
      <w:r>
        <w:t xml:space="preserve"> </w:t>
      </w:r>
      <w:r>
        <w:t xml:space="preserve">operating in an environment like Shanghai must possess a multidisciplinary skill set. Unlike their counterparts who may focus solely on deep-sea geology or theoretical physics, the Shanghai-based professional must integrate:</w:t>
      </w:r>
    </w:p>
    <w:p>
      <w:pPr>
        <w:numPr>
          <w:ilvl w:val="0"/>
          <w:numId w:val="1001"/>
        </w:numPr>
        <w:pStyle w:val="Compact"/>
      </w:pPr>
      <w:r>
        <w:rPr>
          <w:bCs/>
          <w:b/>
        </w:rPr>
        <w:t xml:space="preserve">Physical Oceanography:</w:t>
      </w:r>
      <w:r>
        <w:t xml:space="preserve"> </w:t>
      </w:r>
      <w:r>
        <w:t xml:space="preserve">To model tidal flows and storm surges affecting port operations.</w:t>
      </w:r>
    </w:p>
    <w:p>
      <w:pPr>
        <w:numPr>
          <w:ilvl w:val="0"/>
          <w:numId w:val="1001"/>
        </w:numPr>
        <w:pStyle w:val="Compact"/>
      </w:pPr>
      <w:r>
        <w:rPr>
          <w:bCs/>
          <w:b/>
        </w:rPr>
        <w:t xml:space="preserve">Biological Oceanography:</w:t>
      </w:r>
      <w:r>
        <w:t xml:space="preserve"> </w:t>
      </w:r>
      <w:r>
        <w:t xml:space="preserve">To monitor the health of local marine species and invasive populations.</w:t>
      </w:r>
    </w:p>
    <w:p>
      <w:pPr>
        <w:numPr>
          <w:ilvl w:val="0"/>
          <w:numId w:val="1001"/>
        </w:numPr>
        <w:pStyle w:val="Compact"/>
      </w:pPr>
      <w:r>
        <w:rPr>
          <w:bCs/>
          <w:b/>
        </w:rPr>
        <w:t xml:space="preserve">Climatology:</w:t>
      </w:r>
      <w:r>
        <w:t xml:space="preserve">To assess long-term trends in sea-level rise and ocean acidification.</w:t>
      </w:r>
    </w:p>
    <w:p>
      <w:pPr>
        <w:numPr>
          <w:ilvl w:val="0"/>
          <w:numId w:val="1001"/>
        </w:numPr>
        <w:pStyle w:val="Compact"/>
      </w:pPr>
      <w:r>
        <w:t xml:space="preserve">Mission Data Analysis:To interpret satellite imagery and sensor data from autonomous underwater vehicles (AUVs).</w:t>
      </w:r>
    </w:p>
    <w:p>
      <w:pPr>
        <w:pStyle w:val="FirstParagraph"/>
      </w:pPr>
      <w:r>
        <w:t xml:space="preserve">In the context of</w:t>
      </w:r>
      <w:r>
        <w:t xml:space="preserve"> </w:t>
      </w:r>
      <w:hyperlink w:anchor="Xa39a3ee5e6b4b0d3255bfef95601890afd80709">
        <w:r>
          <w:rPr>
            <w:rStyle w:val="Hyperlink"/>
          </w:rPr>
          <w:t xml:space="preserve">China Shanghai</w:t>
        </w:r>
      </w:hyperlink>
      <w:r>
        <w:t xml:space="preserve">, this scientist acts as a translator between raw marine data and actionable urban policy. They must understand the socio-economic implications of their findings, ensuring that recommendations are feasible for government bodies and private industry alike.</w:t>
      </w:r>
    </w:p>
    <w:bookmarkEnd w:id="21"/>
    <w:bookmarkStart w:id="25" w:name="key-challenge-areas-in-china-shanghai"/>
    <w:p>
      <w:pPr>
        <w:pStyle w:val="Heading2"/>
      </w:pPr>
      <w:r>
        <w:t xml:space="preserve">3. Key Challenge Areas in China Shanghai</w:t>
      </w:r>
    </w:p>
    <w:bookmarkStart w:id="22" w:name="X871b4b5dc21a6aef0f92557f191c64e33309253"/>
    <w:p>
      <w:pPr>
        <w:pStyle w:val="Heading3"/>
      </w:pPr>
      <w:r>
        <w:t xml:space="preserve">3.1 Port Efficiency and Hydrodynamic Stability</w:t>
      </w:r>
    </w:p>
    <w:p>
      <w:pPr>
        <w:pStyle w:val="FirstParagraph"/>
      </w:pPr>
      <w:hyperlink w:anchor="Xa39a3ee5e6b4b0d3255bfef95601890afd80709">
        <w:r>
          <w:rPr>
            <w:rStyle w:val="Hyperlink"/>
          </w:rPr>
          <w:t xml:space="preserve">China Shanghai</w:t>
        </w:r>
      </w:hyperlink>
      <w:r>
        <w:t xml:space="preserve">, specifically the Yangshan Deep Water Port, is a marvel of engineering but relies heavily on stable water conditions. Sedimentation rates in the estuary are high due to runoff from the Yangtze River. An oceanographer plays a crucial role in predicting sediment deposition patterns. By utilizing advanced hydrodynamic modeling, they advise on dredging schedules and breakwater designs to ensure that shipping lanes remain navigable without causing excessive ecological disruption.</w:t>
      </w:r>
    </w:p>
    <w:bookmarkEnd w:id="22"/>
    <w:bookmarkStart w:id="23" w:name="X378c5f1b8bd22f30e2f262208b9c7062be554ce"/>
    <w:p>
      <w:pPr>
        <w:pStyle w:val="Heading3"/>
      </w:pPr>
      <w:r>
        <w:t xml:space="preserve">3.2 Marine Pollution and Water Quality Management</w:t>
      </w:r>
    </w:p>
    <w:p>
      <w:pPr>
        <w:pStyle w:val="FirstParagraph"/>
      </w:pPr>
      <w:r>
        <w:t xml:space="preserve">The density of industrial activity in the region poses significant risks to water quality. The oceanographer is tasked with monitoring pollutants, including microplastics, heavy metals, and nutrient loads leading to eutrophication. In recent years, the role has expanded to include tracking oil spill risks from high-traffic shipping lanes. The data collected by these scientists informs stricter discharge regulations and cleanup protocols for</w:t>
      </w:r>
      <w:r>
        <w:t xml:space="preserve"> </w:t>
      </w:r>
      <w:hyperlink w:anchor="Xa39a3ee5e6b4b0d3255bfef95601890afd80709">
        <w:r>
          <w:rPr>
            <w:rStyle w:val="Hyperlink"/>
          </w:rPr>
          <w:t xml:space="preserve">China Shanghai</w:t>
        </w:r>
      </w:hyperlink>
      <w:r>
        <w:t xml:space="preserve">.</w:t>
      </w:r>
    </w:p>
    <w:bookmarkEnd w:id="23"/>
    <w:bookmarkStart w:id="24" w:name="climate-resilience-and-sea-level-rise"/>
    <w:p>
      <w:pPr>
        <w:pStyle w:val="Heading3"/>
      </w:pPr>
      <w:r>
        <w:t xml:space="preserve">3.3 Climate Resilience and Sea-Level Rise</w:t>
      </w:r>
    </w:p>
    <w:p>
      <w:pPr>
        <w:pStyle w:val="FirstParagraph"/>
      </w:pPr>
      <w:r>
        <w:t xml:space="preserve">Shanghai is historically vulnerable to flooding due to its low elevation relative to sea level. As climate change accelerates, sea-level rise becomes an existential threat. The oceanographer provides critical projections on future water levels, integrating data on thermal expansion and ice melt with local land subsidence rates. This information is vital for the city’s long-term infrastructure planning, including the reinforcement of seawalls and the design of flood-resistant urban districts.</w:t>
      </w:r>
    </w:p>
    <w:bookmarkEnd w:id="24"/>
    <w:bookmarkEnd w:id="25"/>
    <w:bookmarkStart w:id="26" w:name="X23e12a43e417332bea40762923ed10904b54706"/>
    <w:p>
      <w:pPr>
        <w:pStyle w:val="Heading2"/>
      </w:pPr>
      <w:r>
        <w:t xml:space="preserve">4. Methodologies and Technological Integration</w:t>
      </w:r>
    </w:p>
    <w:p>
      <w:pPr>
        <w:pStyle w:val="FirstParagraph"/>
      </w:pPr>
      <w:r>
        <w:t xml:space="preserve">To address these challenges, oceanographers in Shanghai employ cutting-edge technology. The case study highlights several key methodologies:</w:t>
      </w:r>
    </w:p>
    <w:p>
      <w:pPr>
        <w:numPr>
          <w:ilvl w:val="0"/>
          <w:numId w:val="1002"/>
        </w:numPr>
        <w:pStyle w:val="Compact"/>
      </w:pPr>
      <w:r>
        <w:rPr>
          <w:bCs/>
          <w:b/>
        </w:rPr>
        <w:t xml:space="preserve">Satellite Remote Sensing:</w:t>
      </w:r>
      <w:r>
        <w:t xml:space="preserve"> </w:t>
      </w:r>
      <w:r>
        <w:t xml:space="preserve">Using real-time data to monitor sea surface temperature and chlorophyll levels across the East China Sea.</w:t>
      </w:r>
    </w:p>
    <w:p>
      <w:pPr>
        <w:numPr>
          <w:ilvl w:val="0"/>
          <w:numId w:val="1002"/>
        </w:numPr>
        <w:pStyle w:val="Compact"/>
      </w:pPr>
      <w:r>
        <w:rPr>
          <w:bCs/>
          <w:b/>
        </w:rPr>
        <w:t xml:space="preserve">Autonomous Surface Vehicles (ASVs):</w:t>
      </w:r>
      <w:r>
        <w:t xml:space="preserve">Fleet deployments that collect continuous water quality data in hazardous or inaccessible areas near port facilities.</w:t>
      </w:r>
    </w:p>
    <w:p>
      <w:pPr>
        <w:numPr>
          <w:ilvl w:val="0"/>
          <w:numId w:val="1002"/>
        </w:numPr>
        <w:pStyle w:val="Compact"/>
      </w:pPr>
      <w:r>
        <w:rPr>
          <w:bCs/>
          <w:b/>
        </w:rPr>
        <w:t xml:space="preserve">Digital Twin Technology:</w:t>
      </w:r>
      <w:r>
        <w:t xml:space="preserve"> </w:t>
      </w:r>
      <w:r>
        <w:t xml:space="preserve">Creating virtual replicas of Shanghai’s coastal waters to simulate various scenarios, such as extreme weather events or industrial accidents.</w:t>
      </w:r>
    </w:p>
    <w:p>
      <w:pPr>
        <w:pStyle w:val="FirstParagraph"/>
      </w:pPr>
      <w:r>
        <w:t xml:space="preserve">This technological integration allows the oceanographer to move from reactive monitoring to proactive prediction. For instance, by predicting a algal bloom weeks in advance, local authorities can take preventative measures to protect drinking water sources and marine tourism industries in</w:t>
      </w:r>
      <w:r>
        <w:t xml:space="preserve"> </w:t>
      </w:r>
      <w:hyperlink w:anchor="Xa39a3ee5e6b4b0d3255bfef95601890afd80709">
        <w:r>
          <w:rPr>
            <w:rStyle w:val="Hyperlink"/>
          </w:rPr>
          <w:t xml:space="preserve">China Shanghai</w:t>
        </w:r>
      </w:hyperlink>
      <w:r>
        <w:t xml:space="preserve">.</w:t>
      </w:r>
    </w:p>
    <w:bookmarkEnd w:id="26"/>
    <w:bookmarkStart w:id="27" w:name="collaboration-and-stakeholder-engagement"/>
    <w:p>
      <w:pPr>
        <w:pStyle w:val="Heading2"/>
      </w:pPr>
      <w:r>
        <w:t xml:space="preserve">5. Collaboration and Stakeholder Engagement</w:t>
      </w:r>
    </w:p>
    <w:p>
      <w:pPr>
        <w:pStyle w:val="FirstParagraph"/>
      </w:pPr>
      <w:r>
        <w:t xml:space="preserve">No oceanographer works in isolation. In the complex bureaucratic and industrial landscape of Shanghai, collaboration is key. The role involves frequent interaction with:</w:t>
      </w:r>
    </w:p>
    <w:p>
      <w:pPr>
        <w:numPr>
          <w:ilvl w:val="0"/>
          <w:numId w:val="1003"/>
        </w:numPr>
        <w:pStyle w:val="Compact"/>
      </w:pPr>
      <w:r>
        <w:rPr>
          <w:bCs/>
          <w:b/>
        </w:rPr>
        <w:t xml:space="preserve">Government Agencies:</w:t>
      </w:r>
      <w:r>
        <w:t xml:space="preserve"> </w:t>
      </w:r>
      <w:r>
        <w:t xml:space="preserve">Including the Ministry of Ecology and Environment and local Shanghai municipal departments.</w:t>
      </w:r>
    </w:p>
    <w:p>
      <w:pPr>
        <w:numPr>
          <w:ilvl w:val="0"/>
          <w:numId w:val="1003"/>
        </w:numPr>
        <w:pStyle w:val="Compact"/>
      </w:pPr>
      <w:r>
        <w:rPr>
          <w:bCs/>
          <w:b/>
        </w:rPr>
        <w:t xml:space="preserve">Academic Institutions:</w:t>
      </w:r>
      <w:r>
        <w:t xml:space="preserve">Such as Fudan University and Shanghai Jiao Tong University, where research is often co-conducted.</w:t>
      </w:r>
    </w:p>
    <w:p>
      <w:pPr>
        <w:numPr>
          <w:ilvl w:val="0"/>
          <w:numId w:val="1003"/>
        </w:numPr>
        <w:pStyle w:val="Compact"/>
      </w:pPr>
      <w:r>
        <w:rPr>
          <w:bCs/>
          <w:b/>
        </w:rPr>
        <w:t xml:space="preserve">Conglomerates:Including shipping companies, energy firms, and construction groups involved in coastal development.</w:t>
      </w:r>
    </w:p>
    <w:p>
      <w:pPr>
        <w:pStyle w:val="FirstParagraph"/>
      </w:pPr>
      <w:r>
        <w:t xml:space="preserve">The oceanographer must effectively communicate complex scientific concepts to non-specialists. This ability to bridge the gap between science and policy is perhaps the most valuable asset they bring to</w:t>
      </w:r>
      <w:r>
        <w:t xml:space="preserve"> </w:t>
      </w:r>
      <w:hyperlink w:anchor="Xa39a3ee5e6b4b0d3255bfef95601890afd80709">
        <w:r>
          <w:rPr>
            <w:rStyle w:val="Hyperlink"/>
          </w:rPr>
          <w:t xml:space="preserve">China Shanghai</w:t>
        </w:r>
      </w:hyperlink>
      <w:r>
        <w:t xml:space="preserve">.</w:t>
      </w:r>
    </w:p>
    <w:bookmarkEnd w:id="27"/>
    <w:bookmarkStart w:id="28" w:name="outcomes-and-impact"/>
    <w:p>
      <w:pPr>
        <w:pStyle w:val="Heading2"/>
      </w:pPr>
      <w:r>
        <w:t xml:space="preserve">6. Outcomes and Impact</w:t>
      </w:r>
    </w:p>
    <w:p>
      <w:pPr>
        <w:pStyle w:val="FirstParagraph"/>
      </w:pPr>
      <w:r>
        <w:t xml:space="preserve">The implementation of oceanographic expertise in Shanghai has yielded tangible results. Enhanced dredging efficiency has reduced port maintenance costs while minimizing ecological damage. Improved pollution tracking has led to a measurable decline in harmful discharge incidents in key harbor areas. Furthermore, the resilience planning guided by oceanographers is helping to safeguard billions of dollars worth of infrastructure against climate risks.</w:t>
      </w:r>
    </w:p>
    <w:p>
      <w:pPr>
        <w:pStyle w:val="BodyText"/>
      </w:pPr>
      <w:r>
        <w:t xml:space="preserve">Moreover, the presence of world-class oceanographic research in Shanghai positions</w:t>
      </w:r>
      <w:r>
        <w:t xml:space="preserve"> </w:t>
      </w:r>
      <w:hyperlink w:anchor="Xa39a3ee5e6b4b0d3255bfef95601890afd80709">
        <w:r>
          <w:rPr>
            <w:rStyle w:val="Hyperlink"/>
          </w:rPr>
          <w:t xml:space="preserve">China Shanghai</w:t>
        </w:r>
      </w:hyperlink>
      <w:r>
        <w:t xml:space="preserve"> </w:t>
      </w:r>
      <w:r>
        <w:t xml:space="preserve">as a global leader in marine science innovation. It attracts international talent and fosters cross-border collaborations, further elevating the city's status on the global stage.</w:t>
      </w:r>
    </w:p>
    <w:bookmarkEnd w:id="28"/>
    <w:bookmarkStart w:id="29" w:name="conclusion"/>
    <w:p>
      <w:pPr>
        <w:pStyle w:val="Heading2"/>
      </w:pPr>
      <w:r>
        <w:t xml:space="preserve">7. Conclusion</w:t>
      </w:r>
    </w:p>
    <w:p>
      <w:pPr>
        <w:pStyle w:val="FirstParagraph"/>
      </w:pPr>
      <w:r>
        <w:t xml:space="preserve">The case of China Shanghai demonstrates that the oceanographer is no longer just an observer of nature but a critical architect of sustainable urban futures. In a megacity where land and sea are in constant negotiation, the insights provided by these specialists are indispensable.</w:t>
      </w:r>
    </w:p>
    <w:p>
      <w:pPr>
        <w:pStyle w:val="BodyText"/>
      </w:pPr>
      <w:r>
        <w:t xml:space="preserve">As challenges such as climate change and industrial pollution intensify, the demand for skilled oceanographers will only grow. For China Shanghai to maintain its competitive edge while preserving its environmental integrity, the continued integration of oceanographic expertise into all levels of governance and industry is essential. The role of the</w:t>
      </w:r>
      <w:r>
        <w:t xml:space="preserve"> </w:t>
      </w:r>
      <w:r>
        <w:rPr>
          <w:bCs/>
          <w:b/>
        </w:rPr>
        <w:t xml:space="preserve">Oceanographer</w:t>
      </w:r>
      <w:r>
        <w:t xml:space="preserve"> </w:t>
      </w:r>
      <w:r>
        <w:t xml:space="preserve">is thus defined not just by their understanding of water, but by their ability to harmonize human activity with the natural rhythms of the sea in one of Asia’s most pivotal cities.</w:t>
      </w:r>
    </w:p>
    <w:p>
      <w:r>
        <w:pict>
          <v:rect style="width:0;height:1.5pt" o:hralign="center" o:hrstd="t" o:hr="t"/>
        </w:pict>
      </w:r>
    </w:p>
    <w:p>
      <w:pPr>
        <w:pStyle w:val="FirstParagraph"/>
      </w:pPr>
      <w:r>
        <w:rPr>
          <w:iCs/>
          <w:i/>
        </w:rPr>
        <w:t xml:space="preserve">This document serves as a comprehensive overview for stakeholders interested in marine science applications within major urban centers, specifically focusing on the unique context of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China Shanghai</dc:title>
  <dc:creator/>
  <dc:language>en</dc:language>
  <cp:keywords/>
  <dcterms:created xsi:type="dcterms:W3CDTF">2026-07-29T05:00:13Z</dcterms:created>
  <dcterms:modified xsi:type="dcterms:W3CDTF">2026-07-29T05:00:13Z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