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Oceanographer</w:t>
      </w:r>
      <w:r>
        <w:t xml:space="preserve"> </w:t>
      </w:r>
      <w:r>
        <w:t xml:space="preserve">in</w:t>
      </w:r>
      <w:r>
        <w:t xml:space="preserve"> </w:t>
      </w:r>
      <w:r>
        <w:t xml:space="preserve">India</w:t>
      </w:r>
      <w:r>
        <w:t xml:space="preserve"> </w:t>
      </w:r>
      <w:r>
        <w:t xml:space="preserve">Mumbai</w:t>
      </w:r>
    </w:p>
    <w:bookmarkStart w:id="31" w:name="Xc73500276519ba0457da4f2cb94671e27d22215"/>
    <w:p>
      <w:pPr>
        <w:pStyle w:val="Heading1"/>
      </w:pPr>
      <w:r>
        <w:t xml:space="preserve">The Critical Role of the Oceanographer in the Indian Context: A Case Study Focus on India Mumbai</w:t>
      </w:r>
    </w:p>
    <w:p>
      <w:pPr>
        <w:pStyle w:val="FirstParagraph"/>
      </w:pPr>
      <w:r>
        <w:rPr>
          <w:bCs/>
          <w:b/>
        </w:rPr>
        <w:t xml:space="preserve">Date:</w:t>
      </w:r>
      <w:r>
        <w:t xml:space="preserve"> </w:t>
      </w:r>
      <w:r>
        <w:t xml:space="preserve">October 2023</w:t>
      </w:r>
      <w:r>
        <w:br/>
      </w:r>
      <w:r>
        <w:t xml:space="preserve">Sustainable Coastal Management and Marine Resource Optimization</w:t>
      </w:r>
      <w:r>
        <w:br/>
      </w:r>
      <w:r>
        <w:t xml:space="preserve">Mumbai, Maharashtra, India Mumbai</w:t>
      </w:r>
    </w:p>
    <w:bookmarkStart w:id="20" w:name="executive-summary"/>
    <w:p>
      <w:pPr>
        <w:pStyle w:val="Heading2"/>
      </w:pPr>
      <w:r>
        <w:t xml:space="preserve">1. Executive Summary</w:t>
      </w:r>
    </w:p>
    <w:p>
      <w:pPr>
        <w:pStyle w:val="FirstParagraph"/>
      </w:pPr>
      <w:r>
        <w:t xml:space="preserve">The coastal metropolis of India Mumbai serves as a prime example of the urgent need for specialized oceanographic expertise in developing nations. As one of the world’s most populous cities and a major economic hub, India Mumbai faces unique environmental challenges ranging from severe coastal erosion to the impacts of climate change on marine biodiversity. This Case Study explores how an Oceanographer functions within this complex ecosystem, providing data-driven solutions to mitigate risks and enhance sustainable development. The document highlights the intersection of scientific inquiry and urban planning specific to India Mumbai.</w:t>
      </w:r>
    </w:p>
    <w:bookmarkEnd w:id="20"/>
    <w:bookmarkStart w:id="21" w:name="X33dd33c5cc37f742b44c2aaf09aa3e6f6671d13"/>
    <w:p>
      <w:pPr>
        <w:pStyle w:val="Heading2"/>
      </w:pPr>
      <w:r>
        <w:t xml:space="preserve">2. Introduction: The Unique Coastal Dynamics of India Mumbai</w:t>
      </w:r>
    </w:p>
    <w:p>
      <w:pPr>
        <w:pStyle w:val="FirstParagraph"/>
      </w:pPr>
      <w:r>
        <w:t xml:space="preserve">Mumbai is geographically distinct, situated along the western coast of India on a narrow peninsula that extends into the Arabian Sea. The city is composed of seven islands connected by land reclamation projects, making it uniquely vulnerable to sea-level rise and tidal fluctuations. In recent years, extreme weather events have intensified in the region, necessitating a robust scientific approach to coastal management. It is here that the role of an Oceanographer becomes pivotal.</w:t>
      </w:r>
    </w:p>
    <w:p>
      <w:pPr>
        <w:pStyle w:val="BodyText"/>
      </w:pPr>
      <w:r>
        <w:t xml:space="preserve">An Oceanographer is not merely a scientist who studies water; in the context of India Mumbai, they are integral architects of urban resilience. They analyze hydrodynamics, marine geology, and chemical properties to protect infrastructure and livelihoods. The Case Study below details how an Oceanographer’s work directly impacts policy and public safety in India Mumbai.</w:t>
      </w:r>
    </w:p>
    <w:bookmarkEnd w:id="21"/>
    <w:bookmarkStart w:id="22" w:name="X6575cb60e5d9c2cf5c15b8dbfdf0dd60c44c17c"/>
    <w:p>
      <w:pPr>
        <w:pStyle w:val="Heading2"/>
      </w:pPr>
      <w:r>
        <w:t xml:space="preserve">3. Problem Statement: Challenges Facing India Mumbai</w:t>
      </w:r>
    </w:p>
    <w:p>
      <w:pPr>
        <w:pStyle w:val="FirstParagraph"/>
      </w:pPr>
      <w:r>
        <w:t xml:space="preserve">The rapid urbanization of India Mumbai has led to several critical issues that require immediate oceanographic intervention:</w:t>
      </w:r>
    </w:p>
    <w:p>
      <w:pPr>
        <w:numPr>
          <w:ilvl w:val="0"/>
          <w:numId w:val="1001"/>
        </w:numPr>
        <w:pStyle w:val="Compact"/>
      </w:pPr>
      <w:r>
        <w:rPr>
          <w:bCs/>
          <w:b/>
        </w:rPr>
        <w:t xml:space="preserve">Erosion and Siltation:</w:t>
      </w:r>
      <w:r>
        <w:t xml:space="preserve"> </w:t>
      </w:r>
      <w:r>
        <w:t xml:space="preserve">The natural balance of sand movement along the coastlines, particularly in areas like Marine Drive and Juhu, has been disrupted by construction. This leads to severe erosion during monsoons.</w:t>
      </w:r>
    </w:p>
    <w:p>
      <w:pPr>
        <w:numPr>
          <w:ilvl w:val="0"/>
          <w:numId w:val="1001"/>
        </w:numPr>
        <w:pStyle w:val="Compact"/>
      </w:pPr>
      <w:r>
        <w:rPr>
          <w:bCs/>
          <w:b/>
        </w:rPr>
        <w:t xml:space="preserve">Pollution Accumulation:</w:t>
      </w:r>
      <w:r>
        <w:t xml:space="preserve"> </w:t>
      </w:r>
      <w:r>
        <w:t xml:space="preserve">As a major port city, India Mumbai faces challenges related to industrial discharge and plastic waste. An Oceanographer must track these pollutants to prevent them from entering the food chain.</w:t>
      </w:r>
    </w:p>
    <w:p>
      <w:pPr>
        <w:numPr>
          <w:ilvl w:val="0"/>
          <w:numId w:val="1001"/>
        </w:numPr>
        <w:pStyle w:val="Compact"/>
      </w:pPr>
      <w:r>
        <w:rPr>
          <w:bCs/>
          <w:b/>
        </w:rPr>
        <w:t xml:space="preserve">Cyclone and Storm Surge Risks:</w:t>
      </w:r>
      <w:r>
        <w:t xml:space="preserve"> </w:t>
      </w:r>
      <w:r>
        <w:t xml:space="preserve">With the frequency of cyclonic storms in the Arabian Sea increasing, accurate modeling by an Oceanographer is essential for early warning systems in India Mumbai.</w:t>
      </w:r>
    </w:p>
    <w:bookmarkEnd w:id="22"/>
    <w:bookmarkStart w:id="26" w:name="Xf30cd2f298972f03cfae8e3f9304a107b5a7110"/>
    <w:p>
      <w:pPr>
        <w:pStyle w:val="Heading2"/>
      </w:pPr>
      <w:r>
        <w:t xml:space="preserve">4. The Role of the Oceanographer in Addressing These Challenges</w:t>
      </w:r>
    </w:p>
    <w:p>
      <w:pPr>
        <w:pStyle w:val="FirstParagraph"/>
      </w:pPr>
      <w:r>
        <w:t xml:space="preserve">In this Case Study, we examine three primary areas where an Oceanographer applies their expertise specifically for the benefit of India Mumbai.</w:t>
      </w:r>
    </w:p>
    <w:bookmarkStart w:id="23" w:name="Xc07ca66098ba23184e0562492bc2942347f3100"/>
    <w:p>
      <w:pPr>
        <w:pStyle w:val="Heading3"/>
      </w:pPr>
      <w:r>
        <w:t xml:space="preserve">A. Coastal Engineering and Erosion Control</w:t>
      </w:r>
    </w:p>
    <w:p>
      <w:pPr>
        <w:pStyle w:val="FirstParagraph"/>
      </w:pPr>
      <w:r>
        <w:t xml:space="preserve">The first major responsibility of the Oceanographer is to understand sediment transport patterns. In India Mumbai, traditional seawalls have sometimes exacerbated erosion in adjacent areas. By employing advanced hydrodynamic modeling, an Oceanographer can design nature-based solutions such as artificial reefs or breakwaters that work with natural currents rather than against them. For instance, recent projects along the backwaters of India Mumbai have utilized data provided by Oceanographers to restore mangrove forests, which act as natural buffers against storm surges.</w:t>
      </w:r>
    </w:p>
    <w:bookmarkEnd w:id="23"/>
    <w:bookmarkStart w:id="24" w:name="b.-water-quality-and-public-health"/>
    <w:p>
      <w:pPr>
        <w:pStyle w:val="Heading3"/>
      </w:pPr>
      <w:r>
        <w:t xml:space="preserve">B. Water Quality and Public Health</w:t>
      </w:r>
    </w:p>
    <w:p>
      <w:pPr>
        <w:pStyle w:val="FirstParagraph"/>
      </w:pPr>
      <w:r>
        <w:t xml:space="preserve">Mumbai’s beaches are central to its tourism industry and recreational culture. However, untreated sewage often flows into the sea. An Oceanographer conducts regular sampling of water quality parameters such as pH, salinity, temperature, and bacterial load (specifically E. coli levels). In India Mumbai, this data is crucial for determining when beaches should be closed to protect public health during heavy monsoon rains. The Oceanographer’s reports inform municipal decisions regarding sewage treatment infrastructure upgrades.</w:t>
      </w:r>
    </w:p>
    <w:bookmarkEnd w:id="24"/>
    <w:bookmarkStart w:id="25" w:name="c.-climate-change-adaptation"/>
    <w:p>
      <w:pPr>
        <w:pStyle w:val="Heading3"/>
      </w:pPr>
      <w:r>
        <w:t xml:space="preserve">C. Climate Change Adaptation</w:t>
      </w:r>
    </w:p>
    <w:p>
      <w:pPr>
        <w:pStyle w:val="FirstParagraph"/>
      </w:pPr>
      <w:r>
        <w:t xml:space="preserve">Rising sea levels pose an existential threat to low-lying areas of India Mumbai, such as Dharavi and parts of South Mumbai. An Oceanographer uses satellite altimetry and tidal gauge data to project future sea-level rise scenarios. This information is vital for long-term urban planning in India Mumbai, ensuring that new infrastructure is built at safe elevations and that evacuation routes are planned effectively.</w:t>
      </w:r>
    </w:p>
    <w:bookmarkEnd w:id="25"/>
    <w:bookmarkEnd w:id="26"/>
    <w:bookmarkStart w:id="27" w:name="X7b764dde93e95f582e484807a99162dc7f3f37d"/>
    <w:p>
      <w:pPr>
        <w:pStyle w:val="Heading2"/>
      </w:pPr>
      <w:r>
        <w:t xml:space="preserve">5. Methodology: How the Oceanographer Operates in the Field</w:t>
      </w:r>
    </w:p>
    <w:p>
      <w:pPr>
        <w:pStyle w:val="FirstParagraph"/>
      </w:pPr>
      <w:r>
        <w:t xml:space="preserve">The work of an Oceanographer in India Mumbai involves a combination of field research and laboratory analysis. Key methods include:</w:t>
      </w:r>
    </w:p>
    <w:p>
      <w:pPr>
        <w:numPr>
          <w:ilvl w:val="0"/>
          <w:numId w:val="1002"/>
        </w:numPr>
        <w:pStyle w:val="Compact"/>
      </w:pPr>
      <w:r>
        <w:rPr>
          <w:bCs/>
          <w:b/>
        </w:rPr>
        <w:t xml:space="preserve">Bathymetric Surveys:</w:t>
      </w:r>
      <w:r>
        <w:t xml:space="preserve"> </w:t>
      </w:r>
      <w:r>
        <w:t xml:space="preserve">Mapping the sea floor around Mumbai’s harbor to ensure safe navigation for ships and to identify areas prone to scouring.</w:t>
      </w:r>
    </w:p>
    <w:p>
      <w:pPr>
        <w:numPr>
          <w:ilvl w:val="0"/>
          <w:numId w:val="1002"/>
        </w:numPr>
        <w:pStyle w:val="Compact"/>
      </w:pPr>
      <w:r>
        <w:rPr>
          <w:bCs/>
          <w:b/>
        </w:rPr>
        <w:t xml:space="preserve">Tidal Modeling:</w:t>
      </w:r>
      <w:r>
        <w:t xml:space="preserve"> </w:t>
      </w:r>
      <w:r>
        <w:t xml:space="preserve">Using computer simulations to predict high-tide levels during extreme weather events. This is critical for flood management in India Mumbai.</w:t>
      </w:r>
    </w:p>
    <w:p>
      <w:pPr>
        <w:numPr>
          <w:ilvl w:val="0"/>
          <w:numId w:val="1002"/>
        </w:numPr>
        <w:pStyle w:val="Compact"/>
      </w:pPr>
      <w:r>
        <w:rPr>
          <w:bCs/>
          <w:b/>
        </w:rPr>
        <w:t xml:space="preserve">Biodiversity Assessment:</w:t>
      </w:r>
      <w:r>
        <w:t xml:space="preserve"> </w:t>
      </w:r>
      <w:r>
        <w:t xml:space="preserve">Studying the health of marine life, including coral reefs and fish populations, which are essential for the livelihoods of local fishermen dependent on the Arabian Sea near India Mumbai.</w:t>
      </w:r>
    </w:p>
    <w:bookmarkEnd w:id="27"/>
    <w:bookmarkStart w:id="28" w:name="X34bdceebe8fecda34480dcf6cb4262d3c66ef22"/>
    <w:p>
      <w:pPr>
        <w:pStyle w:val="Heading2"/>
      </w:pPr>
      <w:r>
        <w:t xml:space="preserve">6. Case Study Outcomes: Impact on India Mumbai</w:t>
      </w:r>
    </w:p>
    <w:p>
      <w:pPr>
        <w:pStyle w:val="FirstParagraph"/>
      </w:pPr>
      <w:r>
        <w:t xml:space="preserve">The implementation of oceanographic recommendations has yielded tangible results in India Mumbai. Recent data-driven interventions have led to a stabilization of certain eroded coastlines, reducing maintenance costs for the city corporation. Furthermore, improved water quality monitoring has allowed for more targeted cleanup efforts, resulting in safer recreational spaces for residents.</w:t>
      </w:r>
    </w:p>
    <w:p>
      <w:pPr>
        <w:pStyle w:val="BodyText"/>
      </w:pPr>
      <w:r>
        <w:t xml:space="preserve">Moreover, the collaboration between Oceanographers and local government agencies in India Mumbai has fostered a culture of scientific governance. Policies regarding coastal regulation zones (CRZ) are now heavily informed by oceanographic data, ensuring that development does not compromise ecological integrity.</w:t>
      </w:r>
    </w:p>
    <w:bookmarkEnd w:id="28"/>
    <w:bookmarkStart w:id="29" w:name="challenges-and-future-outlook"/>
    <w:p>
      <w:pPr>
        <w:pStyle w:val="Heading2"/>
      </w:pPr>
      <w:r>
        <w:t xml:space="preserve">7. Challenges and Future Outlook</w:t>
      </w:r>
    </w:p>
    <w:p>
      <w:pPr>
        <w:pStyle w:val="FirstParagraph"/>
      </w:pPr>
      <w:r>
        <w:t xml:space="preserve">Despite successes, the role of the Oceanographer in India Mumbai faces challenges. Funding constraints often limit the scope of long-term studies. Additionally, there is a need for greater integration of traditional knowledge with modern oceanographic techniques to better serve coastal communities in India Mumbai.</w:t>
      </w:r>
    </w:p>
    <w:p>
      <w:pPr>
        <w:pStyle w:val="BodyText"/>
      </w:pPr>
      <w:r>
        <w:t xml:space="preserve">Looking forward, the demand for specialized Oceanographers will continue to grow as climate change impacts become more pronounced. Investing in oceanographic research and education within India Mumbai is not just an environmental imperative but an economic necessity. The city’s future stability depends on a deeper understanding of its marine environment through the dedicated work of Oceanographers.</w:t>
      </w:r>
    </w:p>
    <w:bookmarkEnd w:id="29"/>
    <w:bookmarkStart w:id="30" w:name="conclusion"/>
    <w:p>
      <w:pPr>
        <w:pStyle w:val="Heading2"/>
      </w:pPr>
      <w:r>
        <w:t xml:space="preserve">8. Conclusion</w:t>
      </w:r>
    </w:p>
    <w:p>
      <w:pPr>
        <w:pStyle w:val="FirstParagraph"/>
      </w:pPr>
      <w:r>
        <w:t xml:space="preserve">This Case Study underscores the indispensable value of the Oceanographer in managing the complex coastal environment of India Mumbai. From mitigating erosion to protecting public health and adapting to climate change, their work is foundational to sustainable urban living in this vibrant Indian metropolis. As India Mumbai continues to grow, empowering Oceanographers with better resources and authority will be key to securing a resilient future for its inhabitants and the surrounding marine ecosystem.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Oceanographer in India Mumbai</dc:title>
  <dc:creator/>
  <dc:language>en</dc:language>
  <cp:keywords/>
  <dcterms:created xsi:type="dcterms:W3CDTF">2026-07-29T05:00:22Z</dcterms:created>
  <dcterms:modified xsi:type="dcterms:W3CDTF">2026-07-29T05:00:22Z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