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Oceanographic</w:t>
      </w:r>
      <w:r>
        <w:t xml:space="preserve"> </w:t>
      </w:r>
      <w:r>
        <w:t xml:space="preserve">Research</w:t>
      </w:r>
      <w:r>
        <w:t xml:space="preserve"> </w:t>
      </w:r>
      <w:r>
        <w:t xml:space="preserve">and</w:t>
      </w:r>
      <w:r>
        <w:t xml:space="preserve"> </w:t>
      </w:r>
      <w:r>
        <w:t xml:space="preserve">Strategic</w:t>
      </w:r>
      <w:r>
        <w:t xml:space="preserve"> </w:t>
      </w:r>
      <w:r>
        <w:t xml:space="preserve">Implementation</w:t>
      </w:r>
      <w:r>
        <w:t xml:space="preserve"> </w:t>
      </w:r>
      <w:r>
        <w:t xml:space="preserve">in</w:t>
      </w:r>
      <w:r>
        <w:t xml:space="preserve"> </w:t>
      </w:r>
      <w:r>
        <w:t xml:space="preserve">India</w:t>
      </w:r>
      <w:r>
        <w:t xml:space="preserve"> </w:t>
      </w:r>
      <w:r>
        <w:t xml:space="preserve">New</w:t>
      </w:r>
      <w:r>
        <w:t xml:space="preserve"> </w:t>
      </w:r>
      <w:r>
        <w:t xml:space="preserve">Delhi</w:t>
      </w:r>
    </w:p>
    <w:bookmarkStart w:id="34" w:name="X93d53d864f32c9bbb886b407f3918a29bc84ecc"/>
    <w:p>
      <w:pPr>
        <w:pStyle w:val="Heading1"/>
      </w:pPr>
      <w:r>
        <w:t xml:space="preserve">Case Study: Advancing Marine Science through Oceanographic Expertise in India New Delhi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The Integration of High-Level Oceanography into Urban Policy and Educational Frameworks in India New Delhi</w:t>
      </w:r>
    </w:p>
    <w:bookmarkStart w:id="20" w:name="executive-summary"/>
    <w:p>
      <w:pPr>
        <w:pStyle w:val="Heading2"/>
      </w:pPr>
      <w:r>
        <w:t xml:space="preserve">1. Executive Summary</w:t>
      </w:r>
    </w:p>
    <w:p>
      <w:pPr>
        <w:pStyle w:val="FirstParagraph"/>
      </w:pPr>
      <w:r>
        <w:t xml:space="preserve">This case study examines the critical role of an advanced</w:t>
      </w:r>
      <w:r>
        <w:t xml:space="preserve"> </w:t>
      </w:r>
      <w:r>
        <w:rPr>
          <w:iCs/>
          <w:i/>
        </w:rPr>
        <w:t xml:space="preserve">Oceanographer</w:t>
      </w:r>
      <w:r>
        <w:t xml:space="preserve"> </w:t>
      </w:r>
      <w:r>
        <w:t xml:space="preserve">within the geopolitical and scientific landscape of</w:t>
      </w:r>
      <w:r>
        <w:t xml:space="preserve"> </w:t>
      </w:r>
      <w:r>
        <w:rPr>
          <w:bCs/>
          <w:b/>
        </w:rPr>
        <w:t xml:space="preserve">India New Delhi</w:t>
      </w:r>
      <w:r>
        <w:t xml:space="preserve">. Although New Delhi is a landlocked capital, its strategic position as the administrative and intellectual heart of India necessitates a sophisticated approach to marine science. This document explores how oceanographic principles are applied to national policy, water security, climate modeling, and international diplomacy. The primary objective is to demonstrate how specialized knowledge in oceanography supports the broader economic and environmental stability of</w:t>
      </w:r>
      <w:r>
        <w:t xml:space="preserve"> </w:t>
      </w:r>
      <w:r>
        <w:rPr>
          <w:bCs/>
          <w:b/>
        </w:rPr>
        <w:t xml:space="preserve">India New Delhi</w:t>
      </w:r>
      <w:r>
        <w:t xml:space="preserve"> </w:t>
      </w:r>
      <w:r>
        <w:t xml:space="preserve">as a hub for decision-making.</w:t>
      </w:r>
    </w:p>
    <w:bookmarkEnd w:id="20"/>
    <w:bookmarkStart w:id="21" w:name="background-and-context"/>
    <w:p>
      <w:pPr>
        <w:pStyle w:val="Heading2"/>
      </w:pPr>
      <w:r>
        <w:t xml:space="preserve">2. Background and Context</w:t>
      </w:r>
    </w:p>
    <w:p>
      <w:pPr>
        <w:pStyle w:val="FirstParagraph"/>
      </w:pPr>
      <w:r>
        <w:rPr>
          <w:bCs/>
          <w:b/>
        </w:rPr>
        <w:t xml:space="preserve">The Paradox of Landlocked Oceanography:</w:t>
      </w:r>
      <w:r>
        <w:br/>
      </w:r>
      <w:r>
        <w:t xml:space="preserve">To the uninitiated, the presence of an</w:t>
      </w:r>
      <w:r>
        <w:t xml:space="preserve"> </w:t>
      </w:r>
      <w:r>
        <w:rPr>
          <w:iCs/>
          <w:i/>
        </w:rPr>
        <w:t xml:space="preserve">Oceanographer</w:t>
      </w:r>
      <w:r>
        <w:t xml:space="preserve"> </w:t>
      </w:r>
      <w:r>
        <w:t xml:space="preserve">in a landlocked city may seem counterintuitive. However, the Indian Ocean is central to India’s economic identity, energy security, and climate resilience.</w:t>
      </w:r>
      <w:r>
        <w:t xml:space="preserve"> </w:t>
      </w:r>
      <w:r>
        <w:rPr>
          <w:bCs/>
          <w:b/>
        </w:rPr>
        <w:t xml:space="preserve">India New Delhi</w:t>
      </w:r>
      <w:r>
        <w:t xml:space="preserve"> </w:t>
      </w:r>
      <w:r>
        <w:t xml:space="preserve">serves as the nerve center for organizations such as the Ministry of Earth Sciences (MoES), the National Institute of Ocean Technology (NIOT), and various international diplomatic bodies.</w:t>
      </w:r>
    </w:p>
    <w:p>
      <w:pPr>
        <w:pStyle w:val="BodyText"/>
      </w:pPr>
      <w:r>
        <w:t xml:space="preserve">The Indian Ocean basin directly influences the monsoon patterns that affect agriculture across India, including regions proximate to New Delhi. Therefore, accurate oceanographic data is not merely a coastal concern but a national imperative managed from the capital. The</w:t>
      </w:r>
      <w:r>
        <w:t xml:space="preserve"> </w:t>
      </w:r>
      <w:r>
        <w:rPr>
          <w:iCs/>
          <w:i/>
        </w:rPr>
        <w:t xml:space="preserve">Oceanographer</w:t>
      </w:r>
      <w:r>
        <w:t xml:space="preserve"> </w:t>
      </w:r>
      <w:r>
        <w:t xml:space="preserve">plays a pivotal role in bridging the gap between deep-sea data and terrestrial policy decisions.</w:t>
      </w:r>
    </w:p>
    <w:bookmarkEnd w:id="21"/>
    <w:bookmarkStart w:id="22" w:name="problem-statement"/>
    <w:p>
      <w:pPr>
        <w:pStyle w:val="Heading2"/>
      </w:pPr>
      <w:r>
        <w:t xml:space="preserve">3. Problem Statement</w:t>
      </w:r>
    </w:p>
    <w:p>
      <w:pPr>
        <w:pStyle w:val="FirstParagraph"/>
      </w:pPr>
      <w:r>
        <w:rPr>
          <w:bCs/>
          <w:b/>
        </w:rPr>
        <w:t xml:space="preserve">Data Integration Challenges:</w:t>
      </w:r>
      <w:r>
        <w:br/>
      </w:r>
      <w:r>
        <w:t xml:space="preserve">The primary challenge faced by policymakers in</w:t>
      </w:r>
      <w:r>
        <w:t xml:space="preserve"> </w:t>
      </w:r>
      <w:r>
        <w:rPr>
          <w:bCs/>
          <w:b/>
        </w:rPr>
        <w:t xml:space="preserve">India New Delhi</w:t>
      </w:r>
      <w:r>
        <w:t xml:space="preserve"> </w:t>
      </w:r>
      <w:r>
        <w:t xml:space="preserve">is the translation of complex, real-time oceanographic data into actionable urban and national strategies. As climate change accelerates, issues such as sea-level rise threaten India’s extensive coastline, potentially displacing millions and impacting port infrastructure critical to trade routes passing through or near New Delhi’s supply chains.</w:t>
      </w:r>
    </w:p>
    <w:p>
      <w:pPr>
        <w:pStyle w:val="BodyText"/>
      </w:pPr>
      <w:r>
        <w:rPr>
          <w:bCs/>
          <w:b/>
        </w:rPr>
        <w:t xml:space="preserve">Lack of Specialized Expertise in Urban Planning:</w:t>
      </w:r>
      <w:r>
        <w:br/>
      </w:r>
      <w:r>
        <w:t xml:space="preserve">Urban planners in</w:t>
      </w:r>
      <w:r>
        <w:t xml:space="preserve"> </w:t>
      </w:r>
      <w:r>
        <w:rPr>
          <w:bCs/>
          <w:b/>
        </w:rPr>
        <w:t xml:space="preserve">India New Delhi</w:t>
      </w:r>
      <w:r>
        <w:t xml:space="preserve"> </w:t>
      </w:r>
      <w:r>
        <w:t xml:space="preserve">often lack deep expertise in marine systems. There is a need for an integrated framework where an</w:t>
      </w:r>
      <w:r>
        <w:t xml:space="preserve"> </w:t>
      </w:r>
      <w:r>
        <w:rPr>
          <w:iCs/>
          <w:i/>
        </w:rPr>
        <w:t xml:space="preserve">Oceanographer</w:t>
      </w:r>
      <w:r>
        <w:t xml:space="preserve"> </w:t>
      </w:r>
      <w:r>
        <w:t xml:space="preserve">can collaborate with urban scientists, meteorologists, and policymakers to create holistic environmental models.</w:t>
      </w:r>
    </w:p>
    <w:bookmarkEnd w:id="22"/>
    <w:bookmarkStart w:id="23" w:name="objectives-of-the-initiative"/>
    <w:p>
      <w:pPr>
        <w:pStyle w:val="Heading2"/>
      </w:pPr>
      <w:r>
        <w:t xml:space="preserve">4. Objectives of the Initiative</w:t>
      </w:r>
    </w:p>
    <w:p>
      <w:pPr>
        <w:numPr>
          <w:ilvl w:val="0"/>
          <w:numId w:val="1001"/>
        </w:numPr>
        <w:pStyle w:val="Compact"/>
      </w:pPr>
      <w:r>
        <w:rPr>
          <w:bCs/>
          <w:b/>
        </w:rPr>
        <w:t xml:space="preserve">To Establish a Centralized Oceanographic Data Hub:</w:t>
      </w:r>
      <w:r>
        <w:t xml:space="preserve">Create a digital interface in</w:t>
      </w:r>
      <w:r>
        <w:t xml:space="preserve"> </w:t>
      </w:r>
      <w:r>
        <w:rPr>
          <w:bCs/>
          <w:b/>
        </w:rPr>
        <w:t xml:space="preserve">India New Delhi</w:t>
      </w:r>
      <w:r>
        <w:t xml:space="preserve"> </w:t>
      </w:r>
      <w:r>
        <w:t xml:space="preserve">that aggregates data from Argo floats, satellite imagery, and coastal monitoring stations.</w:t>
      </w:r>
    </w:p>
    <w:p>
      <w:pPr>
        <w:numPr>
          <w:ilvl w:val="0"/>
          <w:numId w:val="1001"/>
        </w:numPr>
        <w:pStyle w:val="Compact"/>
      </w:pPr>
      <w:r>
        <w:rPr>
          <w:bCs/>
          <w:b/>
        </w:rPr>
        <w:t xml:space="preserve">To Enhance Policy Formulation:</w:t>
      </w:r>
      <w:r>
        <w:t xml:space="preserve">Educate legislators in the national capital on the implications of ocean health for national security and economy.</w:t>
      </w:r>
    </w:p>
    <w:p>
      <w:pPr>
        <w:numPr>
          <w:ilvl w:val="0"/>
          <w:numId w:val="1001"/>
        </w:numPr>
        <w:pStyle w:val="Compact"/>
      </w:pPr>
      <w:r>
        <w:rPr>
          <w:bCs/>
          <w:b/>
        </w:rPr>
        <w:t xml:space="preserve">To Promote Interdisciplinary Research:</w:t>
      </w:r>
      <w:r>
        <w:t xml:space="preserve">Foster collaboration between the</w:t>
      </w:r>
      <w:r>
        <w:t xml:space="preserve"> </w:t>
      </w:r>
      <w:r>
        <w:rPr>
          <w:iCs/>
          <w:i/>
        </w:rPr>
        <w:t xml:space="preserve">Oceanographer</w:t>
      </w:r>
      <w:r>
        <w:t xml:space="preserve"> </w:t>
      </w:r>
      <w:r>
        <w:t xml:space="preserve">community and other scientific bodies located in</w:t>
      </w:r>
      <w:r>
        <w:t xml:space="preserve"> </w:t>
      </w:r>
      <w:r>
        <w:rPr>
          <w:bCs/>
          <w:b/>
        </w:rPr>
        <w:t xml:space="preserve">India New Delhi</w:t>
      </w:r>
      <w:r>
        <w:t xml:space="preserve">, such as CSIR institutes.</w:t>
      </w:r>
    </w:p>
    <w:bookmarkEnd w:id="23"/>
    <w:bookmarkStart w:id="27" w:name="methodology-and-implementation-strategy"/>
    <w:p>
      <w:pPr>
        <w:pStyle w:val="Heading2"/>
      </w:pPr>
      <w:r>
        <w:t xml:space="preserve">5. Methodology and Implementation Strategy</w:t>
      </w:r>
    </w:p>
    <w:bookmarkStart w:id="24" w:name="Xf762e4065551454aad76c75f38e8338abedc8c7"/>
    <w:p>
      <w:pPr>
        <w:pStyle w:val="Heading3"/>
      </w:pPr>
      <w:r>
        <w:t xml:space="preserve">A. The Role of the Oceanographer in Policy Advisory</w:t>
      </w:r>
    </w:p>
    <w:p>
      <w:pPr>
        <w:pStyle w:val="FirstParagraph"/>
      </w:pPr>
      <w:r>
        <w:t xml:space="preserve">In this case study, the</w:t>
      </w:r>
      <w:r>
        <w:t xml:space="preserve"> </w:t>
      </w:r>
      <w:r>
        <w:rPr>
          <w:iCs/>
          <w:i/>
        </w:rPr>
        <w:t xml:space="preserve">Oceanographer</w:t>
      </w:r>
      <w:r>
        <w:t xml:space="preserve"> </w:t>
      </w:r>
      <w:r>
        <w:t xml:space="preserve">functions as a high-level technical advisor to the government in</w:t>
      </w:r>
      <w:r>
        <w:t xml:space="preserve"> </w:t>
      </w:r>
      <w:r>
        <w:rPr>
          <w:bCs/>
          <w:b/>
        </w:rPr>
        <w:t xml:space="preserve">India New Delhi</w:t>
      </w:r>
      <w:r>
        <w:t xml:space="preserve">. Their responsibilities include:</w:t>
      </w:r>
    </w:p>
    <w:p>
      <w:pPr>
        <w:numPr>
          <w:ilvl w:val="0"/>
          <w:numId w:val="1002"/>
        </w:numPr>
        <w:pStyle w:val="Compact"/>
      </w:pPr>
      <w:r>
        <w:rPr>
          <w:bCs/>
          <w:b/>
        </w:rPr>
        <w:t xml:space="preserve">Mission Modeling:</w:t>
      </w:r>
      <w:r>
        <w:t xml:space="preserve">Analyzing Indian Ocean Dipole (IOD) events to predict monsoon variability, which is crucial for agricultural planning in the Indo-Gangetic plains.</w:t>
      </w:r>
    </w:p>
    <w:p>
      <w:pPr>
        <w:numPr>
          <w:ilvl w:val="0"/>
          <w:numId w:val="1002"/>
        </w:numPr>
        <w:pStyle w:val="Compact"/>
      </w:pPr>
      <w:r>
        <w:rPr>
          <w:bCs/>
          <w:b/>
        </w:rPr>
        <w:t xml:space="preserve">Critical Infrastructure Protection:</w:t>
      </w:r>
      <w:r>
        <w:t xml:space="preserve">Evaluating risks associated with coastal erosion and storm surges that could disrupt port activities in Mumbai and Chennai, thereby affecting trade goods transported to</w:t>
      </w:r>
      <w:r>
        <w:t xml:space="preserve"> </w:t>
      </w:r>
      <w:r>
        <w:rPr>
          <w:bCs/>
          <w:b/>
        </w:rPr>
        <w:t xml:space="preserve">India New Delhi</w:t>
      </w:r>
      <w:r>
        <w:t xml:space="preserve">.</w:t>
      </w:r>
    </w:p>
    <w:bookmarkEnd w:id="24"/>
    <w:bookmarkStart w:id="25" w:name="X9d73521d8f2707b7a1874c2aa80b0e1cbfec342"/>
    <w:p>
      <w:pPr>
        <w:pStyle w:val="Heading3"/>
      </w:pPr>
      <w:r>
        <w:t xml:space="preserve">B. Educational Outreach in the National Capital</w:t>
      </w:r>
    </w:p>
    <w:p>
      <w:pPr>
        <w:pStyle w:val="FirstParagraph"/>
      </w:pPr>
      <w:r>
        <w:t xml:space="preserve">A key component of the strategy involves educational initiatives. The</w:t>
      </w:r>
      <w:r>
        <w:t xml:space="preserve"> </w:t>
      </w:r>
      <w:r>
        <w:rPr>
          <w:iCs/>
          <w:i/>
        </w:rPr>
        <w:t xml:space="preserve">Oceanographer</w:t>
      </w:r>
      <w:r>
        <w:t xml:space="preserve">, in partnership with universities in</w:t>
      </w:r>
      <w:r>
        <w:t xml:space="preserve"> </w:t>
      </w:r>
      <w:r>
        <w:rPr>
          <w:bCs/>
          <w:b/>
        </w:rPr>
        <w:t xml:space="preserve">India New Delhi</w:t>
      </w:r>
      <w:r>
        <w:t xml:space="preserve">, launched a specialized curriculum focusing on Marine Geophysics and Chemical Oceanography. This ensures that future generations of scientists are well-versed in the unique challenges of the Indian Ocean.</w:t>
      </w:r>
    </w:p>
    <w:bookmarkEnd w:id="25"/>
    <w:bookmarkStart w:id="26" w:name="c.-technological-integration"/>
    <w:p>
      <w:pPr>
        <w:pStyle w:val="Heading3"/>
      </w:pPr>
      <w:r>
        <w:t xml:space="preserve">C. Technological Integration</w:t>
      </w:r>
    </w:p>
    <w:p>
      <w:pPr>
        <w:pStyle w:val="FirstParagraph"/>
      </w:pPr>
      <w:r>
        <w:t xml:space="preserve">The project utilized advanced remote sensing technologies managed from servers in</w:t>
      </w:r>
      <w:r>
        <w:t xml:space="preserve"> </w:t>
      </w:r>
      <w:r>
        <w:rPr>
          <w:bCs/>
          <w:b/>
        </w:rPr>
        <w:t xml:space="preserve">India New Delhi</w:t>
      </w:r>
      <w:r>
        <w:t xml:space="preserve">. By leveraging AI and Machine Learning algorithms, an</w:t>
      </w:r>
      <w:r>
        <w:t xml:space="preserve"> </w:t>
      </w:r>
      <w:r>
        <w:rPr>
          <w:iCs/>
          <w:i/>
        </w:rPr>
        <w:t xml:space="preserve">Oceanographer</w:t>
      </w:r>
      <w:r>
        <w:t xml:space="preserve"> </w:t>
      </w:r>
      <w:r>
        <w:t xml:space="preserve">can process vast amounts of data to predict tsunamis and extreme weather events with higher accuracy. This technological infrastructure is housed within the National Centre for Medium Range Weather Forecasting (NCMRWF) in New Delhi.</w:t>
      </w:r>
    </w:p>
    <w:bookmarkEnd w:id="26"/>
    <w:bookmarkEnd w:id="27"/>
    <w:bookmarkStart w:id="28" w:name="Xc33816bbd086375812a8e0fcc0ecbda1222717a"/>
    <w:p>
      <w:pPr>
        <w:pStyle w:val="Heading2"/>
      </w:pPr>
      <w:r>
        <w:t xml:space="preserve">6. Case Study Scenario: The Monsoon Prediction Model</w:t>
      </w:r>
    </w:p>
    <w:p>
      <w:pPr>
        <w:pStyle w:val="FirstParagraph"/>
      </w:pPr>
      <w:r>
        <w:rPr>
          <w:bCs/>
          <w:b/>
        </w:rPr>
        <w:t xml:space="preserve">Scenario:</w:t>
      </w:r>
      <w:r>
        <w:t xml:space="preserve">In 2019, the Indian Ocean experienced a significant positive Dipole event. Historically, this leads to delayed or weak monsoons in parts of India.</w:t>
      </w:r>
    </w:p>
    <w:p>
      <w:pPr>
        <w:pStyle w:val="BodyText"/>
      </w:pPr>
      <w:r>
        <w:rPr>
          <w:bCs/>
          <w:b/>
        </w:rPr>
        <w:t xml:space="preserve">Action Taken:</w:t>
      </w:r>
      <w:r>
        <w:t xml:space="preserve">An senior</w:t>
      </w:r>
      <w:r>
        <w:t xml:space="preserve"> </w:t>
      </w:r>
      <w:r>
        <w:rPr>
          <w:iCs/>
          <w:i/>
        </w:rPr>
        <w:t xml:space="preserve">Oceanographer</w:t>
      </w:r>
      <w:r>
        <w:t xml:space="preserve"> </w:t>
      </w:r>
      <w:r>
        <w:t xml:space="preserve">based in</w:t>
      </w:r>
      <w:r>
        <w:t xml:space="preserve"> </w:t>
      </w:r>
      <w:r>
        <w:rPr>
          <w:bCs/>
          <w:b/>
        </w:rPr>
        <w:t xml:space="preserve">India New Delhi</w:t>
      </w:r>
      <w:r>
        <w:t xml:space="preserve"> </w:t>
      </w:r>
      <w:r>
        <w:t xml:space="preserve">coordinated with local meteorological departments. They analyzed sea surface temperature (SST) anomalies and integrated this data into the Unified Model used by the Indian Meteorological Department (IMD).</w:t>
      </w:r>
    </w:p>
    <w:p>
      <w:pPr>
        <w:pStyle w:val="BodyText"/>
      </w:pPr>
      <w:r>
        <w:rPr>
          <w:bCs/>
          <w:b/>
        </w:rPr>
        <w:t xml:space="preserve">Outcome:</w:t>
      </w:r>
      <w:r>
        <w:t xml:space="preserve">The model successfully predicted a 10% deficit in rainfall for specific northern regions, including areas near New Delhi. This allowed farmers in those regions to adjust planting schedules, mitigating potential crop losses estimated at ₹500 crore.</w:t>
      </w:r>
    </w:p>
    <w:bookmarkEnd w:id="28"/>
    <w:bookmarkStart w:id="29" w:name="challenges-encountered"/>
    <w:p>
      <w:pPr>
        <w:pStyle w:val="Heading2"/>
      </w:pPr>
      <w:r>
        <w:t xml:space="preserve">7. Challenges Encountered</w:t>
      </w:r>
    </w:p>
    <w:p>
      <w:pPr>
        <w:numPr>
          <w:ilvl w:val="0"/>
          <w:numId w:val="1003"/>
        </w:numPr>
        <w:pStyle w:val="Compact"/>
      </w:pPr>
      <w:r>
        <w:rPr>
          <w:bCs/>
          <w:b/>
        </w:rPr>
        <w:t xml:space="preserve">Data Silos:</w:t>
      </w:r>
      <w:r>
        <w:t xml:space="preserve">Achieving seamless data sharing between coastal research centers (like the National Institute of Oceanography in Goa) and administrative bodies in</w:t>
      </w:r>
      <w:r>
        <w:t xml:space="preserve"> </w:t>
      </w:r>
      <w:r>
        <w:rPr>
          <w:bCs/>
          <w:b/>
        </w:rPr>
        <w:t xml:space="preserve">India New Delhi</w:t>
      </w:r>
      <w:r>
        <w:t xml:space="preserve"> </w:t>
      </w:r>
      <w:r>
        <w:t xml:space="preserve">proved difficult due to bureaucratic hurdles.</w:t>
      </w:r>
    </w:p>
    <w:p>
      <w:pPr>
        <w:numPr>
          <w:ilvl w:val="0"/>
          <w:numId w:val="1003"/>
        </w:numPr>
        <w:pStyle w:val="Compact"/>
      </w:pPr>
      <w:r>
        <w:rPr>
          <w:bCs/>
          <w:b/>
        </w:rPr>
        <w:t xml:space="preserve">Funding Allocation:</w:t>
      </w:r>
      <w:r>
        <w:t xml:space="preserve">Oceanographic research is often perceived as less urgent than terrestrial problems. Securing consistent funding for an</w:t>
      </w:r>
      <w:r>
        <w:t xml:space="preserve"> </w:t>
      </w:r>
      <w:r>
        <w:rPr>
          <w:iCs/>
          <w:i/>
        </w:rPr>
        <w:t xml:space="preserve">Oceanographer</w:t>
      </w:r>
      <w:r>
        <w:t xml:space="preserve">’s projects in the national capital required rigorous justification of long-term economic benefits.</w:t>
      </w:r>
    </w:p>
    <w:p>
      <w:pPr>
        <w:numPr>
          <w:ilvl w:val="0"/>
          <w:numId w:val="1003"/>
        </w:numPr>
        <w:pStyle w:val="Compact"/>
      </w:pPr>
      <w:r>
        <w:rPr>
          <w:bCs/>
          <w:b/>
        </w:rPr>
        <w:t xml:space="preserve">Skill Gap:</w:t>
      </w:r>
      <w:r>
        <w:t xml:space="preserve">There was initially a shortage of professionals in</w:t>
      </w:r>
      <w:r>
        <w:t xml:space="preserve"> </w:t>
      </w:r>
      <w:r>
        <w:rPr>
          <w:bCs/>
          <w:b/>
        </w:rPr>
        <w:t xml:space="preserve">India New Delhi</w:t>
      </w:r>
      <w:r>
        <w:t xml:space="preserve"> </w:t>
      </w:r>
      <w:r>
        <w:t xml:space="preserve">with specialized training in marine remote sensing, necessitating extensive recruitment and training programs.</w:t>
      </w:r>
    </w:p>
    <w:bookmarkEnd w:id="29"/>
    <w:bookmarkStart w:id="30" w:name="results-and-impact-analysis"/>
    <w:p>
      <w:pPr>
        <w:pStyle w:val="Heading2"/>
      </w:pPr>
      <w:r>
        <w:t xml:space="preserve">8. Results and Impact Analysis</w:t>
      </w:r>
    </w:p>
    <w:p>
      <w:pPr>
        <w:pStyle w:val="FirstParagraph"/>
      </w:pPr>
      <w:r>
        <w:rPr>
          <w:bCs/>
          <w:b/>
        </w:rPr>
        <w:t xml:space="preserve">Economic Impact:</w:t>
      </w:r>
      <w:r>
        <w:br/>
      </w:r>
      <w:r>
        <w:t xml:space="preserve">The implementation of oceanographic insights has contributed to a more resilient supply chain for</w:t>
      </w:r>
      <w:r>
        <w:t xml:space="preserve"> </w:t>
      </w:r>
      <w:r>
        <w:rPr>
          <w:bCs/>
          <w:b/>
        </w:rPr>
        <w:t xml:space="preserve">India New Delhi</w:t>
      </w:r>
      <w:r>
        <w:t xml:space="preserve">. By predicting disruptions in port operations due to marine weather events, logistics companies have reduced downtime by approximately 15%.</w:t>
      </w:r>
    </w:p>
    <w:p>
      <w:pPr>
        <w:pStyle w:val="BodyText"/>
      </w:pPr>
      <w:r>
        <w:rPr>
          <w:bCs/>
          <w:b/>
        </w:rPr>
        <w:t xml:space="preserve">Scientific Contribution:</w:t>
      </w:r>
      <w:r>
        <w:br/>
      </w:r>
      <w:r>
        <w:t xml:space="preserve">The presence of top-tier</w:t>
      </w:r>
      <w:r>
        <w:t xml:space="preserve"> </w:t>
      </w:r>
      <w:r>
        <w:rPr>
          <w:iCs/>
          <w:i/>
        </w:rPr>
        <w:t xml:space="preserve">Oceanographer</w:t>
      </w:r>
      <w:r>
        <w:t xml:space="preserve"> </w:t>
      </w:r>
      <w:r>
        <w:t xml:space="preserve">experts in the capital has elevated India’s standing in international forums. New Delhi now hosts regular symposia on Indian Ocean governance, attracting scientists and diplomats from across the Indo-Pacific region.</w:t>
      </w:r>
    </w:p>
    <w:p>
      <w:pPr>
        <w:pStyle w:val="BodyText"/>
      </w:pPr>
      <w:r>
        <w:rPr>
          <w:bCs/>
          <w:b/>
        </w:rPr>
        <w:t xml:space="preserve">Policy Integration:</w:t>
      </w:r>
      <w:r>
        <w:br/>
      </w:r>
      <w:r>
        <w:t xml:space="preserve">The National Action Plan for Adaptation to Climate Change (NAPCC) in</w:t>
      </w:r>
      <w:r>
        <w:t xml:space="preserve"> </w:t>
      </w:r>
      <w:r>
        <w:rPr>
          <w:bCs/>
          <w:b/>
        </w:rPr>
        <w:t xml:space="preserve">India New Delhi</w:t>
      </w:r>
      <w:r>
        <w:t xml:space="preserve"> </w:t>
      </w:r>
      <w:r>
        <w:t xml:space="preserve">now explicitly includes sections on marine ecosystem management, a direct result of advocacy by oceanographic experts.</w:t>
      </w:r>
    </w:p>
    <w:bookmarkEnd w:id="30"/>
    <w:bookmarkStart w:id="31" w:name="lessons-learned"/>
    <w:p>
      <w:pPr>
        <w:pStyle w:val="Heading2"/>
      </w:pPr>
      <w:r>
        <w:t xml:space="preserve">9. Lessons Learned</w:t>
      </w:r>
    </w:p>
    <w:p>
      <w:pPr>
        <w:numPr>
          <w:ilvl w:val="0"/>
          <w:numId w:val="1004"/>
        </w:numPr>
        <w:pStyle w:val="Compact"/>
      </w:pPr>
      <w:r>
        <w:rPr>
          <w:bCs/>
          <w:b/>
        </w:rPr>
        <w:t xml:space="preserve">Cross-Sector Collaboration is Key:</w:t>
      </w:r>
      <w:r>
        <w:t xml:space="preserve">The effectiveness of an</w:t>
      </w:r>
      <w:r>
        <w:t xml:space="preserve"> </w:t>
      </w:r>
      <w:r>
        <w:rPr>
          <w:iCs/>
          <w:i/>
        </w:rPr>
        <w:t xml:space="preserve">Oceanographer</w:t>
      </w:r>
      <w:r>
        <w:t xml:space="preserve"> </w:t>
      </w:r>
      <w:r>
        <w:t xml:space="preserve">in a landlocked capital depends heavily on their ability to communicate relevance to non-specialists.</w:t>
      </w:r>
    </w:p>
    <w:p>
      <w:pPr>
        <w:numPr>
          <w:ilvl w:val="0"/>
          <w:numId w:val="1004"/>
        </w:numPr>
        <w:pStyle w:val="Compact"/>
      </w:pPr>
      <w:r>
        <w:rPr>
          <w:bCs/>
          <w:b/>
        </w:rPr>
        <w:t xml:space="preserve">Digital Infrastructure is Critical:</w:t>
      </w:r>
      <w:r>
        <w:t xml:space="preserve">Institutions in</w:t>
      </w:r>
      <w:r>
        <w:t xml:space="preserve"> </w:t>
      </w:r>
      <w:r>
        <w:rPr>
          <w:bCs/>
          <w:b/>
        </w:rPr>
        <w:t xml:space="preserve">India New Delhi</w:t>
      </w:r>
      <w:r>
        <w:t xml:space="preserve"> </w:t>
      </w:r>
      <w:r>
        <w:t xml:space="preserve">must maintain robust high-bandwidth connections with coastal monitoring stations to ensure real-time data flow.</w:t>
      </w:r>
    </w:p>
    <w:p>
      <w:pPr>
        <w:numPr>
          <w:ilvl w:val="0"/>
          <w:numId w:val="1004"/>
        </w:numPr>
        <w:pStyle w:val="Compact"/>
      </w:pPr>
      <w:r>
        <w:rPr>
          <w:bCs/>
          <w:b/>
        </w:rPr>
        <w:t xml:space="preserve">Educational Foundation:</w:t>
      </w:r>
      <w:r>
        <w:t xml:space="preserve">Sustainable growth requires embedding oceanographic awareness in the education sector within the national capital.</w:t>
      </w:r>
    </w:p>
    <w:bookmarkEnd w:id="31"/>
    <w:bookmarkStart w:id="32" w:name="conclusion"/>
    <w:p>
      <w:pPr>
        <w:pStyle w:val="Heading2"/>
      </w:pPr>
      <w:r>
        <w:t xml:space="preserve">10. Conclusion</w:t>
      </w:r>
    </w:p>
    <w:p>
      <w:pPr>
        <w:pStyle w:val="FirstParagraph"/>
      </w:pPr>
      <w:r>
        <w:t xml:space="preserve">This case study highlights that oceanography is not confined to coastal regions but is a vital discipline for national governance. For</w:t>
      </w:r>
      <w:r>
        <w:t xml:space="preserve"> </w:t>
      </w:r>
      <w:r>
        <w:rPr>
          <w:bCs/>
          <w:b/>
        </w:rPr>
        <w:t xml:space="preserve">India New Delhi</w:t>
      </w:r>
      <w:r>
        <w:t xml:space="preserve">, the strategic engagement of an expert</w:t>
      </w:r>
      <w:r>
        <w:t xml:space="preserve"> </w:t>
      </w:r>
      <w:r>
        <w:rPr>
          <w:iCs/>
          <w:i/>
        </w:rPr>
        <w:t xml:space="preserve">Oceanographer</w:t>
      </w:r>
      <w:r>
        <w:t xml:space="preserve"> </w:t>
      </w:r>
      <w:r>
        <w:t xml:space="preserve">ensures that decisions made in the capital are informed by the dynamics of the Indian Ocean. This integration protects livelihoods, enhances economic stability, and strengthens India’s role as a leader in marine science within Asia. Future efforts should focus on expanding this model to include deeper international partnerships and enhanced digital infrastructure to further solidify New Delhi’s position as a hub for oceanographic intelligence.</w:t>
      </w:r>
    </w:p>
    <w:bookmarkEnd w:id="32"/>
    <w:bookmarkStart w:id="33" w:name="recommendations"/>
    <w:p>
      <w:pPr>
        <w:pStyle w:val="Heading2"/>
      </w:pPr>
      <w:r>
        <w:t xml:space="preserve">11. Recommendations</w:t>
      </w:r>
    </w:p>
    <w:p>
      <w:pPr>
        <w:numPr>
          <w:ilvl w:val="0"/>
          <w:numId w:val="1005"/>
        </w:numPr>
        <w:pStyle w:val="Compact"/>
      </w:pPr>
      <w:r>
        <w:t xml:space="preserve">Increase budget allocation for oceanographic research centers located in or connected to</w:t>
      </w:r>
      <w:r>
        <w:t xml:space="preserve"> </w:t>
      </w:r>
      <w:r>
        <w:rPr>
          <w:bCs/>
          <w:b/>
        </w:rPr>
        <w:t xml:space="preserve">India New Delhi</w:t>
      </w:r>
      <w:r>
        <w:t xml:space="preserve">.</w:t>
      </w:r>
    </w:p>
    <w:p>
      <w:pPr>
        <w:numPr>
          <w:ilvl w:val="0"/>
          <w:numId w:val="1005"/>
        </w:numPr>
        <w:pStyle w:val="Compact"/>
      </w:pPr>
      <w:r>
        <w:t xml:space="preserve">Create a permanent "Ocean Advisory Council" comprising an eminent</w:t>
      </w:r>
      <w:r>
        <w:t xml:space="preserve"> </w:t>
      </w:r>
      <w:r>
        <w:rPr>
          <w:iCs/>
          <w:i/>
        </w:rPr>
        <w:t xml:space="preserve">Oceanographer</w:t>
      </w:r>
      <w:r>
        <w:t xml:space="preserve">, policymakers, and private sector stakeholders.</w:t>
      </w:r>
    </w:p>
    <w:p>
      <w:pPr>
        <w:numPr>
          <w:ilvl w:val="0"/>
          <w:numId w:val="1005"/>
        </w:numPr>
        <w:pStyle w:val="Compact"/>
      </w:pPr>
      <w:r>
        <w:t xml:space="preserve">Promote public awareness campaigns in the national capital about the importance of marine health to local weather patterns.</w:t>
      </w:r>
    </w:p>
    <w:p>
      <w:r>
        <w:pict>
          <v:rect style="width:0;height:1.5pt" o:hralign="center" o:hrstd="t" o:hr="t"/>
        </w:pict>
      </w:r>
    </w:p>
    <w:p>
      <w:pPr>
        <w:pStyle w:val="FirstParagraph"/>
      </w:pPr>
      <w:r>
        <w:rPr>
          <w:bCs/>
          <w:b/>
        </w:rPr>
        <w:t xml:space="preserve">Note:</w:t>
      </w:r>
      <w:r>
        <w:t xml:space="preserve">This document is formatted for clarity and ease of reading. All references to specific entities, including "India New Delhi" and "Oceanographer," have been contextualized to reflect their strategic importance in national planning and scientific advancement.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Oceanographic Research and Strategic Implementation in India New Delhi</dc:title>
  <dc:creator/>
  <dc:language>en</dc:language>
  <cp:keywords/>
  <dcterms:created xsi:type="dcterms:W3CDTF">2026-07-29T11:14:18Z</dcterms:created>
  <dcterms:modified xsi:type="dcterms:W3CDTF">2026-07-29T11:14:18Z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