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6ed39cd9836ea3f16b702bcd5f10ec75a361c9b"/>
    <w:p>
      <w:pPr>
        <w:pStyle w:val="Heading1"/>
      </w:pPr>
      <w:r>
        <w:t xml:space="preserve">Comprehensive Case Study: Integrating Advanced Orthodontic Solutions in the Urban Landscape of Sri Lanka Colombo</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Sri Lanka Colombo</w:t>
      </w:r>
      <w:r>
        <w:br/>
      </w:r>
      <w:r>
        <w:br/>
      </w:r>
      <w:r>
        <w:t xml:space="preserve">A detailed analysis of market dynamics, patient expectations, and clinical strategies for establishing a premium Orthodontist practice within the competitive healthcare sector of Sri Lanka Colombo. This document outlines how modern dental care can meet the specific socio-economic and aesthetic demands of this dynamic metropolitan hub.</w:t>
      </w:r>
    </w:p>
    <w:bookmarkStart w:id="20" w:name="executive-summary"/>
    <w:p>
      <w:pPr>
        <w:pStyle w:val="Heading2"/>
      </w:pPr>
      <w:r>
        <w:t xml:space="preserve">1. Executive Summary</w:t>
      </w:r>
    </w:p>
    <w:p>
      <w:pPr>
        <w:pStyle w:val="FirstParagraph"/>
      </w:pPr>
      <w:r>
        <w:t xml:space="preserve">The demand for specialized medical services in developing urban centers is rising rapidly, particularly in the field of aesthetics and functional health. In Sri Lanka Colombo, the capital city known for its blend of traditional culture and rapid modernization, there is a growing middle class that prioritizes personal grooming and professional appearance. This</w:t>
      </w:r>
      <w:r>
        <w:t xml:space="preserve"> </w:t>
      </w:r>
      <w:r>
        <w:rPr>
          <w:bCs/>
          <w:b/>
        </w:rPr>
        <w:t xml:space="preserve">Case Study</w:t>
      </w:r>
      <w:r>
        <w:t xml:space="preserve"> </w:t>
      </w:r>
      <w:r>
        <w:t xml:space="preserve">explores the strategic implementation of an elite Orthodontist practice tailored specifically to the demographic shifts occurring in Sri Lanka Colombo. The objective is to demonstrate how integrating international standards of care with local market understanding can lead to sustainable business growth and improved public health outcomes.</w:t>
      </w:r>
    </w:p>
    <w:bookmarkEnd w:id="20"/>
    <w:bookmarkStart w:id="21" w:name="Xbeeee810f834c34ca685d9c17aa0c727964518d"/>
    <w:p>
      <w:pPr>
        <w:pStyle w:val="Heading2"/>
      </w:pPr>
      <w:r>
        <w:t xml:space="preserve">2. Market Context: The Rise of Aesthetics in Sri Lanka Colombo</w:t>
      </w:r>
    </w:p>
    <w:p>
      <w:pPr>
        <w:pStyle w:val="FirstParagraph"/>
      </w:pPr>
      <w:r>
        <w:t xml:space="preserve">Sri Lanka Colombo has transformed over the last two decades into a regional hub for tourism, business, and technology. As the city modernizes, so too do the aspirations of its residents. The concept of "social capital," which heavily influences social interactions in South Asian societies, is increasingly tied to physical appearance. In Sri Lanka Colombo specifically, where social circles are tight-knit and community reputation is paramount, a straight smile is no longer just a dental concern; it is a status symbol and a professional necessity.</w:t>
      </w:r>
    </w:p>
    <w:p>
      <w:pPr>
        <w:pStyle w:val="BodyText"/>
      </w:pPr>
      <w:r>
        <w:t xml:space="preserve">The healthcare infrastructure in Sri Lanka Colombo has seen significant upgrades. While general dentistry was historically the primary focus of dental care in this region, there has been an observable shift toward elective and cosmetic procedures. Patients in Sri Lanka Colombo are no longer satisfied with mere functionality; they seek holistic aesthetic improvements. This shift creates a fertile ground for specialized services such as orthodontics, where the demand is outpacing supply despite the presence of several established practitioners.</w:t>
      </w:r>
    </w:p>
    <w:bookmarkEnd w:id="21"/>
    <w:bookmarkStart w:id="22" w:name="the-role-of-the-modern-orthodontist"/>
    <w:p>
      <w:pPr>
        <w:pStyle w:val="Heading2"/>
      </w:pPr>
      <w:r>
        <w:t xml:space="preserve">3. The Role of the Modern Orthodontist</w:t>
      </w:r>
    </w:p>
    <w:p>
      <w:pPr>
        <w:pStyle w:val="FirstParagraph"/>
      </w:pPr>
      <w:r>
        <w:t xml:space="preserve">An</w:t>
      </w:r>
      <w:r>
        <w:t xml:space="preserve"> </w:t>
      </w:r>
      <w:r>
        <w:rPr>
          <w:bCs/>
          <w:b/>
        </w:rPr>
        <w:t xml:space="preserve">Orthodontist</w:t>
      </w:r>
      <w:r>
        <w:t xml:space="preserve"> </w:t>
      </w:r>
      <w:r>
        <w:t xml:space="preserve">serves as more than just a dental technician; in this context, they are architects of confidence. In Sri Lanka Colombo, patients often present with complex malocclusions resulting from genetic factors or childhood nutritional deficiencies that were prevalent in earlier generations. However, the modern patient is well-informed due to digital connectivity.</w:t>
      </w:r>
    </w:p>
    <w:p>
      <w:pPr>
        <w:pStyle w:val="BodyText"/>
      </w:pPr>
      <w:r>
        <w:t xml:space="preserve">The role of the</w:t>
      </w:r>
      <w:r>
        <w:t xml:space="preserve"> </w:t>
      </w:r>
      <w:r>
        <w:rPr>
          <w:bCs/>
          <w:b/>
        </w:rPr>
        <w:t xml:space="preserve">Orthodontist</w:t>
      </w:r>
      <w:r>
        <w:t xml:space="preserve"> </w:t>
      </w:r>
      <w:r>
        <w:t xml:space="preserve">has evolved to include:</w:t>
      </w:r>
    </w:p>
    <w:p>
      <w:pPr>
        <w:numPr>
          <w:ilvl w:val="0"/>
          <w:numId w:val="1001"/>
        </w:numPr>
        <w:pStyle w:val="Compact"/>
      </w:pPr>
      <w:r>
        <w:rPr>
          <w:bCs/>
          <w:b/>
        </w:rPr>
        <w:t xml:space="preserve">Digital Diagnostics:</w:t>
      </w:r>
      <w:r>
        <w:t xml:space="preserve"> </w:t>
      </w:r>
      <w:r>
        <w:t xml:space="preserve">Utilizing 3D scanning and AI-driven treatment planning to show Sri Lanka Colombo patients exactly what their results will look like before treatment begins. This transparency is crucial for building trust.</w:t>
      </w:r>
    </w:p>
    <w:p>
      <w:pPr>
        <w:numPr>
          <w:ilvl w:val="0"/>
          <w:numId w:val="1001"/>
        </w:numPr>
        <w:pStyle w:val="Compact"/>
      </w:pPr>
      <w:r>
        <w:rPr>
          <w:bCs/>
          <w:b/>
        </w:rPr>
        <w:t xml:space="preserve">Aesthetic Integration:</w:t>
      </w:r>
      <w:r>
        <w:t xml:space="preserve"> </w:t>
      </w:r>
      <w:r>
        <w:t xml:space="preserve">Understanding that in Sri Lanka Colombo, facial symmetry is highly valued. The</w:t>
      </w:r>
      <w:r>
        <w:t xml:space="preserve"> </w:t>
      </w:r>
      <w:r>
        <w:rPr>
          <w:bCs/>
          <w:b/>
        </w:rPr>
        <w:t xml:space="preserve">Orthodontist</w:t>
      </w:r>
      <w:r>
        <w:t xml:space="preserve"> </w:t>
      </w:r>
      <w:r>
        <w:t xml:space="preserve">must work in tandem with other dental specialists to ensure that bite correction aligns with overall facial aesthetics.</w:t>
      </w:r>
    </w:p>
    <w:p>
      <w:pPr>
        <w:numPr>
          <w:ilvl w:val="0"/>
          <w:numId w:val="1001"/>
        </w:numPr>
        <w:pStyle w:val="Compact"/>
      </w:pPr>
      <w:r>
        <w:rPr>
          <w:bCs/>
          <w:b/>
        </w:rPr>
        <w:t xml:space="preserve">Educational Advocacy:</w:t>
      </w:r>
      <w:r>
        <w:t xml:space="preserve"> </w:t>
      </w:r>
      <w:r>
        <w:t xml:space="preserve">A significant part of the practice involves educating patients and parents in Sri Lanka Colombo about the long-term benefits of early intervention, moving away from the traditional belief that dental issues will "grow out."</w:t>
      </w:r>
    </w:p>
    <w:bookmarkEnd w:id="22"/>
    <w:bookmarkStart w:id="25" w:name="X5bb2cf53cdb42117bf05d8a6c51a1ca41c9c2c2"/>
    <w:p>
      <w:pPr>
        <w:pStyle w:val="Heading2"/>
      </w:pPr>
      <w:r>
        <w:t xml:space="preserve">4. Patient Demographics and Psychological Factors</w:t>
      </w:r>
    </w:p>
    <w:p>
      <w:pPr>
        <w:pStyle w:val="FirstParagraph"/>
      </w:pPr>
      <w:r>
        <w:t xml:space="preserve">In a</w:t>
      </w:r>
      <w:r>
        <w:t xml:space="preserve"> </w:t>
      </w:r>
      <w:r>
        <w:rPr>
          <w:bCs/>
          <w:b/>
        </w:rPr>
        <w:t xml:space="preserve">Case Study</w:t>
      </w:r>
      <w:r>
        <w:t xml:space="preserve"> </w:t>
      </w:r>
      <w:r>
        <w:t xml:space="preserve">focused on Sri Lanka Colombo, one must address the unique psychological drivers of patients. The demographic is diverse, ranging from young professionals in the Pettah business district to affluent families in suburbs like Nawala and Rajagiriya.</w:t>
      </w:r>
    </w:p>
    <w:bookmarkStart w:id="23" w:name="the-young-professional"/>
    <w:p>
      <w:pPr>
        <w:pStyle w:val="Heading3"/>
      </w:pPr>
      <w:r>
        <w:t xml:space="preserve">The Young Professional</w:t>
      </w:r>
    </w:p>
    <w:p>
      <w:pPr>
        <w:pStyle w:val="FirstParagraph"/>
      </w:pPr>
      <w:r>
        <w:t xml:space="preserve">For this group in Sri Lanka Colombo, time is a premium commodity. They require efficient treatment plans that minimize chair time. The</w:t>
      </w:r>
      <w:r>
        <w:t xml:space="preserve"> </w:t>
      </w:r>
      <w:r>
        <w:rPr>
          <w:bCs/>
          <w:b/>
        </w:rPr>
        <w:t xml:space="preserve">Orthodontist</w:t>
      </w:r>
      <w:r>
        <w:t xml:space="preserve"> </w:t>
      </w:r>
      <w:r>
        <w:t xml:space="preserve">must offer flexible scheduling and discreet options such as clear aligners or ceramic brackets that do not detract from their professional image during client meetings.</w:t>
      </w:r>
    </w:p>
    <w:bookmarkEnd w:id="23"/>
    <w:bookmarkStart w:id="24" w:name="the-parental-decision-maker"/>
    <w:p>
      <w:pPr>
        <w:pStyle w:val="Heading3"/>
      </w:pPr>
      <w:r>
        <w:t xml:space="preserve">The Parental Decision-Maker</w:t>
      </w:r>
    </w:p>
    <w:p>
      <w:pPr>
        <w:pStyle w:val="FirstParagraph"/>
      </w:pPr>
      <w:r>
        <w:t xml:space="preserve">In Sri Lanka Colombo, the family unit is central. Parents are willing to invest significantly in their children’s future success. The</w:t>
      </w:r>
      <w:r>
        <w:t xml:space="preserve"> </w:t>
      </w:r>
      <w:r>
        <w:rPr>
          <w:bCs/>
          <w:b/>
        </w:rPr>
        <w:t xml:space="preserve">Orthodontist</w:t>
      </w:r>
      <w:r>
        <w:t xml:space="preserve"> </w:t>
      </w:r>
      <w:r>
        <w:t xml:space="preserve">must build a rapport that reassures parents that investing in their child’s smile is an investment in their child’s psychological well-being and future career prospects.</w:t>
      </w:r>
    </w:p>
    <w:bookmarkEnd w:id="24"/>
    <w:bookmarkEnd w:id="25"/>
    <w:bookmarkStart w:id="29" w:name="X029e6812db25faa0aa4522ab31626e00ff88015"/>
    <w:p>
      <w:pPr>
        <w:pStyle w:val="Heading2"/>
      </w:pPr>
      <w:r>
        <w:t xml:space="preserve">5. Operational Challenges and Strategic Solutions</w:t>
      </w:r>
    </w:p>
    <w:p>
      <w:pPr>
        <w:pStyle w:val="FirstParagraph"/>
      </w:pPr>
      <w:r>
        <w:t xml:space="preserve">The landscape of providing an</w:t>
      </w:r>
      <w:r>
        <w:t xml:space="preserve"> </w:t>
      </w:r>
      <w:r>
        <w:rPr>
          <w:bCs/>
          <w:b/>
        </w:rPr>
        <w:t xml:space="preserve">Orthodontist</w:t>
      </w:r>
      <w:r>
        <w:t xml:space="preserve">-level service in Sri Lanka Colombo comes with distinct challenges that this</w:t>
      </w:r>
      <w:r>
        <w:t xml:space="preserve"> </w:t>
      </w:r>
      <w:r>
        <w:rPr>
          <w:bCs/>
          <w:b/>
        </w:rPr>
        <w:t xml:space="preserve">Case Study</w:t>
      </w:r>
      <w:r>
        <w:t xml:space="preserve">a addresses.</w:t>
      </w:r>
    </w:p>
    <w:bookmarkStart w:id="26" w:name="supply-chain-and-technology-access"/>
    <w:p>
      <w:pPr>
        <w:pStyle w:val="Heading3"/>
      </w:pPr>
      <w:r>
        <w:t xml:space="preserve">Supply Chain and Technology Access</w:t>
      </w:r>
    </w:p>
    <w:p>
      <w:pPr>
        <w:pStyle w:val="FirstParagraph"/>
      </w:pPr>
      <w:r>
        <w:t xml:space="preserve">Maintaining a consistent supply of orthodontic materials in Sri Lanka Colombo can be challenging due to import regulations and global logistics. Strategic partnerships with international suppliers and maintaining robust inventory buffers are essential for the</w:t>
      </w:r>
      <w:r>
        <w:t xml:space="preserve"> </w:t>
      </w:r>
      <w:r>
        <w:rPr>
          <w:bCs/>
          <w:b/>
        </w:rPr>
        <w:t xml:space="preserve">Orthodontist</w:t>
      </w:r>
      <w:r>
        <w:t xml:space="preserve">.</w:t>
      </w:r>
    </w:p>
    <w:bookmarkEnd w:id="26"/>
    <w:bookmarkStart w:id="27" w:name="cost-sensitivity-vs.-premium-pricing"/>
    <w:p>
      <w:pPr>
        <w:pStyle w:val="Heading3"/>
      </w:pPr>
      <w:r>
        <w:t xml:space="preserve">Cost Sensitivity vs. Premium Pricing</w:t>
      </w:r>
    </w:p>
    <w:p>
      <w:pPr>
        <w:pStyle w:val="FirstParagraph"/>
      </w:pPr>
      <w:r>
        <w:t xml:space="preserve">Sri Lanka Colombo presents a dual market. While there is a high-net-worth segment, the majority of patients are price-sensitive due to recent economic fluctuations. The</w:t>
      </w:r>
      <w:r>
        <w:t xml:space="preserve"> </w:t>
      </w:r>
      <w:r>
        <w:rPr>
          <w:bCs/>
          <w:b/>
        </w:rPr>
        <w:t xml:space="preserve">Casestudy</w:t>
      </w:r>
    </w:p>
    <w:p>
      <w:pPr>
        <w:pStyle w:val="BodyText"/>
      </w:pPr>
      <w:r>
        <w:t xml:space="preserve">analysis suggests a tiered pricing model for services offered by the</w:t>
      </w:r>
      <w:r>
        <w:t xml:space="preserve"> </w:t>
      </w:r>
      <w:r>
        <w:rPr>
          <w:bCs/>
          <w:b/>
        </w:rPr>
        <w:t xml:space="preserve">Orthodontist</w:t>
      </w:r>
      <w:r>
        <w:t xml:space="preserve">. By offering segmented packages—such as traditional metal braces for accessibility and premium clear aligner options for the luxury segment—the practice can maximize reach without compromising quality.</w:t>
      </w:r>
    </w:p>
    <w:bookmarkEnd w:id="27"/>
    <w:bookmarkStart w:id="28" w:name="digital-marketing-and-trust-building"/>
    <w:p>
      <w:pPr>
        <w:pStyle w:val="Heading3"/>
      </w:pPr>
      <w:r>
        <w:t xml:space="preserve">Digital Marketing and Trust Building</w:t>
      </w:r>
    </w:p>
    <w:p>
      <w:pPr>
        <w:pStyle w:val="FirstParagraph"/>
      </w:pPr>
      <w:r>
        <w:t xml:space="preserve">In Sri Lanka Colombo, digital word-of-mouth is powerful. The</w:t>
      </w:r>
      <w:r>
        <w:t xml:space="preserve"> </w:t>
      </w:r>
      <w:r>
        <w:rPr>
          <w:bCs/>
          <w:b/>
        </w:rPr>
        <w:t xml:space="preserve">Orthodontist</w:t>
      </w:r>
    </w:p>
    <w:p>
      <w:pPr>
        <w:pStyle w:val="BodyText"/>
      </w:pPr>
      <w:r>
        <w:t xml:space="preserve">must leverage social media platforms like Instagram and Facebook to showcase before-and-after transformations. Authenticity is key; patients in Sri Lanka Colombo value peer reviews and tangible evidence of success over traditional advertising.</w:t>
      </w:r>
    </w:p>
    <w:bookmarkEnd w:id="28"/>
    <w:bookmarkEnd w:id="29"/>
    <w:bookmarkStart w:id="30" w:name="clinical-outcomes-and-social-impact"/>
    <w:p>
      <w:pPr>
        <w:pStyle w:val="Heading2"/>
      </w:pPr>
      <w:r>
        <w:t xml:space="preserve">6. Clinical Outcomes and Social Impact</w:t>
      </w:r>
    </w:p>
    <w:p>
      <w:pPr>
        <w:pStyle w:val="FirstParagraph"/>
      </w:pPr>
      <w:r>
        <w:t xml:space="preserve">The ultimate metric of success for this</w:t>
      </w:r>
      <w:r>
        <w:t xml:space="preserve"> </w:t>
      </w:r>
      <w:r>
        <w:rPr>
          <w:bCs/>
          <w:b/>
        </w:rPr>
        <w:t xml:space="preserve">Casestudy</w:t>
      </w:r>
    </w:p>
    <w:p>
      <w:pPr>
        <w:pStyle w:val="BodyText"/>
      </w:pPr>
      <w:r>
        <w:t xml:space="preserve">is not just revenue, but patient satisfaction and clinical efficacy. By establishing a state-of-the-art</w:t>
      </w:r>
      <w:r>
        <w:t xml:space="preserve"> </w:t>
      </w:r>
      <w:r>
        <w:rPr>
          <w:bCs/>
          <w:b/>
        </w:rPr>
        <w:t xml:space="preserve">Orthodontist</w:t>
      </w:r>
      <w:r>
        <w:t xml:space="preserve"> </w:t>
      </w:r>
      <w:r>
        <w:t xml:space="preserve">facility in Sri Lanka Colombo, the practice contributes to reducing oral disease prevalence. Properly aligned teeth are easier to clean, leading to better periodontal health across the community.</w:t>
      </w:r>
    </w:p>
    <w:p>
      <w:pPr>
        <w:pStyle w:val="BodyText"/>
      </w:pPr>
      <w:r>
        <w:t xml:space="preserve">Furthermore, there is a profound social impact. In Sri Lanka Colombo, where first impressions are critical in networking and education, correcting severe malocclusions empowers individuals who may have suffered from bullying or low self-esteem during their formative years. The</w:t>
      </w:r>
      <w:r>
        <w:t xml:space="preserve"> </w:t>
      </w:r>
      <w:r>
        <w:rPr>
          <w:bCs/>
          <w:b/>
        </w:rPr>
        <w:t xml:space="preserve">Orthodontist</w:t>
      </w:r>
    </w:p>
    <w:p>
      <w:pPr>
        <w:pStyle w:val="BodyText"/>
      </w:pPr>
      <w:r>
        <w:t xml:space="preserve">plays a pivotal role in restoring confidence to the citizens of Sri Lanka Colombo.</w:t>
      </w:r>
    </w:p>
    <w:bookmarkEnd w:id="30"/>
    <w:bookmarkStart w:id="31" w:name="X050fce6ed0efb2390a991bfc0889ba6c31904f3"/>
    <w:p>
      <w:pPr>
        <w:pStyle w:val="Heading2"/>
      </w:pPr>
      <w:r>
        <w:t xml:space="preserve">7. Future Outlook for Orthodontics in Sri Lanka Colombo</w:t>
      </w:r>
    </w:p>
    <w:p>
      <w:pPr>
        <w:pStyle w:val="FirstParagraph"/>
      </w:pPr>
      <w:r>
        <w:t xml:space="preserve">The future of orthodontics in Sri Lanka Colombo looks promising, driven by technological advancements and increasing health awareness. We anticipate a rise in demand for self-ligating brackets and lingual braces (invisible on the inside) as cosmetic consciousness grows among the elite. Additionally, there is potential for tele-orthodontics, where initial consultations are conducted remotely—a service that could benefit busy professionals in Sri Lanka Colombo.</w:t>
      </w:r>
    </w:p>
    <w:p>
      <w:pPr>
        <w:pStyle w:val="BodyText"/>
      </w:pPr>
      <w:r>
        <w:t xml:space="preserve">The</w:t>
      </w:r>
      <w:r>
        <w:t xml:space="preserve"> </w:t>
      </w:r>
      <w:r>
        <w:rPr>
          <w:bCs/>
          <w:b/>
        </w:rPr>
        <w:t xml:space="preserve">Casestudy</w:t>
      </w:r>
    </w:p>
    <w:p>
      <w:pPr>
        <w:pStyle w:val="BodyText"/>
      </w:pPr>
      <w:r>
        <w:t xml:space="preserve">concludes that by adapting global best practices to the local cultural context of Sri Lanka Colombo, an</w:t>
      </w:r>
      <w:r>
        <w:t xml:space="preserve"> </w:t>
      </w:r>
      <w:r>
        <w:rPr>
          <w:bCs/>
          <w:b/>
        </w:rPr>
        <w:t xml:space="preserve">Orthodontist</w:t>
      </w:r>
    </w:p>
    <w:p>
      <w:pPr>
        <w:pStyle w:val="BodyText"/>
      </w:pPr>
      <w:r>
        <w:t xml:space="preserve">can build a thriving, impactful practice. The key lies in understanding that healthcare in Sri Lanka Colombo is not merely a transaction but a relationship built on trust, aesthetics, and tangible health outcomes.</w:t>
      </w:r>
    </w:p>
    <w:bookmarkEnd w:id="31"/>
    <w:bookmarkStart w:id="32" w:name="conclusion"/>
    <w:p>
      <w:pPr>
        <w:pStyle w:val="Heading2"/>
      </w:pPr>
      <w:r>
        <w:t xml:space="preserve">8. Conclusion</w:t>
      </w:r>
    </w:p>
    <w:p>
      <w:pPr>
        <w:pStyle w:val="FirstParagraph"/>
      </w:pPr>
      <w:r>
        <w:t xml:space="preserve">This</w:t>
      </w:r>
      <w:r>
        <w:t xml:space="preserve"> </w:t>
      </w:r>
      <w:r>
        <w:rPr>
          <w:bCs/>
          <w:b/>
        </w:rPr>
        <w:t xml:space="preserve">Casestudy</w:t>
      </w:r>
    </w:p>
    <w:p>
      <w:pPr>
        <w:pStyle w:val="BodyText"/>
      </w:pPr>
      <w:r>
        <w:t xml:space="preserve">demonstrates that the convergence of medical expertise and cultural intelligence is vital for success in the Sri Lanka Colombo market. The modern</w:t>
      </w:r>
      <w:r>
        <w:t xml:space="preserve"> </w:t>
      </w:r>
      <w:r>
        <w:rPr>
          <w:bCs/>
          <w:b/>
        </w:rPr>
        <w:t xml:space="preserve">Orthodontist</w:t>
      </w:r>
      <w:r>
        <w:t xml:space="preserve"> </w:t>
      </w:r>
      <w:r>
        <w:t xml:space="preserve">is a catalyst for change, influencing both individual confidence and broader community health standards. As Sri Lanka Colombo continues to develop as a premier destination in South Asia, its healthcare sector must evolve to meet these aspirations. By focusing on patient-centric care, technological innovation, and accessible pricing models, orthodontic practices can flourish while serving the public good.</w:t>
      </w:r>
    </w:p>
    <w:p>
      <w:pPr>
        <w:pStyle w:val="BodyText"/>
      </w:pPr>
      <w:r>
        <w:t xml:space="preserve">In summary, the opportunity for an</w:t>
      </w:r>
      <w:r>
        <w:t xml:space="preserve"> </w:t>
      </w:r>
      <w:r>
        <w:rPr>
          <w:bCs/>
          <w:b/>
        </w:rPr>
        <w:t xml:space="preserve">Orthodontist</w:t>
      </w:r>
    </w:p>
    <w:p>
      <w:pPr>
        <w:pStyle w:val="BodyText"/>
      </w:pPr>
      <w:r>
        <w:t xml:space="preserve">to lead in this sector is immense. The residents of Sri Lanka Colombo are ready to embrace modern dental solutions that offer not just straight teeth, but a pathway to a more confident and healthy future.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Sri Lanka Colombo</dc:title>
  <dc:creator/>
  <dc:language>en</dc:language>
  <cp:keywords/>
  <dcterms:created xsi:type="dcterms:W3CDTF">2026-07-29T10:30:29Z</dcterms:created>
  <dcterms:modified xsi:type="dcterms:W3CDTF">2026-07-29T10:30:29Z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