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Montreal</w:t>
      </w:r>
    </w:p>
    <w:bookmarkStart w:id="29" w:name="Xa94cdc42909d6f73d179e28707062ee478b5ed7"/>
    <w:p>
      <w:pPr>
        <w:pStyle w:val="Heading1"/>
      </w:pPr>
      <w:r>
        <w:t xml:space="preserve">Case Study: The Role and Evolution of the Paramedic in Canada Montreal</w:t>
      </w:r>
    </w:p>
    <w:p>
      <w:pPr>
        <w:pStyle w:val="FirstParagraph"/>
      </w:pPr>
      <w:r>
        <w:rPr>
          <w:bCs/>
          <w:b/>
        </w:rPr>
        <w:t xml:space="preserve">Date:</w:t>
      </w:r>
      <w:r>
        <w:t xml:space="preserve"> </w:t>
      </w:r>
      <w:r>
        <w:t xml:space="preserve">October 26, 2023</w:t>
      </w:r>
      <w:r>
        <w:br/>
      </w:r>
      <w:r>
        <w:rPr>
          <w:bCs/>
          <w:b/>
        </w:rPr>
        <w:t xml:space="preserve">Subject:</w:t>
      </w:r>
      <w:r>
        <w:rPr>
          <w:iCs/>
          <w:i/>
        </w:rPr>
        <w:t xml:space="preserve">The Paramedic</w:t>
      </w:r>
      <w:r>
        <w:t xml:space="preserve">: Professional Integration, Challenges, and Future Directions within the Healthcare System of</w:t>
      </w:r>
      <w:r>
        <w:t xml:space="preserve"> </w:t>
      </w:r>
      <w:r>
        <w:rPr>
          <w:iCs/>
          <w:i/>
        </w:rPr>
        <w:t xml:space="preserve">Canada Montreal</w:t>
      </w:r>
      <w:r>
        <w:t xml:space="preserve">.</w:t>
      </w:r>
    </w:p>
    <w:bookmarkStart w:id="20" w:name="introduction-and-contextual-overview"/>
    <w:p>
      <w:pPr>
        <w:pStyle w:val="Heading2"/>
      </w:pPr>
      <w:r>
        <w:t xml:space="preserve">1. Introduction and Contextual Overview</w:t>
      </w:r>
    </w:p>
    <w:p>
      <w:pPr>
        <w:pStyle w:val="FirstParagraph"/>
      </w:pPr>
      <w:r>
        <w:t xml:space="preserve">In the intricate tapestry of modern healthcare systems, few professions are as dynamic or as critical to immediate patient survival as that of the emergency medical responder. This case study focuses specifically on the unique operational landscape experienced by the</w:t>
      </w:r>
      <w:r>
        <w:t xml:space="preserve"> </w:t>
      </w:r>
      <w:r>
        <w:rPr>
          <w:iCs/>
          <w:i/>
        </w:rPr>
        <w:t xml:space="preserve">Paramedic</w:t>
      </w:r>
      <w:r>
        <w:t xml:space="preserve"> </w:t>
      </w:r>
      <w:r>
        <w:t xml:space="preserve">within</w:t>
      </w:r>
      <w:r>
        <w:t xml:space="preserve"> </w:t>
      </w:r>
      <w:r>
        <w:rPr>
          <w:iCs/>
          <w:i/>
        </w:rPr>
        <w:t xml:space="preserve">Canada Montreal</w:t>
      </w:r>
      <w:r>
        <w:t xml:space="preserve">. While Canada is a vast nation with diverse regional health protocols, Montreal stands out due to its specific linguistic, cultural, and administrative characteristics. The city operates under the umbrella of Quebec’s healthcare framework, which differs significantly from other provinces in terms of legislation and funding structures.</w:t>
      </w:r>
    </w:p>
    <w:p>
      <w:pPr>
        <w:pStyle w:val="BodyText"/>
      </w:pPr>
      <w:r>
        <w:t xml:space="preserve">The primary objective of this document is to analyze how the role of the</w:t>
      </w:r>
      <w:r>
        <w:t xml:space="preserve"> </w:t>
      </w:r>
      <w:r>
        <w:rPr>
          <w:iCs/>
          <w:i/>
        </w:rPr>
        <w:t xml:space="preserve">Paramedic</w:t>
      </w:r>
      <w:r>
        <w:t xml:space="preserve"> </w:t>
      </w:r>
      <w:r>
        <w:t xml:space="preserve">has evolved in response to urban density, demographic shifts, and public health crises in</w:t>
      </w:r>
      <w:r>
        <w:t xml:space="preserve"> </w:t>
      </w:r>
      <w:r>
        <w:rPr>
          <w:iCs/>
          <w:i/>
        </w:rPr>
        <w:t xml:space="preserve">Canada Montreal</w:t>
      </w:r>
      <w:r>
        <w:t xml:space="preserve">. By examining historical data, current operational challenges, and future projections, we can better understand the critical importance of this profession. In</w:t>
      </w:r>
      <w:r>
        <w:t xml:space="preserve"> </w:t>
      </w:r>
      <w:r>
        <w:rPr>
          <w:iCs/>
          <w:i/>
        </w:rPr>
        <w:t xml:space="preserve">Canada Montreal</w:t>
      </w:r>
      <w:r>
        <w:t xml:space="preserve">, the paramedic is not merely a transporter of patients but a frontline clinician who bridges the gap between pre-hospital care and hospital-based treatment. This case study asserts that to maintain high standards of public health in</w:t>
      </w:r>
      <w:r>
        <w:t xml:space="preserve"> </w:t>
      </w:r>
      <w:r>
        <w:rPr>
          <w:iCs/>
          <w:i/>
        </w:rPr>
        <w:t xml:space="preserve">Canada Montreal</w:t>
      </w:r>
      <w:r>
        <w:t xml:space="preserve">, there must be continued investment in paramedic training, scope expansion, and inter-jurisdictional collaboration.</w:t>
      </w:r>
    </w:p>
    <w:bookmarkEnd w:id="20"/>
    <w:bookmarkStart w:id="21" w:name="X603551be57b01fc16c1ff4555e06262d2e48441"/>
    <w:p>
      <w:pPr>
        <w:pStyle w:val="Heading2"/>
      </w:pPr>
      <w:r>
        <w:t xml:space="preserve">2. Historical Evolution of the Paramedic Profession</w:t>
      </w:r>
    </w:p>
    <w:p>
      <w:pPr>
        <w:pStyle w:val="FirstParagraph"/>
      </w:pPr>
      <w:r>
        <w:t xml:space="preserve">To understand the current state of emergency medical services (EMS) in</w:t>
      </w:r>
      <w:r>
        <w:t xml:space="preserve"> </w:t>
      </w:r>
      <w:r>
        <w:rPr>
          <w:iCs/>
          <w:i/>
        </w:rPr>
        <w:t xml:space="preserve">Canada Montreal</w:t>
      </w:r>
      <w:r>
        <w:t xml:space="preserve">, one must look at its historical roots. Historically, ambulance services were largely voluntary and focused on non-emergency transports, such as moving patients between hospitals. However, the mid-20th century saw a global shift toward recognizing emergency medicine as a distinct medical specialty. In Quebec, this evolution was gradual but accelerated in the 1970s and 1980s with the formalization of training programs.</w:t>
      </w:r>
    </w:p>
    <w:p>
      <w:pPr>
        <w:pStyle w:val="BodyText"/>
      </w:pPr>
      <w:r>
        <w:t xml:space="preserve">The establishment of standardized curricula for the</w:t>
      </w:r>
      <w:r>
        <w:t xml:space="preserve"> </w:t>
      </w:r>
      <w:r>
        <w:rPr>
          <w:iCs/>
          <w:i/>
        </w:rPr>
        <w:t xml:space="preserve">Paramedic</w:t>
      </w:r>
      <w:r>
        <w:t xml:space="preserve"> </w:t>
      </w:r>
      <w:r>
        <w:t xml:space="preserve">in Quebec marked a turning point. Unlike many other regions where EMT (Emergency Medical Technician) levels were fragmented, Quebec moved toward a more unified model under the Direction de la santé publique. In</w:t>
      </w:r>
      <w:r>
        <w:t xml:space="preserve"> </w:t>
      </w:r>
      <w:r>
        <w:rPr>
          <w:iCs/>
          <w:i/>
        </w:rPr>
        <w:t xml:space="preserve">Canada Montreal</w:t>
      </w:r>
      <w:r>
        <w:t xml:space="preserve">, this meant that paramedics began to receive advanced training in cardiac care, trauma management, and pharmacology. This historical context is crucial because it explains why the modern</w:t>
      </w:r>
      <w:r>
        <w:t xml:space="preserve"> </w:t>
      </w:r>
      <w:r>
        <w:rPr>
          <w:iCs/>
          <w:i/>
        </w:rPr>
        <w:t xml:space="preserve">Paramedic</w:t>
      </w:r>
      <w:r>
        <w:t xml:space="preserve"> </w:t>
      </w:r>
      <w:r>
        <w:t xml:space="preserve">in Montreal possesses a level of autonomy and clinical decision-making capability that was not present decades ago.</w:t>
      </w:r>
    </w:p>
    <w:bookmarkEnd w:id="21"/>
    <w:bookmarkStart w:id="24" w:name="X172c97567904735fa9cab11188d9157c0a36185"/>
    <w:p>
      <w:pPr>
        <w:pStyle w:val="Heading2"/>
      </w:pPr>
      <w:r>
        <w:t xml:space="preserve">3. Operational Challenges in Canada Montreal</w:t>
      </w:r>
    </w:p>
    <w:p>
      <w:pPr>
        <w:pStyle w:val="FirstParagraph"/>
      </w:pPr>
      <w:r>
        <w:t xml:space="preserve">The urban environment of</w:t>
      </w:r>
      <w:r>
        <w:t xml:space="preserve"> </w:t>
      </w:r>
      <w:r>
        <w:rPr>
          <w:iCs/>
          <w:i/>
        </w:rPr>
        <w:t xml:space="preserve">Canada MontrealParamedic</w:t>
      </w:r>
      <w:r>
        <w:t xml:space="preserve">. As one of North America’s most densely populated cities, traffic congestion is a perennial issue. In emergency medicine, time is often synonymous with tissue viability—particularly in cases of stroke or myocardial infarction. Traffic gridlock in central Montreal can delay response times significantly, impacting patient outcomes.</w:t>
      </w:r>
    </w:p>
    <w:bookmarkStart w:id="22" w:name="language-and-cultural-dynamics"/>
    <w:p>
      <w:pPr>
        <w:pStyle w:val="Heading3"/>
      </w:pPr>
      <w:r>
        <w:t xml:space="preserve">3.1 Language and Cultural Dynamics</w:t>
      </w:r>
    </w:p>
    <w:p>
      <w:pPr>
        <w:pStyle w:val="FirstParagraph"/>
      </w:pPr>
      <w:r>
        <w:t xml:space="preserve">A distinct characteristic of working as a</w:t>
      </w:r>
      <w:r>
        <w:t xml:space="preserve"> </w:t>
      </w:r>
      <w:r>
        <w:rPr>
          <w:iCs/>
          <w:i/>
        </w:rPr>
        <w:t xml:space="preserve">Paramedic</w:t>
      </w:r>
      <w:r>
        <w:t xml:space="preserve"> </w:t>
      </w:r>
      <w:r>
        <w:t xml:space="preserve">in</w:t>
      </w:r>
      <w:r>
        <w:t xml:space="preserve"> </w:t>
      </w:r>
      <w:r>
        <w:rPr>
          <w:iCs/>
          <w:i/>
        </w:rPr>
        <w:t xml:space="preserve">Canada Montreal</w:t>
      </w:r>
      <w:r>
        <w:t xml:space="preserve"> </w:t>
      </w:r>
      <w:r>
        <w:t xml:space="preserve">is the linguistic diversity of the population. While French is the official language, Montreal has a vast anglophone, allophone, and immigrant population. Effective communication is paramount during high-stress medical emergencies. Paramedics must not only be fluent in French but also adept at using interpretation services or possessing basic skills in other common languages such as English, Arabic, Spanish, and Haitian Creole to ensure accurate history taking and consent acquisition.</w:t>
      </w:r>
    </w:p>
    <w:bookmarkEnd w:id="22"/>
    <w:bookmarkStart w:id="23" w:name="overburdened-emergency-departments"/>
    <w:p>
      <w:pPr>
        <w:pStyle w:val="Heading3"/>
      </w:pPr>
      <w:r>
        <w:t xml:space="preserve">3.2 Overburdened Emergency Departments</w:t>
      </w:r>
    </w:p>
    <w:p>
      <w:pPr>
        <w:pStyle w:val="FirstParagraph"/>
      </w:pPr>
      <w:r>
        <w:t xml:space="preserve">A significant systemic issue affecting the</w:t>
      </w:r>
      <w:r>
        <w:t xml:space="preserve"> </w:t>
      </w:r>
      <w:r>
        <w:rPr>
          <w:iCs/>
          <w:i/>
        </w:rPr>
        <w:t xml:space="preserve">Paramedic</w:t>
      </w:r>
    </w:p>
    <w:p>
      <w:pPr>
        <w:pStyle w:val="BodyText"/>
      </w:pPr>
      <w:r>
        <w:t xml:space="preserve">s workflow in Montreal is ambulance diversion. When hospital emergency departments (EDs) are at capacity, they may refuse patient handovers. This forces paramedics to keep patients on board for extended periods, effectively turning ambulances into mobile waiting rooms. This practice reduces the number of available vehicles for new calls and leads to paramedic burnout. In</w:t>
      </w:r>
      <w:r>
        <w:t xml:space="preserve"> </w:t>
      </w:r>
      <w:r>
        <w:rPr>
          <w:iCs/>
          <w:i/>
        </w:rPr>
        <w:t xml:space="preserve">Canada Montreal</w:t>
      </w:r>
      <w:r>
        <w:t xml:space="preserve">, where hospital infrastructure is aging and populations are growing, this "diversion" phenomenon is a critical point of contention between EMS providers and hospital administrators.</w:t>
      </w:r>
    </w:p>
    <w:bookmarkEnd w:id="23"/>
    <w:bookmarkEnd w:id="24"/>
    <w:bookmarkStart w:id="25" w:name="the-expanding-scope-of-practice"/>
    <w:p>
      <w:pPr>
        <w:pStyle w:val="Heading2"/>
      </w:pPr>
      <w:r>
        <w:t xml:space="preserve">4. The Expanding Scope of Practice</w:t>
      </w:r>
    </w:p>
    <w:p>
      <w:pPr>
        <w:pStyle w:val="FirstParagraph"/>
      </w:pPr>
      <w:r>
        <w:t xml:space="preserve">In recent years, the role of the</w:t>
      </w:r>
      <w:r>
        <w:t xml:space="preserve"> </w:t>
      </w:r>
      <w:r>
        <w:rPr>
          <w:iCs/>
          <w:i/>
        </w:rPr>
        <w:t xml:space="preserve">Paramedic</w:t>
      </w:r>
    </w:p>
    <w:p>
      <w:pPr>
        <w:pStyle w:val="BodyText"/>
      </w:pPr>
      <w:r>
        <w:t xml:space="preserve">s has expanded beyond basic life support (BLS) into advanced life support (ALS) and even primary care roles. In</w:t>
      </w:r>
    </w:p>
    <w:p>
      <w:pPr>
        <w:pStyle w:val="BodyText"/>
      </w:pPr>
      <w:r>
        <w:t xml:space="preserve">Canada Montreal, there is a growing recognition that paramedics can alleviate pressure on the broader healthcare system by managing low-acuity cases.</w:t>
      </w:r>
    </w:p>
    <w:p>
      <w:pPr>
        <w:numPr>
          <w:ilvl w:val="0"/>
          <w:numId w:val="1001"/>
        </w:numPr>
        <w:pStyle w:val="Compact"/>
      </w:pPr>
      <w:r>
        <w:rPr>
          <w:bCs/>
          <w:b/>
        </w:rPr>
        <w:t xml:space="preserve">Mental Health Response:</w:t>
      </w:r>
      <w:r>
        <w:t xml:space="preserve"> </w:t>
      </w:r>
      <w:r>
        <w:t xml:space="preserve">Collaborative programs between EMS and mental health professionals have been piloted in Montreal. These teams allow a psychiatrist or social worker to accompany a paramedic, providing immediate psychiatric evaluation rather than transporting the individual to an ED for observation.</w:t>
      </w:r>
    </w:p>
    <w:p>
      <w:pPr>
        <w:numPr>
          <w:ilvl w:val="0"/>
          <w:numId w:val="1001"/>
        </w:numPr>
        <w:pStyle w:val="Compact"/>
      </w:pPr>
      <w:r>
        <w:rPr>
          <w:bCs/>
          <w:b/>
        </w:rPr>
        <w:t xml:space="preserve">Patient Directed Care:</w:t>
      </w:r>
      <w:r>
        <w:t xml:space="preserve"> </w:t>
      </w:r>
      <w:r>
        <w:t xml:space="preserve">For non-urgent conditions, paramedics are increasingly empowered to provide care on scene and offer referrals to primary care physicians or walk-in clinics, rather than defaulting to hospital transport. This requires a high degree of clinical judgment and trust in community resources.</w:t>
      </w:r>
    </w:p>
    <w:p>
      <w:pPr>
        <w:pStyle w:val="FirstParagraph"/>
      </w:pPr>
      <w:r>
        <w:t xml:space="preserve">This expansion is vital for the sustainability of healthcare in</w:t>
      </w:r>
      <w:r>
        <w:t xml:space="preserve"> </w:t>
      </w:r>
      <w:r>
        <w:rPr>
          <w:iCs/>
          <w:i/>
        </w:rPr>
        <w:t xml:space="preserve">Canada Montreal</w:t>
      </w:r>
      <w:r>
        <w:t xml:space="preserve">. By treating appropriate patients on scene or directing them to alternative care pathways, paramedics help reserve emergency resources for true life-threatening emergencies.</w:t>
      </w:r>
    </w:p>
    <w:bookmarkEnd w:id="25"/>
    <w:bookmarkStart w:id="26" w:name="Xa5dae3d955b7095d346d79cb3669bc4b8993afe"/>
    <w:p>
      <w:pPr>
        <w:pStyle w:val="Heading2"/>
      </w:pPr>
      <w:r>
        <w:t xml:space="preserve">5. Inter-Jurisdictional Collaboration and Standards</w:t>
      </w:r>
    </w:p>
    <w:p>
      <w:pPr>
        <w:pStyle w:val="FirstParagraph"/>
      </w:pPr>
      <w:r>
        <w:t xml:space="preserve">A unique aspect of this case study is the relationship between the province of Quebec and other Canadian jurisdictions. The practice of a</w:t>
      </w:r>
      <w:r>
        <w:t xml:space="preserve"> </w:t>
      </w:r>
      <w:r>
        <w:rPr>
          <w:iCs/>
          <w:i/>
        </w:rPr>
        <w:t xml:space="preserve">Paramedic</w:t>
      </w:r>
    </w:p>
    <w:p>
      <w:pPr>
        <w:pStyle w:val="BodyText"/>
      </w:pPr>
      <w:r>
        <w:t xml:space="preserve">s in Montreal is governed by provincial regulations, specifically under the Ordre des techniciens et techniciennes spécialisés en médecine du Québec (OTSTMQ) for certain allied health roles, though EMS has its own specific regulatory body considerations. However, with increased mobility of healthcare workers and cross-border emergencies (such as those occurring near the US border), there is a push for greater harmonization of standards.</w:t>
      </w:r>
    </w:p>
    <w:p>
      <w:pPr>
        <w:pStyle w:val="BodyText"/>
      </w:pPr>
      <w:r>
        <w:t xml:space="preserve">The case for standardizing competency frameworks across Canada is strong. If a paramedic from Montreal seeks to work in Toronto or Vancouver, or vice versa, credential recognition can be complex. For</w:t>
      </w:r>
      <w:r>
        <w:t xml:space="preserve"> </w:t>
      </w:r>
      <w:r>
        <w:rPr>
          <w:iCs/>
          <w:i/>
        </w:rPr>
        <w:t xml:space="preserve">Canada Montreal</w:t>
      </w:r>
      <w:r>
        <w:t xml:space="preserve">, integrating seamlessly into the national EMS network ensures that best practices are shared and that patients receive consistent care regardless of provincial boundaries.</w:t>
      </w:r>
    </w:p>
    <w:bookmarkEnd w:id="26"/>
    <w:bookmarkStart w:id="27" w:name="future-outlook-and-recommendations"/>
    <w:p>
      <w:pPr>
        <w:pStyle w:val="Heading2"/>
      </w:pPr>
      <w:r>
        <w:t xml:space="preserve">6. Future Outlook and Recommendations</w:t>
      </w:r>
    </w:p>
    <w:p>
      <w:pPr>
        <w:pStyle w:val="FirstParagraph"/>
      </w:pPr>
      <w:r>
        <w:t xml:space="preserve">The future of the</w:t>
      </w:r>
      <w:r>
        <w:t xml:space="preserve"> </w:t>
      </w:r>
      <w:r>
        <w:rPr>
          <w:iCs/>
          <w:i/>
        </w:rPr>
        <w:t xml:space="preserve">Paramedic</w:t>
      </w:r>
      <w:r>
        <w:rPr>
          <w:bCs/>
          <w:b/>
        </w:rPr>
        <w:t xml:space="preserve">s profession in</w:t>
      </w:r>
      <w:r>
        <w:rPr>
          <w:bCs/>
          <w:b/>
        </w:rPr>
        <w:t xml:space="preserve"> </w:t>
      </w:r>
      <w:r>
        <w:rPr>
          <w:iCs/>
          <w:i/>
          <w:bCs/>
          <w:b/>
        </w:rPr>
        <w:t xml:space="preserve">Canada Montreal</w:t>
      </w:r>
    </w:p>
    <w:p>
      <w:pPr>
        <w:numPr>
          <w:ilvl w:val="0"/>
          <w:numId w:val="1002"/>
        </w:numPr>
        <w:pStyle w:val="Compact"/>
      </w:pPr>
      <w:r>
        <w:rPr>
          <w:bCs/>
          <w:b/>
        </w:rPr>
        <w:t xml:space="preserve">Tech Integration:</w:t>
      </w:r>
      <w:r>
        <w:t xml:space="preserve"> </w:t>
      </w:r>
      <w:r>
        <w:t xml:space="preserve">Implement real-time data sharing between ambulances and hospitals to reduce diversion times. If the hospital ED knows a patient is en route, they can prepare beds in advance.</w:t>
      </w:r>
    </w:p>
    <w:p>
      <w:pPr>
        <w:numPr>
          <w:ilvl w:val="0"/>
          <w:numId w:val="1002"/>
        </w:numPr>
        <w:pStyle w:val="Compact"/>
      </w:pPr>
      <w:r>
        <w:rPr>
          <w:bCs/>
          <w:b/>
        </w:rPr>
        <w:t xml:space="preserve">Mental Health Training:</w:t>
      </w:r>
      <w:r>
        <w:t xml:space="preserve"> </w:t>
      </w:r>
      <w:r>
        <w:t xml:space="preserve">Expand mandatory mental health first aid training for all paramedics, recognizing that a significant portion of calls in Montreal are behavioral health-related.</w:t>
      </w:r>
    </w:p>
    <w:p>
      <w:pPr>
        <w:numPr>
          <w:ilvl w:val="0"/>
          <w:numId w:val="1002"/>
        </w:numPr>
        <w:pStyle w:val="Compact"/>
      </w:pPr>
      <w:r>
        <w:rPr>
          <w:bCs/>
          <w:b/>
        </w:rPr>
        <w:t xml:space="preserve">Linguistic Support Tools:</w:t>
      </w:r>
      <w:r>
        <w:t xml:space="preserve"> </w:t>
      </w:r>
      <w:r>
        <w:t xml:space="preserve">Deploy advanced digital translation tools directly to paramedic tablets to assist with non-French/English speaking patients, ensuring equitable care access.</w:t>
      </w:r>
    </w:p>
    <w:p>
      <w:pPr>
        <w:numPr>
          <w:ilvl w:val="0"/>
          <w:numId w:val="1002"/>
        </w:numPr>
        <w:pStyle w:val="Compact"/>
      </w:pPr>
      <w:r>
        <w:rPr>
          <w:bCs/>
          <w:b/>
        </w:rPr>
        <w:t xml:space="preserve">Career Progression Pathways:</w:t>
      </w:r>
      <w:r>
        <w:t xml:space="preserve"> </w:t>
      </w:r>
      <w:r>
        <w:t xml:space="preserve">Create clear career ladders for paramedics that include opportunities for specialization in trauma, pediatrics, or community health, thereby reducing turnover rates.</w:t>
      </w:r>
    </w:p>
    <w:bookmarkEnd w:id="27"/>
    <w:bookmarkStart w:id="28" w:name="conclusion"/>
    <w:p>
      <w:pPr>
        <w:pStyle w:val="Heading2"/>
      </w:pPr>
      <w:r>
        <w:t xml:space="preserve">7. Conclusion</w:t>
      </w:r>
    </w:p>
    <w:p>
      <w:pPr>
        <w:pStyle w:val="FirstParagraph"/>
      </w:pPr>
      <w:r>
        <w:t xml:space="preserve">The case study of the</w:t>
      </w:r>
      <w:r>
        <w:t xml:space="preserve"> </w:t>
      </w:r>
      <w:r>
        <w:rPr>
          <w:iCs/>
          <w:i/>
        </w:rPr>
        <w:t xml:space="preserve">Paramedic</w:t>
      </w:r>
      <w:r>
        <w:rPr>
          <w:bCs/>
          <w:b/>
        </w:rPr>
        <w:t xml:space="preserve">s role in</w:t>
      </w:r>
      <w:r>
        <w:rPr>
          <w:bCs/>
          <w:b/>
        </w:rPr>
        <w:t xml:space="preserve"> </w:t>
      </w:r>
      <w:r>
        <w:rPr>
          <w:iCs/>
          <w:i/>
          <w:bCs/>
          <w:b/>
        </w:rPr>
        <w:t xml:space="preserve">Canada Montreal</w:t>
      </w:r>
    </w:p>
    <w:p>
      <w:pPr>
        <w:pStyle w:val="BodyText"/>
      </w:pPr>
      <w:r>
        <w:t xml:space="preserve">Ultimately, the strength of the healthcare system in</w:t>
      </w:r>
      <w:r>
        <w:t xml:space="preserve"> </w:t>
      </w:r>
      <w:r>
        <w:rPr>
          <w:iCs/>
          <w:i/>
        </w:rPr>
        <w:t xml:space="preserve">Canada Montreal</w:t>
      </w:r>
    </w:p>
    <w:p>
      <w:pPr>
        <w:pStyle w:val="BodyText"/>
      </w:pPr>
      <w:r>
        <w:t xml:space="preserve">s is directly proportional to the support provided to its first responders. Investing in the</w:t>
      </w:r>
      <w:r>
        <w:t xml:space="preserve"> </w:t>
      </w:r>
      <w:r>
        <w:rPr>
          <w:iCs/>
          <w:i/>
        </w:rPr>
        <w:t xml:space="preserve">Paramedic</w:t>
      </w:r>
    </w:p>
    <w:p>
      <w:pPr>
        <w:pStyle w:val="BodyText"/>
      </w:pPr>
      <w:r>
        <w:t xml:space="preserve">s ensures not only better outcomes for patients but also a more resilient and responsive public health infrastructure. As Montreal continues to grow, the integration of advanced paramedic services into the broader healthcare network will be essential for maintaining high standards of living and health for all residents.</w:t>
      </w:r>
    </w:p>
    <w:p>
      <w:pPr>
        <w:pStyle w:val="BodyText"/>
      </w:pPr>
      <w:r>
        <w:rPr>
          <w:bCs/>
          <w:b/>
        </w:rPr>
        <w:t xml:space="preserve">Note:</w:t>
      </w:r>
      <w:r>
        <w:t xml:space="preserve"> </w:t>
      </w:r>
      <w:r>
        <w:t xml:space="preserve">This document serves as an analytical overview. Specific operational protocols are subject to change based on directives from Quebec’s Ministry of Health and local public safety authorities in Montreal.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Paramedic in Canada Montreal</dc:title>
  <dc:creator/>
  <dc:language>en</dc:language>
  <cp:keywords/>
  <dcterms:created xsi:type="dcterms:W3CDTF">2026-07-29T09:26:57Z</dcterms:created>
  <dcterms:modified xsi:type="dcterms:W3CDTF">2026-07-29T09:26:57Z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