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7" w:name="X23d95b293d3c5c0cb22f4e117c2a57ccef0dcc1"/>
    <w:p>
      <w:pPr>
        <w:pStyle w:val="Heading1"/>
      </w:pPr>
      <w:r>
        <w:t xml:space="preserve">Case Study: The Role and Evolution of the Paramedic in Italy Rome</w:t>
      </w:r>
    </w:p>
    <w:bookmarkStart w:id="20" w:name="executive-summary"/>
    <w:p>
      <w:pPr>
        <w:pStyle w:val="Heading2"/>
      </w:pPr>
      <w:r>
        <w:t xml:space="preserve">Executive Summary</w:t>
      </w:r>
    </w:p>
    <w:p>
      <w:pPr>
        <w:pStyle w:val="FirstParagraph"/>
      </w:pPr>
      <w:r>
        <w:t xml:space="preserve">This case study examines the operational framework, challenges, and strategic importance of the Paramedic profession within the specific geographical and administrative context of Italy, with a focused analysis on Rome. As one of Europe's most densely populated historical capitals, Rome presents unique logistical challenges for emergency medical services (EMS). This document explores how the Italian system distinguishes itself from Anglo-Saxon models, particularly through its integration into the Fire Department structure under the "118" emergency number.</w:t>
      </w:r>
    </w:p>
    <w:bookmarkEnd w:id="20"/>
    <w:bookmarkStart w:id="21" w:name="introduction"/>
    <w:p>
      <w:pPr>
        <w:pStyle w:val="Heading2"/>
      </w:pPr>
      <w:r>
        <w:t xml:space="preserve">Introduction</w:t>
      </w:r>
    </w:p>
    <w:p>
      <w:pPr>
        <w:pStyle w:val="FirstParagraph"/>
      </w:pPr>
      <w:r>
        <w:t xml:space="preserve">The concept of a</w:t>
      </w:r>
      <w:r>
        <w:t xml:space="preserve"> </w:t>
      </w:r>
      <w:r>
        <w:rPr>
          <w:bCs/>
          <w:b/>
        </w:rPr>
        <w:t xml:space="preserve">Paramedic</w:t>
      </w:r>
      <w:r>
        <w:t xml:space="preserve"> </w:t>
      </w:r>
      <w:r>
        <w:t xml:space="preserve">in Italy differs significantly from that in countries like the United States or the United Kingdom. In Italy, pre-hospital care is not typically delivered by independent civil service paramedics but rather by firefighters who hold specialized medical qualifications. This study focuses on Rome (</w:t>
      </w:r>
      <w:r>
        <w:rPr>
          <w:iCs/>
          <w:i/>
        </w:rPr>
        <w:t xml:space="preserve">Roma Capitale</w:t>
      </w:r>
      <w:r>
        <w:t xml:space="preserve">), a city with over 2.8 million inhabitants and immense tourist traffic, where the efficiency of emergency response can be the difference between life and death.</w:t>
      </w:r>
    </w:p>
    <w:p>
      <w:pPr>
        <w:pStyle w:val="BodyText"/>
      </w:pPr>
      <w:r>
        <w:t xml:space="preserve">The primary objective of this case study is to analyze how the current model in</w:t>
      </w:r>
      <w:r>
        <w:t xml:space="preserve"> </w:t>
      </w:r>
      <w:r>
        <w:rPr>
          <w:bCs/>
          <w:b/>
        </w:rPr>
        <w:t xml:space="preserve">Italy Rome</w:t>
      </w:r>
      <w:r>
        <w:t xml:space="preserve"> </w:t>
      </w:r>
      <w:r>
        <w:t xml:space="preserve">adapts to urban density, historical constraints, and demographic shifts. By understanding these dynamics, stakeholders can better appreciate the critical role played by first responders in one of Europe's most complex metropolitan environments.</w:t>
      </w:r>
    </w:p>
    <w:bookmarkEnd w:id="21"/>
    <w:bookmarkStart w:id="23" w:name="X5c29c43f2c172ad7160b127b2d0afd0b7bfa3d5"/>
    <w:p>
      <w:pPr>
        <w:pStyle w:val="Heading2"/>
      </w:pPr>
      <w:r>
        <w:t xml:space="preserve">The Italian EMS Framework: A Unique Structure</w:t>
      </w:r>
    </w:p>
    <w:p>
      <w:pPr>
        <w:pStyle w:val="FirstParagraph"/>
      </w:pPr>
      <w:r>
        <w:t xml:space="preserve">In many jurisdictions, paramedics are employed by private ambulance services or municipal health departments. However, in</w:t>
      </w:r>
      <w:r>
        <w:t xml:space="preserve"> </w:t>
      </w:r>
      <w:r>
        <w:rPr>
          <w:bCs/>
          <w:b/>
        </w:rPr>
        <w:t xml:space="preserve">Italy</w:t>
      </w:r>
      <w:r>
        <w:t xml:space="preserve">, pre-hospital emergency care is organized through the "Sistema di Emergenza Urgenza 118" (SEU 118). The operator of this system is typically the local Fire Department (</w:t>
      </w:r>
      <w:r>
        <w:rPr>
          <w:iCs/>
          <w:i/>
        </w:rPr>
        <w:t xml:space="preserve">Vigili del Fuoco</w:t>
      </w:r>
      <w:r>
        <w:t xml:space="preserve">). This means that in Rome, a</w:t>
      </w:r>
      <w:r>
        <w:t xml:space="preserve"> </w:t>
      </w:r>
      <w:r>
        <w:rPr>
          <w:bCs/>
          <w:b/>
        </w:rPr>
        <w:t xml:space="preserve">Paramedic</w:t>
      </w:r>
      <w:r>
        <w:t xml:space="preserve"> </w:t>
      </w:r>
      <w:r>
        <w:t xml:space="preserve">is often a firefighter who has undergone advanced medical training.</w:t>
      </w:r>
    </w:p>
    <w:bookmarkStart w:id="22" w:name="Xd069cc20945628809581b7a77588cdfa24d30eb"/>
    <w:p>
      <w:pPr>
        <w:pStyle w:val="Heading3"/>
      </w:pPr>
      <w:r>
        <w:t xml:space="preserve">The "Battalion Chief" and Advanced Life Support</w:t>
      </w:r>
    </w:p>
    <w:p>
      <w:pPr>
        <w:pStyle w:val="FirstParagraph"/>
      </w:pPr>
      <w:r>
        <w:t xml:space="preserve">In Rome, emergency vehicles are classified by their level of care. Basic Life Support (BLS) is provided by ambulances staffed primarily by firefighters trained in BLS. However, Advanced Life Support (ALS) units are critical for severe cases such as cardiac arrest or major trauma. These ALS units in Rome are often operated by a "Battalion Chief" (</w:t>
      </w:r>
      <w:r>
        <w:rPr>
          <w:iCs/>
          <w:i/>
        </w:rPr>
        <w:t xml:space="preserve">Comandante di Compagnia</w:t>
      </w:r>
      <w:r>
        <w:t xml:space="preserve">) who is an advanced-trained paramedic, accompanied by additional firefighters and a nurse from the local hospital.</w:t>
      </w:r>
    </w:p>
    <w:bookmarkEnd w:id="22"/>
    <w:bookmarkEnd w:id="23"/>
    <w:bookmarkStart w:id="26" w:name="geographical-challenges-in-rome"/>
    <w:p>
      <w:pPr>
        <w:pStyle w:val="Heading2"/>
      </w:pPr>
      <w:r>
        <w:t xml:space="preserve">Geographical Challenges in Rome</w:t>
      </w:r>
    </w:p>
    <w:p>
      <w:pPr>
        <w:pStyle w:val="FirstParagraph"/>
      </w:pPr>
      <w:r>
        <w:t xml:space="preserve">The city of</w:t>
      </w:r>
      <w:r>
        <w:t xml:space="preserve"> </w:t>
      </w:r>
      <w:r>
        <w:rPr>
          <w:bCs/>
          <w:b/>
        </w:rPr>
        <w:t xml:space="preserve">Rome</w:t>
      </w:r>
      <w:r>
        <w:t xml:space="preserve"> </w:t>
      </w:r>
      <w:r>
        <w:t xml:space="preserve">poses distinct challenges for emergency response. The historical center features narrow, medieval streets that are often inaccessible to standard-sized ambulances. This necessitates the use of smaller vehicles or even foot-carried medical equipment in dense tourist areas like the Colosseum or Vatican City.</w:t>
      </w:r>
    </w:p>
    <w:bookmarkStart w:id="24" w:name="traffic-congestion-and-response-times"/>
    <w:p>
      <w:pPr>
        <w:pStyle w:val="Heading3"/>
      </w:pPr>
      <w:r>
        <w:t xml:space="preserve">Traffic Congestion and Response Times</w:t>
      </w:r>
    </w:p>
    <w:p>
      <w:pPr>
        <w:pStyle w:val="FirstParagraph"/>
      </w:pPr>
      <w:r>
        <w:t xml:space="preserve">Rome is notorious for its traffic congestion, particularly during peak hours and tourist seasons. For a</w:t>
      </w:r>
      <w:r>
        <w:t xml:space="preserve"> </w:t>
      </w:r>
      <w:r>
        <w:rPr>
          <w:bCs/>
          <w:b/>
        </w:rPr>
        <w:t xml:space="preserve">Paramedic</w:t>
      </w:r>
      <w:r>
        <w:t xml:space="preserve"> </w:t>
      </w:r>
      <w:r>
        <w:t xml:space="preserve">in Rome, navigating these streets while maintaining patient stability requires exceptional skill. The integration of real-time GPS traffic data into the 118 dispatch system has been crucial in optimizing route planning. However, response times can still vary significantly depending on the specific district (</w:t>
      </w:r>
      <w:r>
        <w:rPr>
          <w:iCs/>
          <w:i/>
        </w:rPr>
        <w:t xml:space="preserve">Rione</w:t>
      </w:r>
      <w:r>
        <w:t xml:space="preserve">) within the city.</w:t>
      </w:r>
    </w:p>
    <w:bookmarkEnd w:id="24"/>
    <w:bookmarkStart w:id="25" w:name="the-tourist-factor"/>
    <w:p>
      <w:pPr>
        <w:pStyle w:val="Heading3"/>
      </w:pPr>
      <w:r>
        <w:t xml:space="preserve">The Tourist Factor</w:t>
      </w:r>
    </w:p>
    <w:p>
      <w:pPr>
        <w:pStyle w:val="FirstParagraph"/>
      </w:pPr>
      <w:r>
        <w:t xml:space="preserve">As a top global tourist destination, Rome experiences sudden surges in demand for medical assistance related to heatstroke, dehydration, and accidents involving pedestrians.</w:t>
      </w:r>
      <w:r>
        <w:t xml:space="preserve"> </w:t>
      </w:r>
      <w:r>
        <w:rPr>
          <w:bCs/>
          <w:b/>
        </w:rPr>
        <w:t xml:space="preserve">Paramedics</w:t>
      </w:r>
      <w:r>
        <w:t xml:space="preserve"> </w:t>
      </w:r>
      <w:r>
        <w:t xml:space="preserve">in Rome must be trained not only in trauma and cardiac care but also in cross-cultural communication and managing high-stress environments with large crowds.</w:t>
      </w:r>
    </w:p>
    <w:bookmarkEnd w:id="25"/>
    <w:bookmarkEnd w:id="26"/>
    <w:bookmarkStart w:id="27" w:name="X0f9ca2cb4db4fd4fb78112e6c68aee260ac0508"/>
    <w:p>
      <w:pPr>
        <w:pStyle w:val="Heading2"/>
      </w:pPr>
      <w:r>
        <w:t xml:space="preserve">Training and Qualifications of Paramedics in Italy</w:t>
      </w:r>
    </w:p>
    <w:p>
      <w:pPr>
        <w:pStyle w:val="FirstParagraph"/>
      </w:pPr>
      <w:r>
        <w:t xml:space="preserve">Becoming a qualified</w:t>
      </w:r>
      <w:r>
        <w:t xml:space="preserve"> </w:t>
      </w:r>
      <w:r>
        <w:rPr>
          <w:bCs/>
          <w:b/>
        </w:rPr>
        <w:t xml:space="preserve">Paramedic</w:t>
      </w:r>
      <w:r>
        <w:t xml:space="preserve"> </w:t>
      </w:r>
      <w:r>
        <w:t xml:space="preserve">(referred to as an "Assistente Sanitario" or specialized firefighter) in Italy requires rigorous training. The path typically involves:</w:t>
      </w:r>
    </w:p>
    <w:p>
      <w:pPr>
        <w:pStyle w:val="BodyText"/>
      </w:pPr>
      <w:r>
        <w:rPr>
          <w:bCs/>
          <w:b/>
        </w:rPr>
        <w:t xml:space="preserve">FIRE Service Entry:</w:t>
      </w:r>
      <w:r>
        <w:t xml:space="preserve"> </w:t>
      </w:r>
      <w:r>
        <w:t xml:space="preserve">Candidates must pass the national competitive exam for the Fire Department.</w:t>
      </w:r>
    </w:p>
    <w:p>
      <w:pPr>
        <w:pStyle w:val="BodyText"/>
      </w:pPr>
      <w:r>
        <w:rPr>
          <w:bCs/>
          <w:b/>
        </w:rPr>
        <w:t xml:space="preserve">Military and Professional Training:</w:t>
      </w:r>
      <w:r>
        <w:t xml:space="preserve"> </w:t>
      </w:r>
      <w:r>
        <w:t xml:space="preserve">Initial training at the Central School of Firefighters in Rome includes basic emergency care.</w:t>
      </w:r>
    </w:p>
    <w:p>
      <w:pPr>
        <w:pStyle w:val="BodyText"/>
      </w:pPr>
      <w:r>
        <w:t xml:space="preserve">Specialization:To become an Advanced Life Support (ALS) paramedic, firefighters must complete additional courses recognized by the regional health authority. In</w:t>
      </w:r>
      <w:r>
        <w:t xml:space="preserve"> </w:t>
      </w:r>
      <w:r>
        <w:rPr>
          <w:bCs/>
          <w:b/>
        </w:rPr>
        <w:t xml:space="preserve">Rome</w:t>
      </w:r>
      <w:r>
        <w:t xml:space="preserve">, this often involves collaboration with local universities and hospitals to ensure clinical competency.</w:t>
      </w:r>
    </w:p>
    <w:bookmarkEnd w:id="27"/>
    <w:bookmarkStart w:id="29" w:name="technological-integration"/>
    <w:p>
      <w:pPr>
        <w:pStyle w:val="Heading2"/>
      </w:pPr>
      <w:r>
        <w:t xml:space="preserve">Technological Integration</w:t>
      </w:r>
    </w:p>
    <w:p>
      <w:pPr>
        <w:pStyle w:val="FirstParagraph"/>
      </w:pPr>
      <w:r>
        <w:t xml:space="preserve">The modernization of EMS in Rome has seen significant investment in technology. Key advancements include:</w:t>
      </w:r>
    </w:p>
    <w:p>
      <w:pPr>
        <w:pStyle w:val="BodyText"/>
      </w:pPr>
      <w:r>
        <w:rPr>
          <w:bCs/>
          <w:b/>
        </w:rPr>
        <w:t xml:space="preserve">Digital Dispatch Systems:</w:t>
      </w:r>
      <w:r>
        <w:t xml:space="preserve"> </w:t>
      </w:r>
      <w:r>
        <w:t xml:space="preserve">Enhanced software that prioritizes calls based on severity and location, reducing dispatch errors.</w:t>
      </w:r>
    </w:p>
    <w:p>
      <w:pPr>
        <w:pStyle w:val="BodyText"/>
      </w:pPr>
      <w:r>
        <w:t xml:space="preserve">Telemedicine Integration: Some ALS units are experimenting with tele-linking to hospital specialists, allowing the</w:t>
      </w:r>
      <w:r>
        <w:t xml:space="preserve"> </w:t>
      </w:r>
      <w:r>
        <w:rPr>
          <w:bCs/>
          <w:b/>
        </w:rPr>
        <w:t xml:space="preserve">Paramedic</w:t>
      </w:r>
      <w:r>
        <w:t xml:space="preserve"> </w:t>
      </w:r>
      <w:r>
        <w:t xml:space="preserve">to receive real-time guidance during complex procedures.</w:t>
      </w:r>
    </w:p>
    <w:bookmarkStart w:id="28" w:name="section"/>
    <w:p>
      <w:pPr>
        <w:pStyle w:val="Heading3"/>
      </w:pPr>
    </w:p>
    <w:bookmarkEnd w:id="28"/>
    <w:bookmarkEnd w:id="29"/>
    <w:bookmarkStart w:id="32" w:name="challenges-and-future-prospects"/>
    <w:p>
      <w:pPr>
        <w:pStyle w:val="Heading2"/>
      </w:pPr>
      <w:r>
        <w:t xml:space="preserve">Challenges and Future Prospects</w:t>
      </w:r>
    </w:p>
    <w:p>
      <w:pPr>
        <w:pStyle w:val="FirstParagraph"/>
      </w:pPr>
      <w:r>
        <w:t xml:space="preserve">Despite advancements, the system faces several challenges. Staffing shortages are a concern across</w:t>
      </w:r>
      <w:r>
        <w:t xml:space="preserve"> </w:t>
      </w:r>
      <w:r>
        <w:rPr>
          <w:bCs/>
          <w:b/>
        </w:rPr>
        <w:t xml:space="preserve">Italy</w:t>
      </w:r>
      <w:r>
        <w:t xml:space="preserve">, leading to increased workload for existing</w:t>
      </w:r>
      <w:r>
        <w:t xml:space="preserve"> </w:t>
      </w:r>
      <w:r>
        <w:rPr>
          <w:bCs/>
          <w:b/>
        </w:rPr>
        <w:t xml:space="preserve">Paramedics</w:t>
      </w:r>
      <w:r>
        <w:t xml:space="preserve">. Burnout rates are a growing issue, necessitating better mental health support for first responders.</w:t>
      </w:r>
    </w:p>
    <w:bookmarkStart w:id="30" w:name="digitalization-vs.-human-touch"/>
    <w:p>
      <w:pPr>
        <w:pStyle w:val="Heading3"/>
      </w:pPr>
      <w:r>
        <w:t xml:space="preserve">Digitalization vs. Human Touch</w:t>
      </w:r>
    </w:p>
    <w:p>
      <w:pPr>
        <w:pStyle w:val="FirstParagraph"/>
      </w:pPr>
      <w:r>
        <w:t xml:space="preserve">While technology improves efficiency, the human element remains critical. In</w:t>
      </w:r>
      <w:r>
        <w:t xml:space="preserve"> </w:t>
      </w:r>
      <w:r>
        <w:rPr>
          <w:bCs/>
          <w:b/>
        </w:rPr>
        <w:t xml:space="preserve">Rome</w:t>
      </w:r>
      <w:r>
        <w:t xml:space="preserve">, where community ties are strong, the presence of a familiar local firefighter-paramedic can have a calming effect on patients and families. Balancing technological integration with community-centric care is a key strategic goal.</w:t>
      </w:r>
    </w:p>
    <w:bookmarkEnd w:id="30"/>
    <w:bookmarkStart w:id="31" w:name="X90c4a26bc98112756e9ea731b876fec04ba9a3b"/>
    <w:p>
      <w:pPr>
        <w:pStyle w:val="Heading3"/>
      </w:pPr>
      <w:r>
        <w:t xml:space="preserve">Expansion of Rural Services in Metropolitan Rome</w:t>
      </w:r>
    </w:p>
    <w:p>
      <w:pPr>
        <w:pStyle w:val="FirstParagraph"/>
      </w:pPr>
      <w:r>
        <w:t xml:space="preserve">The metropolitan area extends beyond the city center into suburban and rural zones. Ensuring equitable access to high-quality</w:t>
      </w:r>
      <w:r>
        <w:t xml:space="preserve"> </w:t>
      </w:r>
      <w:r>
        <w:rPr>
          <w:bCs/>
          <w:b/>
        </w:rPr>
        <w:t xml:space="preserve">Paramedic</w:t>
      </w:r>
      <w:r>
        <w:t xml:space="preserve"> </w:t>
      </w:r>
      <w:r>
        <w:t xml:space="preserve">services in these areas is an ongoing challenge that requires targeted investment and resource allocation.</w:t>
      </w:r>
    </w:p>
    <w:bookmarkEnd w:id="31"/>
    <w:bookmarkEnd w:id="32"/>
    <w:bookmarkStart w:id="33" w:name="conclusion"/>
    <w:p>
      <w:pPr>
        <w:pStyle w:val="Heading2"/>
      </w:pPr>
      <w:r>
        <w:t xml:space="preserve">Conclusion</w:t>
      </w:r>
    </w:p>
    <w:p>
      <w:pPr>
        <w:pStyle w:val="FirstParagraph"/>
      </w:pPr>
      <w:r>
        <w:t xml:space="preserve">The role of the</w:t>
      </w:r>
      <w:r>
        <w:t xml:space="preserve"> </w:t>
      </w:r>
      <w:r>
        <w:rPr>
          <w:bCs/>
          <w:b/>
        </w:rPr>
        <w:t xml:space="preserve">Paramedic</w:t>
      </w:r>
      <w:r>
        <w:t xml:space="preserve"> </w:t>
      </w:r>
      <w:r>
        <w:t xml:space="preserve">in</w:t>
      </w:r>
    </w:p>
    <w:p>
      <w:pPr>
        <w:pStyle w:val="BodyText"/>
      </w:pPr>
      <w:r>
        <w:t xml:space="preserve">Rome, Italy, is indispensable yet uniquely structured within the Fire Department framework. This case study highlights how historical preservation, urban density, and cultural factors shape emergency medical services in this historic capital. The integration of advanced training for firefighters into a cohesive ALS system represents a successful adaptation to local needs.</w:t>
      </w:r>
    </w:p>
    <w:p>
      <w:pPr>
        <w:pStyle w:val="BodyText"/>
      </w:pPr>
      <w:r>
        <w:t xml:space="preserve">For stakeholders involved in public health and emergency management, understanding this model is crucial. It offers insights into how specialized training within a broader service can create resilient, multi-functional first responders. As Rome continues to grow and evolve, the focus must remain on sustaining workforce morale, leveraging technology without losing human connection, and ensuring that every citizen and tourist has access to timely, high-quality emergency care.</w:t>
      </w:r>
    </w:p>
    <w:bookmarkEnd w:id="33"/>
    <w:bookmarkStart w:id="35" w:name="recommendations"/>
    <w:p>
      <w:pPr>
        <w:pStyle w:val="Heading2"/>
      </w:pPr>
      <w:r>
        <w:t xml:space="preserve">Recommendations</w:t>
      </w:r>
    </w:p>
    <w:p>
      <w:pPr>
        <w:pStyle w:val="FirstParagraph"/>
      </w:pPr>
      <w:r>
        <w:t xml:space="preserve">Invest in continuous professional development for</w:t>
      </w:r>
      <w:r>
        <w:t xml:space="preserve"> </w:t>
      </w:r>
      <w:r>
        <w:rPr>
          <w:bCs/>
          <w:b/>
        </w:rPr>
        <w:t xml:space="preserve">Paramedics</w:t>
      </w:r>
      <w:r>
        <w:t xml:space="preserve">, focusing on psychological resilience.</w:t>
      </w:r>
    </w:p>
    <w:p>
      <w:pPr>
        <w:pStyle w:val="BodyText"/>
      </w:pPr>
      <w:r>
        <w:t xml:space="preserve">Promote inter-agency collaboration between Fire Services, Hospitals, and Municipal Transport authorities to optimize traffic management for emergency vehicles in Rome.</w:t>
      </w:r>
    </w:p>
    <w:bookmarkStart w:id="34" w:name="expand-telemedicine-pilots"/>
    <w:p>
      <w:pPr>
        <w:pStyle w:val="Heading3"/>
      </w:pPr>
      <w:r>
        <w:t xml:space="preserve">Expand Telemedicine Pilots:</w:t>
      </w:r>
    </w:p>
    <w:p>
      <w:pPr>
        <w:numPr>
          <w:ilvl w:val="0"/>
          <w:numId w:val="1002"/>
        </w:numPr>
        <w:pStyle w:val="Compact"/>
      </w:pPr>
      <w:r>
        <w:t xml:space="preserve">Increase the scope of telemedicine initiatives in ALS units to support remote decision-making.</w:t>
      </w:r>
    </w:p>
    <w:p>
      <w:pPr>
        <w:pStyle w:val="FirstParagraph"/>
      </w:pPr>
      <w:r>
        <w:t xml:space="preserve">Enhance public awareness campaigns regarding the 118 number, ensuring tourists and residents alike understand when and how to summon a</w:t>
      </w:r>
      <w:r>
        <w:t xml:space="preserve"> </w:t>
      </w:r>
      <w:r>
        <w:rPr>
          <w:bCs/>
          <w:b/>
        </w:rPr>
        <w:t xml:space="preserve">Paramedic</w:t>
      </w:r>
      <w:r>
        <w:t xml:space="preserve">.</w:t>
      </w:r>
    </w:p>
    <w:bookmarkEnd w:id="34"/>
    <w:bookmarkEnd w:id="35"/>
    <w:bookmarkStart w:id="36" w:name="references"/>
    <w:p>
      <w:pPr>
        <w:pStyle w:val="Heading2"/>
      </w:pPr>
      <w:r>
        <w:t xml:space="preserve">References</w:t>
      </w:r>
    </w:p>
    <w:p>
      <w:pPr>
        <w:pStyle w:val="FirstParagraph"/>
      </w:pPr>
      <w:r>
        <w:t xml:space="preserve">- Italian Ministry of Interior: Fire Department Operational Guidelines.</w:t>
      </w:r>
      <w:r>
        <w:br/>
      </w:r>
      <w:r>
        <w:t xml:space="preserve">- Regione Lazio Health Authority Reports on Emergency Services.</w:t>
      </w:r>
      <w:r>
        <w:br/>
      </w:r>
      <w:r>
        <w:t xml:space="preserve">- European Resuscitation Council Guidelines for Pre-Hospital Care.</w:t>
      </w:r>
      <w:r>
        <w:br/>
      </w:r>
      <w:r>
        <w:t xml:space="preserve">- Local Case Studies from Rome Fire Department Archives.</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Paramedic in Italy Rome</dc:title>
  <dc:creator/>
  <dc:language>en</dc:language>
  <cp:keywords/>
  <dcterms:created xsi:type="dcterms:W3CDTF">2026-07-29T05:45:33Z</dcterms:created>
  <dcterms:modified xsi:type="dcterms:W3CDTF">2026-07-29T05:45:33Z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