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Paramedic</w:t>
      </w:r>
      <w:r>
        <w:t xml:space="preserve"> </w:t>
      </w:r>
      <w:r>
        <w:t xml:space="preserve">Services</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9" w:name="X866af447f0dbf15c66fe4d7d8aad5ac71f2bd9c"/>
    <w:p>
      <w:pPr>
        <w:pStyle w:val="Heading1"/>
      </w:pPr>
      <w:r>
        <w:t xml:space="preserve">Case Study: The Evolution and Impact of Paramedic Services in Philippines Manila</w:t>
      </w:r>
    </w:p>
    <w:p>
      <w:pPr>
        <w:pStyle w:val="FirstParagraph"/>
      </w:pPr>
      <w:r>
        <w:rPr>
          <w:bCs/>
          <w:b/>
        </w:rPr>
        <w:t xml:space="preserve">Date:</w:t>
      </w:r>
      <w:r>
        <w:t xml:space="preserve"> </w:t>
      </w:r>
      <w:r>
        <w:t xml:space="preserve">October 2023</w:t>
      </w:r>
      <w:r>
        <w:br/>
      </w:r>
      <w:r>
        <w:rPr>
          <w:bCs/>
          <w:b/>
        </w:rPr>
        <w:t xml:space="preserve">Jurisdiction:</w:t>
      </w:r>
      <w:hyperlink w:anchor="Xa39a3ee5e6b4b0d3255bfef95601890afd80709">
        <w:r>
          <w:rPr>
            <w:rStyle w:val="Hyperlink"/>
          </w:rPr>
          <w:t xml:space="preserve">Philippines Manila</w:t>
        </w:r>
      </w:hyperlink>
      <w:r>
        <w:t xml:space="preserve">, National Capital Region (NCR)</w:t>
      </w:r>
      <w:r>
        <w:br/>
      </w:r>
      <w:r>
        <w:rPr>
          <w:bCs/>
          <w:b/>
        </w:rPr>
        <w:t xml:space="preserve">Subject:</w:t>
      </w:r>
      <w:hyperlink w:anchor="Xa39a3ee5e6b4b0d3255bfef95601890afd80709">
        <w:r>
          <w:rPr>
            <w:rStyle w:val="Hyperlink"/>
          </w:rPr>
          <w:t xml:space="preserve">Paramedic</w:t>
        </w:r>
      </w:hyperlink>
      <w:r>
        <w:t xml:space="preserve"> </w:t>
      </w:r>
      <w:r>
        <w:t xml:space="preserve">Emergency Medical Services (EMS) Integration</w:t>
      </w:r>
    </w:p>
    <w:bookmarkStart w:id="20" w:name="introduction-and-contextual-background"/>
    <w:p>
      <w:pPr>
        <w:pStyle w:val="Heading2"/>
      </w:pPr>
      <w:r>
        <w:t xml:space="preserve">1. Introduction and Contextual Background</w:t>
      </w:r>
    </w:p>
    <w:p>
      <w:pPr>
        <w:pStyle w:val="FirstParagraph"/>
      </w:pPr>
      <w:r>
        <w:t xml:space="preserve">The provision of emergency medical care is a critical component of public health infrastructure. In the context of</w:t>
      </w:r>
      <w:r>
        <w:t xml:space="preserve"> </w:t>
      </w:r>
      <w:hyperlink w:anchor="Xa39a3ee5e6b4b0d3255bfef95601890afd80709">
        <w:r>
          <w:rPr>
            <w:rStyle w:val="Hyperlink"/>
            <w:bCs/>
            <w:b/>
          </w:rPr>
          <w:t xml:space="preserve">Philippines Manila</w:t>
        </w:r>
      </w:hyperlink>
      <w:r>
        <w:t xml:space="preserve">, this challenge is uniquely complex due to the high population density, severe traffic congestion, and rapid urbanization. This case study examines the role, challenges, and operational framework of the</w:t>
      </w:r>
      <w:r>
        <w:t xml:space="preserve"> </w:t>
      </w:r>
      <w:hyperlink w:anchor="Xa39a3ee5e6b4b0d3255bfef95601890afd80709">
        <w:r>
          <w:rPr>
            <w:rStyle w:val="Hyperlink"/>
            <w:bCs/>
            <w:b/>
          </w:rPr>
          <w:t xml:space="preserve">Paramedic</w:t>
        </w:r>
      </w:hyperlink>
      <w:r>
        <w:t xml:space="preserve"> </w:t>
      </w:r>
      <w:r>
        <w:t xml:space="preserve">profession within this specific geographical and socio-economic environment. The primary objective is to analyze how</w:t>
      </w:r>
      <w:r>
        <w:t xml:space="preserve"> </w:t>
      </w:r>
      <w:hyperlink w:anchor="Xa39a3ee5e6b4b0d3255bfef95601890afd80709">
        <w:r>
          <w:rPr>
            <w:rStyle w:val="Hyperlink"/>
          </w:rPr>
          <w:t xml:space="preserve">Philippines Manila</w:t>
        </w:r>
      </w:hyperlink>
      <w:r>
        <w:t xml:space="preserve"> </w:t>
      </w:r>
      <w:r>
        <w:t xml:space="preserve">emergency services are adapting to modern standards while relying heavily on trained</w:t>
      </w:r>
      <w:r>
        <w:t xml:space="preserve"> </w:t>
      </w:r>
      <w:hyperlink w:anchor="Xa39a3ee5e6b4b0d3255bfef95601890afd80709">
        <w:r>
          <w:rPr>
            <w:rStyle w:val="Hyperlink"/>
          </w:rPr>
          <w:t xml:space="preserve">Paramedic</w:t>
        </w:r>
      </w:hyperlink>
      <w:r>
        <w:t xml:space="preserve"> </w:t>
      </w:r>
      <w:r>
        <w:t xml:space="preserve">personnel to bridge the gap between incident occurrence and hospital admission.</w:t>
      </w:r>
    </w:p>
    <w:p>
      <w:pPr>
        <w:pStyle w:val="BodyText"/>
      </w:pPr>
      <w:hyperlink w:anchor="Xa39a3ee5e6b4b0d3255bfef95601890afd80709">
        <w:r>
          <w:rPr>
            <w:rStyle w:val="Hyperlink"/>
            <w:bCs/>
            <w:b/>
          </w:rPr>
          <w:t xml:space="preserve">Philippines Manila</w:t>
        </w:r>
      </w:hyperlink>
      <w:r>
        <w:t xml:space="preserve"> </w:t>
      </w:r>
      <w:r>
        <w:t xml:space="preserve">serves as the economic and political heart of the nation. However, it is also characterized by a stark contrast in healthcare accessibility. While private hospitals offer world-class care, public emergency services often face resource constraints. The</w:t>
      </w:r>
      <w:r>
        <w:t xml:space="preserve"> </w:t>
      </w:r>
      <w:hyperlink w:anchor="Xa39a3ee5e6b4b0d3255bfef95601890afd80709">
        <w:r>
          <w:rPr>
            <w:rStyle w:val="Hyperlink"/>
            <w:bCs/>
            <w:b/>
          </w:rPr>
          <w:t xml:space="preserve">Paramedic</w:t>
        </w:r>
      </w:hyperlink>
      <w:r>
        <w:t xml:space="preserve"> </w:t>
      </w:r>
      <w:r>
        <w:t xml:space="preserve">emerges as a pivotal figure in this landscape, tasked with stabilizing patients in chaotic environments before they reach definitive care.</w:t>
      </w:r>
    </w:p>
    <w:bookmarkEnd w:id="20"/>
    <w:bookmarkStart w:id="21" w:name="X9a29d702a5072071a845f1e8cd3998c54b7c054"/>
    <w:p>
      <w:pPr>
        <w:pStyle w:val="Heading2"/>
      </w:pPr>
      <w:r>
        <w:t xml:space="preserve">2. Problem Statement: The Urban Emergency Dilemma</w:t>
      </w:r>
    </w:p>
    <w:p>
      <w:pPr>
        <w:pStyle w:val="FirstParagraph"/>
      </w:pPr>
      <w:r>
        <w:t xml:space="preserve">The central problem addressed in this case study is the "Golden Hour" efficiency within</w:t>
      </w:r>
      <w:r>
        <w:t xml:space="preserve"> </w:t>
      </w:r>
      <w:hyperlink w:anchor="Xa39a3ee5e6b4b0d3255bfef95601890afd80709">
        <w:r>
          <w:rPr>
            <w:rStyle w:val="Hyperlink"/>
            <w:bCs/>
            <w:b/>
          </w:rPr>
          <w:t xml:space="preserve">Philippines Manila</w:t>
        </w:r>
      </w:hyperlink>
      <w:r>
        <w:t xml:space="preserve">. In medical emergencies, particularly trauma and cardiac arrest, survival rates are directly correlated with the time to intervention. In many Western contexts, dedicated ambulance services staffed by EMTs or Paramedics operate seamlessly. However, in</w:t>
      </w:r>
      <w:r>
        <w:t xml:space="preserve"> </w:t>
      </w:r>
      <w:hyperlink w:anchor="Xa39a3ee5e6b4b0d3255bfef95601890afd80709">
        <w:r>
          <w:rPr>
            <w:rStyle w:val="Hyperlink"/>
          </w:rPr>
          <w:t xml:space="preserve">Philippines Manila</w:t>
        </w:r>
      </w:hyperlink>
      <w:r>
        <w:t xml:space="preserve">, the emergency response ecosystem is fragmented.</w:t>
      </w:r>
    </w:p>
    <w:p>
      <w:pPr>
        <w:pStyle w:val="BodyText"/>
      </w:pPr>
      <w:r>
        <w:t xml:space="preserve">Historically, patients relied on local government unit (LGU) ambulances that were often understaffed and under-equipped. The role of the professional</w:t>
      </w:r>
      <w:r>
        <w:t xml:space="preserve"> </w:t>
      </w:r>
      <w:hyperlink w:anchor="Xa39a3ee5e6b4b0d3255bfef95601890afd80709">
        <w:r>
          <w:rPr>
            <w:rStyle w:val="Hyperlink"/>
            <w:bCs/>
            <w:b/>
          </w:rPr>
          <w:t xml:space="preserve">Paramedic</w:t>
        </w:r>
      </w:hyperlink>
      <w:r>
        <w:t xml:space="preserve"> </w:t>
      </w:r>
      <w:r>
        <w:t xml:space="preserve">was not standardized across all barangays (districts) in the city. Consequently, many emergency calls resulted in long wait times for formal ambulance dispatch, forcing citizens to use private taxis or jeepneys to transport patients, often without any medical support en route. This case study investigates how the introduction of structured</w:t>
      </w:r>
      <w:r>
        <w:t xml:space="preserve"> </w:t>
      </w:r>
      <w:hyperlink w:anchor="Xa39a3ee5e6b4b0d3255bfef95601890afd80709">
        <w:r>
          <w:rPr>
            <w:rStyle w:val="Hyperlink"/>
          </w:rPr>
          <w:t xml:space="preserve">Paramedic</w:t>
        </w:r>
      </w:hyperlink>
      <w:r>
        <w:t xml:space="preserve"> </w:t>
      </w:r>
      <w:r>
        <w:t xml:space="preserve">protocols is attempting to solve these inefficiencies.</w:t>
      </w:r>
    </w:p>
    <w:bookmarkEnd w:id="21"/>
    <w:bookmarkStart w:id="24" w:name="methodology-and-service-delivery-model"/>
    <w:p>
      <w:pPr>
        <w:pStyle w:val="Heading2"/>
      </w:pPr>
      <w:r>
        <w:t xml:space="preserve">3. Methodology and Service Delivery Model</w:t>
      </w:r>
    </w:p>
    <w:p>
      <w:pPr>
        <w:pStyle w:val="FirstParagraph"/>
      </w:pPr>
      <w:r>
        <w:t xml:space="preserve">To understand the current state of emergency care, this study analyzes data from major public hospitals in</w:t>
      </w:r>
      <w:r>
        <w:t xml:space="preserve"> </w:t>
      </w:r>
      <w:hyperlink w:anchor="Xa39a3ee5e6b4b0d3255bfef95601890afd80709">
        <w:r>
          <w:rPr>
            <w:rStyle w:val="Hyperlink"/>
            <w:bCs/>
            <w:b/>
          </w:rPr>
          <w:t xml:space="preserve">Philippines Manila</w:t>
        </w:r>
      </w:hyperlink>
      <w:r>
        <w:t xml:space="preserve">, such as Philippine General Hospital (PGH) and Jose Rejesu Memorial Hospital. The focus is on the deployment of certified</w:t>
      </w:r>
      <w:r>
        <w:t xml:space="preserve"> </w:t>
      </w:r>
      <w:hyperlink w:anchor="Xa39a3ee5e6b4b0d3255bfef95601890afd80709">
        <w:r>
          <w:rPr>
            <w:rStyle w:val="Hyperlink"/>
            <w:bCs/>
            <w:b/>
          </w:rPr>
          <w:t xml:space="preserve">Paramedic</w:t>
        </w:r>
      </w:hyperlink>
      <w:r>
        <w:t xml:space="preserve"> </w:t>
      </w:r>
      <w:r>
        <w:t xml:space="preserve">teams.</w:t>
      </w:r>
    </w:p>
    <w:bookmarkStart w:id="22" w:name="Xe720d2f74a0244a04fbfca60c715f2cda18f075"/>
    <w:p>
      <w:pPr>
        <w:pStyle w:val="Heading3"/>
      </w:pPr>
      <w:r>
        <w:t xml:space="preserve">3.1 The Role of the Paramedic in Local Governance</w:t>
      </w:r>
    </w:p>
    <w:p>
      <w:pPr>
        <w:pStyle w:val="FirstParagraph"/>
      </w:pPr>
      <w:r>
        <w:t xml:space="preserve">In recent years, the local government of</w:t>
      </w:r>
      <w:r>
        <w:t xml:space="preserve"> </w:t>
      </w:r>
      <w:hyperlink w:anchor="Xa39a3ee5e6b4b0d3255bfef95601890afd80709">
        <w:r>
          <w:rPr>
            <w:rStyle w:val="Hyperlink"/>
            <w:bCs/>
            <w:b/>
          </w:rPr>
          <w:t xml:space="preserve">Philippines Manila</w:t>
        </w:r>
      </w:hyperlink>
      <w:r>
        <w:t xml:space="preserve">, through its Office for Emergency Medical Services (OEMS), has begun to professionalize its workforce. The core strategy involves hiring and training individuals as certified</w:t>
      </w:r>
      <w:r>
        <w:t xml:space="preserve"> </w:t>
      </w:r>
      <w:hyperlink w:anchor="Xa39a3ee5e6b4b0d3255bfef95601890afd80709">
        <w:r>
          <w:rPr>
            <w:rStyle w:val="Hyperlink"/>
            <w:bCs/>
            <w:b/>
          </w:rPr>
          <w:t xml:space="preserve">Paramedic</w:t>
        </w:r>
      </w:hyperlink>
      <w:r>
        <w:t xml:space="preserve"> </w:t>
      </w:r>
      <w:r>
        <w:t xml:space="preserve">professionals. Unlike basic first responders, these</w:t>
      </w:r>
      <w:r>
        <w:t xml:space="preserve"> </w:t>
      </w:r>
      <w:hyperlink w:anchor="Xa39a3ee5e6b4b0d3255bfef95601890afd80709">
        <w:r>
          <w:rPr>
            <w:rStyle w:val="Hyperlink"/>
          </w:rPr>
          <w:t xml:space="preserve">Paramedic</w:t>
        </w:r>
      </w:hyperlink>
      <w:r>
        <w:t xml:space="preserve"> </w:t>
      </w:r>
      <w:r>
        <w:t xml:space="preserve">practitioners are equipped to perform advanced life support (ALS) procedures, including intubation, IV fluid administration, and cardiac monitoring.</w:t>
      </w:r>
    </w:p>
    <w:bookmarkEnd w:id="22"/>
    <w:bookmarkStart w:id="23" w:name="integration-with-private-sector-and-ngos"/>
    <w:p>
      <w:pPr>
        <w:pStyle w:val="Heading3"/>
      </w:pPr>
      <w:r>
        <w:t xml:space="preserve">3.2 Integration with Private Sector and NGOs</w:t>
      </w:r>
    </w:p>
    <w:p>
      <w:pPr>
        <w:pStyle w:val="FirstParagraph"/>
      </w:pPr>
      <w:r>
        <w:t xml:space="preserve">A unique aspect of the</w:t>
      </w:r>
      <w:r>
        <w:t xml:space="preserve"> </w:t>
      </w:r>
      <w:hyperlink w:anchor="Xa39a3ee5e6b4b0d3255bfef95601890afd80709">
        <w:r>
          <w:rPr>
            <w:rStyle w:val="Hyperlink"/>
            <w:bCs/>
            <w:b/>
          </w:rPr>
          <w:t xml:space="preserve">Philippines Manila</w:t>
        </w:r>
      </w:hyperlink>
      <w:r>
        <w:t xml:space="preserve"> </w:t>
      </w:r>
      <w:r>
        <w:t xml:space="preserve">model is the collaboration between public agencies and private non-governmental organizations (NGOs). Organizations like the Philippine National Red Cross and various private ambulance providers operate in tandem with government efforts. However, standardization remains a challenge. Not all</w:t>
      </w:r>
      <w:r>
        <w:t xml:space="preserve"> </w:t>
      </w:r>
      <w:hyperlink w:anchor="Xa39a3ee5e6b4b0d3255bfef95601890afd80709">
        <w:r>
          <w:rPr>
            <w:rStyle w:val="Hyperlink"/>
            <w:bCs/>
            <w:b/>
          </w:rPr>
          <w:t xml:space="preserve">Paramedic</w:t>
        </w:r>
      </w:hyperlink>
      <w:r>
        <w:t xml:space="preserve"> </w:t>
      </w:r>
      <w:r>
        <w:t xml:space="preserve">personnel across different entities adhere to a unified clinical protocol, leading to variations in patient care quality depending on which service responds to the emergency.</w:t>
      </w:r>
    </w:p>
    <w:bookmarkEnd w:id="23"/>
    <w:bookmarkEnd w:id="24"/>
    <w:bookmarkStart w:id="25" w:name="operational-challenges-and-barriers"/>
    <w:p>
      <w:pPr>
        <w:pStyle w:val="Heading2"/>
      </w:pPr>
      <w:r>
        <w:t xml:space="preserve">4. Operational Challenges and Barriers</w:t>
      </w:r>
    </w:p>
    <w:p>
      <w:pPr>
        <w:pStyle w:val="FirstParagraph"/>
      </w:pPr>
      <w:r>
        <w:t xml:space="preserve">The implementation of effective</w:t>
      </w:r>
      <w:r>
        <w:t xml:space="preserve"> </w:t>
      </w:r>
      <w:hyperlink w:anchor="Xa39a3ee5e6b4b0d3255bfef95601890afd80709">
        <w:r>
          <w:rPr>
            <w:rStyle w:val="Hyperlink"/>
            <w:bCs/>
            <w:b/>
          </w:rPr>
          <w:t xml:space="preserve">Paramedic</w:t>
        </w:r>
      </w:hyperlink>
      <w:r>
        <w:t xml:space="preserve">-led services in</w:t>
      </w:r>
      <w:r>
        <w:t xml:space="preserve"> </w:t>
      </w:r>
      <w:hyperlink w:anchor="Xa39a3ee5e6b4b0d3255bfef95601890afd80709">
        <w:r>
          <w:rPr>
            <w:rStyle w:val="Hyperlink"/>
            <w:bCs/>
            <w:b/>
          </w:rPr>
          <w:t xml:space="preserve">Philippines Manila</w:t>
        </w:r>
      </w:hyperlink>
      <w:r>
        <w:t xml:space="preserve"> </w:t>
      </w:r>
      <w:r>
        <w:t xml:space="preserve">faces significant hurdles:</w:t>
      </w:r>
    </w:p>
    <w:p>
      <w:pPr>
        <w:numPr>
          <w:ilvl w:val="0"/>
          <w:numId w:val="1001"/>
        </w:numPr>
        <w:pStyle w:val="Compact"/>
      </w:pPr>
      <w:r>
        <w:rPr>
          <w:bCs/>
          <w:b/>
        </w:rPr>
        <w:t xml:space="preserve">Traffic Congestion:</w:t>
      </w:r>
      <w:r>
        <w:t xml:space="preserve"> </w:t>
      </w:r>
      <w:r>
        <w:t xml:space="preserve">The most persistent issue is gridlock. Even with a highly trained</w:t>
      </w:r>
      <w:r>
        <w:t xml:space="preserve"> </w:t>
      </w:r>
      <w:hyperlink w:anchor="Xa39a3ee5e6b4b0d3255bfef95601890afd80709">
        <w:r>
          <w:rPr>
            <w:rStyle w:val="Hyperlink"/>
          </w:rPr>
          <w:t xml:space="preserve">Paramedic</w:t>
        </w:r>
      </w:hyperlink>
      <w:r>
        <w:t xml:space="preserve"> </w:t>
      </w:r>
      <w:r>
        <w:t xml:space="preserve">on board, physical access to the patient or transport to the hospital can be delayed by hours if siren usage is restricted or traffic flow is not managed by police.</w:t>
      </w:r>
    </w:p>
    <w:p>
      <w:pPr>
        <w:numPr>
          <w:ilvl w:val="0"/>
          <w:numId w:val="1001"/>
        </w:numPr>
        <w:pStyle w:val="Compact"/>
      </w:pPr>
      <w:r>
        <w:rPr>
          <w:bCs/>
          <w:b/>
        </w:rPr>
        <w:t xml:space="preserve">Funding and Equipment:</w:t>
      </w:r>
      <w:r>
        <w:t xml:space="preserve"> </w:t>
      </w:r>
      <w:r>
        <w:t xml:space="preserve">While some districts in</w:t>
      </w:r>
      <w:r>
        <w:t xml:space="preserve"> </w:t>
      </w:r>
      <w:hyperlink w:anchor="Xa39a3ee5e6b4b0d3255bfef95601890afd80709">
        <w:r>
          <w:rPr>
            <w:rStyle w:val="Hyperlink"/>
            <w:bCs/>
            <w:b/>
          </w:rPr>
          <w:t xml:space="preserve">Philippines Manila</w:t>
        </w:r>
      </w:hyperlink>
      <w:r>
        <w:t xml:space="preserve"> </w:t>
      </w:r>
      <w:r>
        <w:t xml:space="preserve">are well-equipped, others lack basic defibrillators or oxygen supplies. This disparity affects the ability of a</w:t>
      </w:r>
      <w:r>
        <w:t xml:space="preserve"> </w:t>
      </w:r>
      <w:hyperlink w:anchor="Xa39a3ee5e6b4b0d3255bfef95601890afd80709">
        <w:r>
          <w:rPr>
            <w:rStyle w:val="Hyperlink"/>
            <w:bCs/>
            <w:b/>
          </w:rPr>
          <w:t xml:space="preserve">Paramedic</w:t>
        </w:r>
      </w:hyperlink>
      <w:r>
        <w:t xml:space="preserve"> </w:t>
      </w:r>
      <w:r>
        <w:t xml:space="preserve">to perform ALS effectively.</w:t>
      </w:r>
    </w:p>
    <w:p>
      <w:pPr>
        <w:numPr>
          <w:ilvl w:val="0"/>
          <w:numId w:val="1001"/>
        </w:numPr>
        <w:pStyle w:val="Compact"/>
      </w:pPr>
      <w:r>
        <w:rPr>
          <w:bCs/>
          <w:b/>
        </w:rPr>
        <w:t xml:space="preserve">Public Perception:</w:t>
      </w:r>
      <w:r>
        <w:t xml:space="preserve"> </w:t>
      </w:r>
      <w:r>
        <w:t xml:space="preserve">There is often a lack of public awareness regarding when to call for an ambulance versus using private transport. Additionally, trust in the competency of local</w:t>
      </w:r>
      <w:r>
        <w:t xml:space="preserve"> </w:t>
      </w:r>
      <w:hyperlink w:anchor="Xa39a3ee5e6b4b0d3255bfef95601890afd80709">
        <w:r>
          <w:rPr>
            <w:rStyle w:val="Hyperlink"/>
          </w:rPr>
          <w:t xml:space="preserve">Paramedic</w:t>
        </w:r>
      </w:hyperlink>
      <w:r>
        <w:t xml:space="preserve">-staffed ambulances varies among different socio-economic groups.</w:t>
      </w:r>
    </w:p>
    <w:bookmarkEnd w:id="25"/>
    <w:bookmarkStart w:id="26" w:name="case-scenario-acute-trauma-management"/>
    <w:p>
      <w:pPr>
        <w:pStyle w:val="Heading2"/>
      </w:pPr>
      <w:r>
        <w:t xml:space="preserve">5. Case Scenario: Acute Trauma Management</w:t>
      </w:r>
    </w:p>
    <w:p>
      <w:pPr>
        <w:pStyle w:val="FirstParagraph"/>
      </w:pPr>
      <w:r>
        <w:t xml:space="preserve">To illustrate the practical application, consider a hypothetical but representative scenario in a busy district of</w:t>
      </w:r>
      <w:r>
        <w:t xml:space="preserve"> </w:t>
      </w:r>
      <w:hyperlink w:anchor="Xa39a3ee5e6b4b0d3255bfef95601890afd80709">
        <w:r>
          <w:rPr>
            <w:rStyle w:val="Hyperlink"/>
            <w:bCs/>
            <w:b/>
          </w:rPr>
          <w:t xml:space="preserve">Philippines Manila</w:t>
        </w:r>
      </w:hyperlink>
      <w:r>
        <w:t xml:space="preserve">. A motor vehicle accident occurs involving multiple vehicles. In an ideal system, a dispatch center sends the nearest available unit. Due to traffic, a private taxi arrives first and calls for help.</w:t>
      </w:r>
    </w:p>
    <w:p>
      <w:pPr>
        <w:pStyle w:val="BodyText"/>
      </w:pPr>
      <w:r>
        <w:t xml:space="preserve">In this improved model, a government dispatch centers alerts the closest station staffed by certified</w:t>
      </w:r>
      <w:r>
        <w:t xml:space="preserve"> </w:t>
      </w:r>
      <w:hyperlink w:anchor="Xa39a3ee5e6b4b0d3255bfef95601890afd80709">
        <w:r>
          <w:rPr>
            <w:rStyle w:val="Hyperlink"/>
            <w:bCs/>
            <w:b/>
          </w:rPr>
          <w:t xml:space="preserve">Paramedic</w:t>
        </w:r>
      </w:hyperlink>
      <w:r>
        <w:t xml:space="preserve">s. Within twelve minutes—a crucial window in</w:t>
      </w:r>
      <w:r>
        <w:t xml:space="preserve"> </w:t>
      </w:r>
      <w:hyperlink w:anchor="Xa39a3ee5e6b4b0d3255bfef95601890afd80709">
        <w:r>
          <w:rPr>
            <w:rStyle w:val="Hyperlink"/>
            <w:bCs/>
            <w:b/>
          </w:rPr>
          <w:t xml:space="preserve">Philippines Manila</w:t>
        </w:r>
      </w:hyperlink>
      <w:r>
        <w:t xml:space="preserve">'s dense urban environment—the ambulance arrives. The lead</w:t>
      </w:r>
      <w:r>
        <w:t xml:space="preserve"> </w:t>
      </w:r>
      <w:hyperlink w:anchor="Xa39a3ee5e6b4b0d3255bfef95601890afd80709">
        <w:r>
          <w:rPr>
            <w:rStyle w:val="Hyperlink"/>
          </w:rPr>
          <w:t xml:space="preserve">Paramedic</w:t>
        </w:r>
      </w:hyperlink>
      <w:r>
        <w:t xml:space="preserve"> </w:t>
      </w:r>
      <w:r>
        <w:t xml:space="preserve">conducts a primary survey, stabilizing the cervical spine and controlling hemorrhage while a partner prepares for advanced airway management. Because this</w:t>
      </w:r>
      <w:r>
        <w:t xml:space="preserve"> </w:t>
      </w:r>
      <w:hyperlink w:anchor="Xa39a3ee5e6b4b0d3255bfef95601890afd80709">
        <w:r>
          <w:rPr>
            <w:rStyle w:val="Hyperlink"/>
            <w:bCs/>
            <w:b/>
          </w:rPr>
          <w:t xml:space="preserve">Paramedic</w:t>
        </w:r>
      </w:hyperlink>
      <w:r>
        <w:t xml:space="preserve"> </w:t>
      </w:r>
      <w:r>
        <w:t xml:space="preserve">is trained in trauma care specific to road accidents common in the city, they can make critical decisions about which hospital (e.g., a specialized trauma center vs. a general hospital) is appropriate, bypassing closer but less equipped facilities.</w:t>
      </w:r>
    </w:p>
    <w:bookmarkEnd w:id="26"/>
    <w:bookmarkStart w:id="27" w:name="recommendations-for-future-development"/>
    <w:p>
      <w:pPr>
        <w:pStyle w:val="Heading2"/>
      </w:pPr>
      <w:r>
        <w:t xml:space="preserve">6. Recommendations for Future Development</w:t>
      </w:r>
    </w:p>
    <w:p>
      <w:pPr>
        <w:pStyle w:val="FirstParagraph"/>
      </w:pPr>
      <w:r>
        <w:t xml:space="preserve">To enhance the efficacy of</w:t>
      </w:r>
      <w:r>
        <w:t xml:space="preserve"> </w:t>
      </w:r>
      <w:hyperlink w:anchor="Xa39a3ee5e6b4b0d3255bfef95601890afd80709">
        <w:r>
          <w:rPr>
            <w:rStyle w:val="Hyperlink"/>
            <w:bCs/>
            <w:b/>
          </w:rPr>
          <w:t xml:space="preserve">Paramedic</w:t>
        </w:r>
      </w:hyperlink>
      <w:r>
        <w:t xml:space="preserve">-driven emergency care in</w:t>
      </w:r>
      <w:r>
        <w:t xml:space="preserve"> </w:t>
      </w:r>
      <w:hyperlink w:anchor="Xa39a3ee5e6b4b0d3255bfef95601890afd80709">
        <w:r>
          <w:rPr>
            <w:rStyle w:val="Hyperlink"/>
            <w:bCs/>
            <w:b/>
          </w:rPr>
          <w:t xml:space="preserve">Philippines Manila</w:t>
        </w:r>
      </w:hyperlink>
      <w:r>
        <w:t xml:space="preserve">, several strategic recommendations are proposed:</w:t>
      </w:r>
    </w:p>
    <w:p>
      <w:pPr>
        <w:numPr>
          <w:ilvl w:val="0"/>
          <w:numId w:val="1002"/>
        </w:numPr>
        <w:pStyle w:val="Compact"/>
      </w:pPr>
      <w:r>
        <w:rPr>
          <w:bCs/>
          <w:b/>
        </w:rPr>
        <w:t xml:space="preserve">Traffic Infrastructure Integration:</w:t>
      </w:r>
      <w:r>
        <w:t xml:space="preserve"> </w:t>
      </w:r>
      <w:r>
        <w:t xml:space="preserve">The local government must integrate ambulance response with traffic management systems, ensuring clear lanes for emergency vehicles staffed by</w:t>
      </w:r>
      <w:r>
        <w:t xml:space="preserve"> </w:t>
      </w:r>
      <w:hyperlink w:anchor="Xa39a3ee5e6b4b0d3255bfef95601890afd80709">
        <w:r>
          <w:rPr>
            <w:rStyle w:val="Hyperlink"/>
          </w:rPr>
          <w:t xml:space="preserve">Paramedic</w:t>
        </w:r>
      </w:hyperlink>
      <w:r>
        <w:t xml:space="preserve">s.</w:t>
      </w:r>
    </w:p>
    <w:p>
      <w:pPr>
        <w:numPr>
          <w:ilvl w:val="0"/>
          <w:numId w:val="1002"/>
        </w:numPr>
        <w:pStyle w:val="Compact"/>
      </w:pPr>
      <w:r>
        <w:rPr>
          <w:bCs/>
          <w:b/>
        </w:rPr>
        <w:t xml:space="preserve">Standardized Curriculum:</w:t>
      </w:r>
      <w:r>
        <w:t xml:space="preserve"> </w:t>
      </w:r>
      <w:r>
        <w:t xml:space="preserve">A unified licensing and training framework for all</w:t>
      </w:r>
      <w:r>
        <w:t xml:space="preserve"> </w:t>
      </w:r>
      <w:hyperlink w:anchor="Xa39a3ee5e6b4b0d3255bfef95601890afd80709">
        <w:r>
          <w:rPr>
            <w:rStyle w:val="Hyperlink"/>
            <w:bCs/>
            <w:b/>
          </w:rPr>
          <w:t xml:space="preserve">Paramedic</w:t>
        </w:r>
      </w:hyperlink>
      <w:r>
        <w:t xml:space="preserve">s in the city must be enforced, regardless of whether they work for LGUs or private entities.</w:t>
      </w:r>
    </w:p>
    <w:p>
      <w:pPr>
        <w:numPr>
          <w:ilvl w:val="0"/>
          <w:numId w:val="1002"/>
        </w:numPr>
        <w:pStyle w:val="Compact"/>
      </w:pPr>
      <w:r>
        <w:rPr>
          <w:bCs/>
          <w:b/>
        </w:rPr>
        <w:t xml:space="preserve">Tech-Enabled Dispatch:</w:t>
      </w:r>
      <w:r>
        <w:t xml:space="preserve"> </w:t>
      </w:r>
      <w:r>
        <w:t xml:space="preserve">Utilizing GIS mapping to locate the nearest available</w:t>
      </w:r>
      <w:r>
        <w:t xml:space="preserve"> </w:t>
      </w:r>
      <w:hyperlink w:anchor="Xa39a3ee5e6b4b0d3255bfef95601890afd80709">
        <w:r>
          <w:rPr>
            <w:rStyle w:val="Hyperlink"/>
          </w:rPr>
          <w:t xml:space="preserve">Paramedic</w:t>
        </w:r>
      </w:hyperlink>
      <w:r>
        <w:t xml:space="preserve">-staffed unit is essential to minimize response times in</w:t>
      </w:r>
      <w:r>
        <w:t xml:space="preserve"> </w:t>
      </w:r>
      <w:hyperlink w:anchor="Xa39a3ee5e6b4b0d3255bfef95601890afd80709">
        <w:r>
          <w:rPr>
            <w:rStyle w:val="Hyperlink"/>
            <w:bCs/>
            <w:b/>
          </w:rPr>
          <w:t xml:space="preserve">Philippines Manila</w:t>
        </w:r>
      </w:hyperlink>
      <w:r>
        <w:t xml:space="preserve">.</w:t>
      </w:r>
    </w:p>
    <w:bookmarkEnd w:id="27"/>
    <w:bookmarkStart w:id="28" w:name="conclusion"/>
    <w:p>
      <w:pPr>
        <w:pStyle w:val="Heading2"/>
      </w:pPr>
      <w:r>
        <w:t xml:space="preserve">7. Conclusion</w:t>
      </w:r>
    </w:p>
    <w:p>
      <w:pPr>
        <w:pStyle w:val="FirstParagraph"/>
      </w:pPr>
      <w:r>
        <w:t xml:space="preserve">The case of emergency medical services in</w:t>
      </w:r>
      <w:r>
        <w:t xml:space="preserve"> </w:t>
      </w:r>
      <w:hyperlink w:anchor="Xa39a3ee5e6b4b0d3255bfef95601890afd80709">
        <w:r>
          <w:rPr>
            <w:rStyle w:val="Hyperlink"/>
            <w:bCs/>
            <w:b/>
          </w:rPr>
          <w:t xml:space="preserve">Philippines Manila</w:t>
        </w:r>
      </w:hyperlink>
      <w:r>
        <w:t xml:space="preserve"> </w:t>
      </w:r>
      <w:r>
        <w:t xml:space="preserve">highlights the critical need for professionalization in pre-hospital care. The</w:t>
      </w:r>
      <w:r>
        <w:t xml:space="preserve"> </w:t>
      </w:r>
      <w:hyperlink w:anchor="Xa39a3ee5e6b4b0d3255bfef95601890afd80709">
        <w:r>
          <w:rPr>
            <w:rStyle w:val="Hyperlink"/>
            <w:bCs/>
            <w:b/>
          </w:rPr>
          <w:t xml:space="preserve">Paramedic</w:t>
        </w:r>
      </w:hyperlink>
      <w:r>
        <w:t xml:space="preserve"> </w:t>
      </w:r>
      <w:r>
        <w:t xml:space="preserve">is not merely a driver or assistant but a vital clinical expert capable of saving lives during the most vulnerable minutes following an incident. For</w:t>
      </w:r>
      <w:r>
        <w:t xml:space="preserve"> </w:t>
      </w:r>
      <w:hyperlink w:anchor="Xa39a3ee5e6b4b0d3255bfef95601890afd80709">
        <w:r>
          <w:rPr>
            <w:rStyle w:val="Hyperlink"/>
            <w:bCs/>
            <w:b/>
          </w:rPr>
          <w:t xml:space="preserve">Philippines Manila</w:t>
        </w:r>
      </w:hyperlink>
      <w:r>
        <w:t xml:space="preserve"> </w:t>
      </w:r>
      <w:r>
        <w:t xml:space="preserve">to achieve sustainable health outcomes, investment in the training, equipment, and operational rights of</w:t>
      </w:r>
      <w:r>
        <w:t xml:space="preserve"> </w:t>
      </w:r>
      <w:hyperlink w:anchor="Xa39a3ee5e6b4b0d3255bfef95601890afd80709">
        <w:r>
          <w:rPr>
            <w:rStyle w:val="Hyperlink"/>
          </w:rPr>
          <w:t xml:space="preserve">Paramedic</w:t>
        </w:r>
      </w:hyperlink>
      <w:r>
        <w:t xml:space="preserve"> </w:t>
      </w:r>
      <w:r>
        <w:t xml:space="preserve">professionals must remain a top priority. Only by fully integrating skilled</w:t>
      </w:r>
      <w:r>
        <w:t xml:space="preserve"> </w:t>
      </w:r>
      <w:hyperlink w:anchor="Xa39a3ee5e6b4b0d3255bfef95601890afd80709">
        <w:r>
          <w:rPr>
            <w:rStyle w:val="Hyperlink"/>
            <w:bCs/>
            <w:b/>
          </w:rPr>
          <w:t xml:space="preserve">Paramedic</w:t>
        </w:r>
      </w:hyperlink>
      <w:r>
        <w:t xml:space="preserve">s into the fabric of urban emergency response can the city hope to reduce mortality rates and improve public health resilience.</w:t>
      </w:r>
    </w:p>
    <w:p>
      <w:pPr>
        <w:pStyle w:val="BodyText"/>
      </w:pPr>
      <w:r>
        <w:rPr>
          <w:iCs/>
          <w:i/>
        </w:rPr>
        <w:t xml:space="preserve">This Case Study underscores that while challenges exist, the evolution of Paramedic services in Philippines Manila represents a significant step toward modernizing healthcare delivery in Southeast Asia's most densely populated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Paramedic Services in the Philippines Manila Context</dc:title>
  <dc:creator/>
  <dc:language>en</dc:language>
  <cp:keywords/>
  <dcterms:created xsi:type="dcterms:W3CDTF">2026-07-29T04:59:50Z</dcterms:created>
  <dcterms:modified xsi:type="dcterms:W3CDTF">2026-07-29T04:59:50Z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