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2942d2ddcc0025e3b2ed5f977477dcac94536d7"/>
    <w:p>
      <w:pPr>
        <w:pStyle w:val="Heading1"/>
      </w:pPr>
      <w:r>
        <w:t xml:space="preserve">The Strategic Evolution of the Petroleum Engineer in Australia Brisbane</w:t>
      </w:r>
    </w:p>
    <w:p>
      <w:pPr>
        <w:pStyle w:val="FirstParagraph"/>
      </w:pPr>
      <w:r>
        <w:rPr>
          <w:bCs/>
          <w:b/>
        </w:rPr>
        <w:t xml:space="preserve">Date:</w:t>
      </w:r>
      <w:r>
        <w:t xml:space="preserve"> </w:t>
      </w:r>
      <w:r>
        <w:t xml:space="preserve">October 2023</w:t>
      </w:r>
      <w:r>
        <w:br/>
      </w:r>
      <w:r>
        <w:rPr>
          <w:bCs/>
          <w:b/>
        </w:rPr>
        <w:t xml:space="preserve">Subject:</w:t>
      </w:r>
      <w:r>
        <w:t xml:space="preserve">Career Trajectory, Technical Challenges, and Market Dynamics for the Petroleum Engineer within the unique context of Australia Brisbane.</w:t>
      </w:r>
    </w:p>
    <w:bookmarkStart w:id="20" w:name="executive-summary"/>
    <w:p>
      <w:pPr>
        <w:pStyle w:val="Heading2"/>
      </w:pPr>
      <w:r>
        <w:t xml:space="preserve">1. Executive Summary</w:t>
      </w:r>
    </w:p>
    <w:p>
      <w:pPr>
        <w:pStyle w:val="FirstParagraph"/>
      </w:pPr>
      <w:r>
        <w:t xml:space="preserve">The global energy landscape is undergoing a profound transformation driven by decarbonization efforts, technological advancement, and shifting geopolitical dynamics. Within this volatile environment,</w:t>
      </w:r>
      <w:r>
        <w:rPr>
          <w:bCs/>
          <w:b/>
        </w:rPr>
        <w:t xml:space="preserve">Petroleum Engineer</w:t>
      </w:r>
      <w:r>
        <w:t xml:space="preserve">s remain pivotal in ensuring energy security and optimizing hydrocarbon recovery. This case study examines the specific role, challenges, and opportunities facing professionals in this sector within</w:t>
      </w:r>
      <w:r>
        <w:t xml:space="preserve"> </w:t>
      </w:r>
      <w:r>
        <w:rPr>
          <w:bCs/>
          <w:b/>
        </w:rPr>
        <w:t xml:space="preserve">Australia Brisbane</w:t>
      </w:r>
      <w:r>
        <w:t xml:space="preserve">. Although often perceived as an offshore-centric industry due to its proximity to major basins like Carnarvon and Surat,</w:t>
      </w:r>
      <w:r>
        <w:t xml:space="preserve"> </w:t>
      </w:r>
      <w:r>
        <w:rPr>
          <w:bCs/>
          <w:b/>
        </w:rPr>
        <w:t xml:space="preserve">Australia Brisbane</w:t>
      </w:r>
      <w:r>
        <w:t xml:space="preserve"> </w:t>
      </w:r>
      <w:r>
        <w:t xml:space="preserve">has established itself as a critical onshore hub for project management, technical support services, and emerging low-carbon technologies. This document analyzes the multifaceted responsibilities of the Petroleum Engineer in this region, highlighting how local expertise intersects with national energy goals.</w:t>
      </w:r>
    </w:p>
    <w:bookmarkEnd w:id="20"/>
    <w:bookmarkStart w:id="21" w:name="X79055d09fc57005266c2c39b07f3069cef00953"/>
    <w:p>
      <w:pPr>
        <w:pStyle w:val="Heading2"/>
      </w:pPr>
      <w:r>
        <w:t xml:space="preserve">2. Regional Context: The Significance of Australia Brisbane</w:t>
      </w:r>
    </w:p>
    <w:p>
      <w:pPr>
        <w:pStyle w:val="FirstParagraph"/>
      </w:pPr>
      <w:r>
        <w:t xml:space="preserve">To understand the position of the</w:t>
      </w:r>
      <w:r>
        <w:t xml:space="preserve"> </w:t>
      </w:r>
      <w:r>
        <w:rPr>
          <w:bCs/>
          <w:b/>
        </w:rPr>
        <w:t xml:space="preserve">Petroleum Engineer</w:t>
      </w:r>
      <w:r>
        <w:t xml:space="preserve">, one must first appreciate the geographical and economic significance of</w:t>
      </w:r>
      <w:r>
        <w:t xml:space="preserve"> </w:t>
      </w:r>
      <w:r>
        <w:rPr>
          <w:bCs/>
          <w:b/>
        </w:rPr>
        <w:t xml:space="preserve">Australia Brisbane</w:t>
      </w:r>
      <w:r>
        <w:t xml:space="preserve">. While major extraction sites may be located in remote Western Australia or Queensland’s rural hinterlands,</w:t>
      </w:r>
      <w:r>
        <w:t xml:space="preserve"> </w:t>
      </w:r>
      <w:r>
        <w:rPr>
          <w:bCs/>
          <w:b/>
        </w:rPr>
        <w:t xml:space="preserve">Australia Brisbane</w:t>
      </w:r>
      <w:r>
        <w:t xml:space="preserve"> </w:t>
      </w:r>
      <w:r>
        <w:t xml:space="preserve">serves as the administrative and technical nerve center for many international and domestic energy conglomerates. The city hosts headquarters for major operators, service companies, and engineering consultancies.</w:t>
      </w:r>
      <w:r>
        <w:t xml:space="preserve"> </w:t>
      </w:r>
      <w:r>
        <w:t xml:space="preserve">The proximity of</w:t>
      </w:r>
      <w:r>
        <w:t xml:space="preserve"> </w:t>
      </w:r>
      <w:r>
        <w:rPr>
          <w:bCs/>
          <w:b/>
        </w:rPr>
        <w:t xml:space="preserve">Australia Brisbane</w:t>
      </w:r>
      <w:r>
        <w:t xml:space="preserve"> </w:t>
      </w:r>
      <w:r>
        <w:t xml:space="preserve">to the Surat Basin—a significant producer of coal seam gas (CSG) which is converted to liquefied natural gas (LNG)—positions the city as a logistical and engineering command post. For the</w:t>
      </w:r>
      <w:r>
        <w:t xml:space="preserve"> </w:t>
      </w:r>
      <w:r>
        <w:rPr>
          <w:bCs/>
          <w:b/>
        </w:rPr>
        <w:t xml:space="preserve">Petroleum Engineer</w:t>
      </w:r>
      <w:r>
        <w:t xml:space="preserve">, this means that while field operations are remote, high-level decision-making, reservoir modeling, and strategic planning occur within the urban infrastructure of</w:t>
      </w:r>
      <w:r>
        <w:t xml:space="preserve"> </w:t>
      </w:r>
      <w:r>
        <w:rPr>
          <w:bCs/>
          <w:b/>
        </w:rPr>
        <w:t xml:space="preserve">Australia Brisbane</w:t>
      </w:r>
      <w:r>
        <w:t xml:space="preserve">. This centralization has created a robust ecosystem for technical innovation, where engineers collaborate closely with data scientists and environmental specialists.</w:t>
      </w:r>
    </w:p>
    <w:bookmarkEnd w:id="21"/>
    <w:bookmarkStart w:id="22" w:name="X53f34a6d854ed5d6e7f2fe638e8b6c832675c23"/>
    <w:p>
      <w:pPr>
        <w:pStyle w:val="Heading2"/>
      </w:pPr>
      <w:r>
        <w:t xml:space="preserve">3. Core Responsibilities of the Petroleum Engineer</w:t>
      </w:r>
    </w:p>
    <w:p>
      <w:pPr>
        <w:pStyle w:val="FirstParagraph"/>
      </w:pPr>
      <w:r>
        <w:t xml:space="preserve">In the context of</w:t>
      </w:r>
      <w:r>
        <w:t xml:space="preserve"> </w:t>
      </w:r>
      <w:r>
        <w:rPr>
          <w:bCs/>
          <w:b/>
        </w:rPr>
        <w:t xml:space="preserve">Australia Brisbane</w:t>
      </w:r>
      <w:r>
        <w:t xml:space="preserve">, the daily duties of a</w:t>
      </w:r>
      <w:r>
        <w:t xml:space="preserve"> </w:t>
      </w:r>
      <w:r>
        <w:rPr>
          <w:bCs/>
          <w:b/>
        </w:rPr>
        <w:t xml:space="preserve">Petroleum Engineer</w:t>
      </w:r>
      <w:r>
        <w:t xml:space="preserve"> </w:t>
      </w:r>
      <w:r>
        <w:t xml:space="preserve">extend beyond traditional drilling operations. The role is increasingly interdisciplinary, requiring a blend of geological knowledge, chemical engineering principles, and data analytics.</w:t>
      </w:r>
      <w:r>
        <w:t xml:space="preserve"> </w:t>
      </w:r>
      <w:r>
        <w:rPr>
          <w:bCs/>
          <w:b/>
        </w:rPr>
        <w:t xml:space="preserve">a) Reservoir Management and Simulation:</w:t>
      </w:r>
      <w:r>
        <w:t xml:space="preserve"> </w:t>
      </w:r>
      <w:r>
        <w:t xml:space="preserve">Engineers located in</w:t>
      </w:r>
      <w:r>
        <w:t xml:space="preserve"> </w:t>
      </w:r>
      <w:r>
        <w:rPr>
          <w:bCs/>
          <w:b/>
        </w:rPr>
        <w:t xml:space="preserve">Australia Brisbane</w:t>
      </w:r>
      <w:r>
        <w:t xml:space="preserve"> </w:t>
      </w:r>
      <w:r>
        <w:t xml:space="preserve">frequently utilize advanced software suites to simulate reservoir behavior. They analyze seismic data to determine optimal well placement, ensuring maximum recovery rates while minimizing environmental impact. This task requires precise calculation of fluid flow through porous media, a core competency for any dedicated</w:t>
      </w:r>
      <w:r>
        <w:t xml:space="preserve"> </w:t>
      </w:r>
      <w:r>
        <w:rPr>
          <w:bCs/>
          <w:b/>
        </w:rPr>
        <w:t xml:space="preserve">Petroleum Engineer</w:t>
      </w:r>
      <w:r>
        <w:t xml:space="preserve">.</w:t>
      </w:r>
      <w:r>
        <w:t xml:space="preserve"> </w:t>
      </w:r>
      <w:r>
        <w:rPr>
          <w:bCs/>
          <w:b/>
        </w:rPr>
        <w:t xml:space="preserve">b) Production Optimization:</w:t>
      </w:r>
      <w:r>
        <w:t xml:space="preserve"> </w:t>
      </w:r>
      <w:r>
        <w:t xml:space="preserve">As mature fields in the region age, enhancing production becomes critical. The</w:t>
      </w:r>
      <w:r>
        <w:t xml:space="preserve"> </w:t>
      </w:r>
      <w:r>
        <w:rPr>
          <w:bCs/>
          <w:b/>
        </w:rPr>
        <w:t xml:space="preserve">Petroleum Engineer</w:t>
      </w:r>
      <w:r>
        <w:t xml:space="preserve"> </w:t>
      </w:r>
      <w:r>
        <w:t xml:space="preserve">designs artificial lift systems and secondary recovery methods, such as water flooding or gas injection. In</w:t>
      </w:r>
      <w:r>
        <w:t xml:space="preserve"> </w:t>
      </w:r>
      <w:r>
        <w:rPr>
          <w:bCs/>
          <w:b/>
        </w:rPr>
        <w:t xml:space="preserve">Australia Brisbane</w:t>
      </w:r>
      <w:r>
        <w:t xml:space="preserve">, engineers must adapt these strategies to local geological constraints, often dealing with complex coal seam structures unique to the eastern seaboard of Australia.</w:t>
      </w:r>
      <w:r>
        <w:t xml:space="preserve"> </w:t>
      </w:r>
      <w:r>
        <w:rPr>
          <w:bCs/>
          <w:b/>
        </w:rPr>
        <w:t xml:space="preserve">c) Project Management and Compliance:</w:t>
      </w:r>
      <w:r>
        <w:t xml:space="preserve"> </w:t>
      </w:r>
      <w:r>
        <w:t xml:space="preserve">Given the stringent regulatory environment in Australia,</w:t>
      </w:r>
      <w:r>
        <w:t xml:space="preserve"> </w:t>
      </w:r>
      <w:r>
        <w:rPr>
          <w:bCs/>
          <w:b/>
        </w:rPr>
        <w:t xml:space="preserve">Petroleum Engineers</w:t>
      </w:r>
      <w:r>
        <w:t xml:space="preserve"> </w:t>
      </w:r>
      <w:r>
        <w:t xml:space="preserve">in</w:t>
      </w:r>
      <w:r>
        <w:t xml:space="preserve"> </w:t>
      </w:r>
      <w:r>
        <w:rPr>
          <w:bCs/>
          <w:b/>
        </w:rPr>
        <w:t xml:space="preserve">Australia Brisbane</w:t>
      </w:r>
      <w:r>
        <w:t xml:space="preserve"> </w:t>
      </w:r>
      <w:r>
        <w:t xml:space="preserve">play a key role in ensuring compliance with environmental protection laws. They prepare technical reports for government agencies, assess risk factors, and manage multidisciplinary teams. This administrative burden requires strong communication skills and an understanding of Australian corporate law and safety standards (such as the OH&amp;S regulations prevalent in</w:t>
      </w:r>
      <w:r>
        <w:t xml:space="preserve"> </w:t>
      </w:r>
      <w:r>
        <w:rPr>
          <w:bCs/>
          <w:b/>
        </w:rPr>
        <w:t xml:space="preserve">Australia Brisbane</w:t>
      </w:r>
      <w:r>
        <w:t xml:space="preserve">).</w:t>
      </w:r>
    </w:p>
    <w:bookmarkEnd w:id="22"/>
    <w:bookmarkStart w:id="23" w:name="X87e0c9e47490b3ff03209de89b4e833051fc3f0"/>
    <w:p>
      <w:pPr>
        <w:pStyle w:val="Heading2"/>
      </w:pPr>
      <w:r>
        <w:t xml:space="preserve">4. Challenges Facing the Modern Petroleum Engineer in Australia Brisbane</w:t>
      </w:r>
    </w:p>
    <w:p>
      <w:pPr>
        <w:pStyle w:val="FirstParagraph"/>
      </w:pPr>
      <w:r>
        <w:t xml:space="preserve">The transition to a net-zero economy presents significant challenges for the</w:t>
      </w:r>
      <w:r>
        <w:t xml:space="preserve"> </w:t>
      </w:r>
      <w:r>
        <w:rPr>
          <w:bCs/>
          <w:b/>
        </w:rPr>
        <w:t xml:space="preserve">Petroleum Engineer</w:t>
      </w:r>
      <w:r>
        <w:t xml:space="preserve">. In</w:t>
      </w:r>
      <w:r>
        <w:t xml:space="preserve"> </w:t>
      </w:r>
      <w:r>
        <w:rPr>
          <w:bCs/>
          <w:b/>
        </w:rPr>
        <w:t xml:space="preserve">Australia Brisbane</w:t>
      </w:r>
      <w:r>
        <w:t xml:space="preserve">, these challenges are acute due to high public scrutiny and political pressure regarding climate change.</w:t>
      </w:r>
      <w:r>
        <w:t xml:space="preserve"> </w:t>
      </w:r>
      <w:r>
        <w:rPr>
          <w:bCs/>
          <w:b/>
        </w:rPr>
        <w:t xml:space="preserve">Environmental Sustainability:</w:t>
      </w:r>
      <w:r>
        <w:t xml:space="preserve"> </w:t>
      </w:r>
      <w:r>
        <w:t xml:space="preserve">Engineers must now prioritize carbon capture, utilization, and storage (CCUS). The</w:t>
      </w:r>
      <w:r>
        <w:t xml:space="preserve"> </w:t>
      </w:r>
      <w:r>
        <w:rPr>
          <w:bCs/>
          <w:b/>
        </w:rPr>
        <w:t xml:space="preserve">Petroleum Engineer</w:t>
      </w:r>
      <w:r>
        <w:t xml:space="preserve"> </w:t>
      </w:r>
      <w:r>
        <w:t xml:space="preserve">is increasingly involved in repurposing depleted reservoirs for CO2 storage. This requires a fundamental shift in mindset from pure extraction to environmental stewardship. Professionals based in</w:t>
      </w:r>
      <w:r>
        <w:t xml:space="preserve"> </w:t>
      </w:r>
      <w:r>
        <w:rPr>
          <w:bCs/>
          <w:b/>
        </w:rPr>
        <w:t xml:space="preserve">Australia Brisbane</w:t>
      </w:r>
      <w:r>
        <w:t xml:space="preserve"> </w:t>
      </w:r>
      <w:r>
        <w:t xml:space="preserve">are leading research initiatives into how legacy hydrocarbon infrastructure can be integrated into broader energy grids, reducing the carbon footprint of ongoing operations.</w:t>
      </w:r>
      <w:r>
        <w:t xml:space="preserve"> </w:t>
      </w:r>
      <w:r>
        <w:rPr>
          <w:bCs/>
          <w:b/>
        </w:rPr>
        <w:t xml:space="preserve">Talent Retention and Skill Gaps:</w:t>
      </w:r>
      <w:r>
        <w:t xml:space="preserve"> </w:t>
      </w:r>
      <w:r>
        <w:t xml:space="preserve">There is a growing concern regarding the aging workforce of</w:t>
      </w:r>
      <w:r>
        <w:t xml:space="preserve"> </w:t>
      </w:r>
      <w:r>
        <w:rPr>
          <w:bCs/>
          <w:b/>
        </w:rPr>
        <w:t xml:space="preserve">Petroleum Engineers</w:t>
      </w:r>
      <w:r>
        <w:t xml:space="preserve">. As senior professionals retire, there is a need to attract younger talent who are digital-native and interested in renewable energy integration. Companies in</w:t>
      </w:r>
      <w:r>
        <w:t xml:space="preserve"> </w:t>
      </w:r>
      <w:r>
        <w:rPr>
          <w:bCs/>
          <w:b/>
        </w:rPr>
        <w:t xml:space="preserve">Australia Brisbane</w:t>
      </w:r>
      <w:r>
        <w:t xml:space="preserve"> </w:t>
      </w:r>
      <w:r>
        <w:t xml:space="preserve">are investing heavily in upskilling programs, ensuring that current engineers acquire competencies in geothermal energy and hydrogen production. This adaptation is crucial for the longevity of the profession within the region.</w:t>
      </w:r>
      <w:r>
        <w:t xml:space="preserve"> </w:t>
      </w:r>
      <w:r>
        <w:rPr>
          <w:bCs/>
          <w:b/>
        </w:rPr>
        <w:t xml:space="preserve">Technological Disruption:</w:t>
      </w:r>
      <w:r>
        <w:t xml:space="preserve"> </w:t>
      </w:r>
      <w:r>
        <w:t xml:space="preserve">The rise of digital twins and AI-driven predictive maintenance is changing how</w:t>
      </w:r>
      <w:r>
        <w:t xml:space="preserve"> </w:t>
      </w:r>
      <w:r>
        <w:rPr>
          <w:bCs/>
          <w:b/>
        </w:rPr>
        <w:t xml:space="preserve">Petroleum Engineers</w:t>
      </w:r>
      <w:r>
        <w:t xml:space="preserve"> </w:t>
      </w:r>
      <w:r>
        <w:t xml:space="preserve">work. In</w:t>
      </w:r>
      <w:r>
        <w:t xml:space="preserve"> </w:t>
      </w:r>
      <w:r>
        <w:rPr>
          <w:bCs/>
          <w:b/>
        </w:rPr>
        <w:t xml:space="preserve">Australia Brisbane</w:t>
      </w:r>
      <w:r>
        <w:t xml:space="preserve">, firms are adopting real-time monitoring systems that allow engineers to remotely manage assets thousands of kilometers away. This shift demands proficiency in big data analytics, a skill set that traditional petroleum engineering curricula may not have fully covered, necessitating continuous professional development.</w:t>
      </w:r>
    </w:p>
    <w:bookmarkEnd w:id="23"/>
    <w:bookmarkStart w:id="24" w:name="future-outlook-and-opportunities"/>
    <w:p>
      <w:pPr>
        <w:pStyle w:val="Heading2"/>
      </w:pPr>
      <w:r>
        <w:t xml:space="preserve">5. Future Outlook and Opportunities</w:t>
      </w:r>
    </w:p>
    <w:p>
      <w:pPr>
        <w:pStyle w:val="FirstParagraph"/>
      </w:pPr>
      <w:r>
        <w:t xml:space="preserve">Despite the headwinds, the outlook for the</w:t>
      </w:r>
      <w:r>
        <w:t xml:space="preserve"> </w:t>
      </w:r>
      <w:r>
        <w:rPr>
          <w:bCs/>
          <w:b/>
        </w:rPr>
        <w:t xml:space="preserve">Petroleum Engineer</w:t>
      </w:r>
      <w:r>
        <w:t xml:space="preserve"> </w:t>
      </w:r>
      <w:r>
        <w:t xml:space="preserve">in</w:t>
      </w:r>
      <w:r>
        <w:t xml:space="preserve"> </w:t>
      </w:r>
      <w:r>
        <w:rPr>
          <w:bCs/>
          <w:b/>
        </w:rPr>
        <w:t xml:space="preserve">Australia Brisbane</w:t>
      </w:r>
      <w:r>
        <w:t xml:space="preserve"> </w:t>
      </w:r>
      <w:r>
        <w:t xml:space="preserve">remains promising if viewed through a lens of adaptation rather than decline. The region’s expertise in LNG processing positions it well for the production of blue hydrogen, where natural gas is processed with carbon capture.</w:t>
      </w:r>
      <w:r>
        <w:t xml:space="preserve"> </w:t>
      </w:r>
      <w:r>
        <w:rPr>
          <w:bCs/>
          <w:b/>
        </w:rPr>
        <w:t xml:space="preserve">a) Hydrogen Economy:</w:t>
      </w:r>
      <w:r>
        <w:t xml:space="preserve"> </w:t>
      </w:r>
      <w:r>
        <w:rPr>
          <w:bCs/>
          <w:b/>
        </w:rPr>
        <w:t xml:space="preserve">Australia Brisbane</w:t>
      </w:r>
      <w:r>
        <w:t xml:space="preserve"> </w:t>
      </w:r>
      <w:r>
        <w:t xml:space="preserve">is emerging as a hub for hydrogen technology.</w:t>
      </w:r>
      <w:r>
        <w:t xml:space="preserve"> </w:t>
      </w:r>
      <w:r>
        <w:rPr>
          <w:bCs/>
          <w:b/>
        </w:rPr>
        <w:t xml:space="preserve">Petroleum Engineers</w:t>
      </w:r>
      <w:r>
        <w:t xml:space="preserve">, with their deep understanding of gas processing and pipeline infrastructure, are ideally suited to lead projects in hydrogen production and transport. This pivot allows engineers to leverage their existing skills while contributing to the nation’s green energy goals.</w:t>
      </w:r>
      <w:r>
        <w:t xml:space="preserve"> </w:t>
      </w:r>
      <w:r>
        <w:rPr>
          <w:bCs/>
          <w:b/>
        </w:rPr>
        <w:t xml:space="preserve">b) Geothermal Energy:</w:t>
      </w:r>
      <w:r>
        <w:t xml:space="preserve"> </w:t>
      </w:r>
      <w:r>
        <w:t xml:space="preserve">The technical skills required for geothermal drilling are closely related to those used in petroleum engineering. In</w:t>
      </w:r>
      <w:r>
        <w:t xml:space="preserve"> </w:t>
      </w:r>
      <w:r>
        <w:rPr>
          <w:bCs/>
          <w:b/>
        </w:rPr>
        <w:t xml:space="preserve">Australia Brisbane</w:t>
      </w:r>
      <w:r>
        <w:t xml:space="preserve">, there is growing interest in enhancing geothermal reservoirs, particularly in regions with high heat flow beneath the crust.</w:t>
      </w:r>
      <w:r>
        <w:t xml:space="preserve"> </w:t>
      </w:r>
      <w:r>
        <w:rPr>
          <w:bCs/>
          <w:b/>
        </w:rPr>
        <w:t xml:space="preserve">Petroleum Engineers</w:t>
      </w:r>
      <w:r>
        <w:t xml:space="preserve"> </w:t>
      </w:r>
      <w:r>
        <w:t xml:space="preserve">are transitioning into this sector, applying hydraulic fracturing techniques (adapted for safe geothermal use) to generate baseload renewable power.</w:t>
      </w:r>
      <w:r>
        <w:t xml:space="preserve"> </w:t>
      </w:r>
      <w:r>
        <w:rPr>
          <w:bCs/>
          <w:b/>
        </w:rPr>
        <w:t xml:space="preserve">c) International Collaboration:</w:t>
      </w:r>
      <w:r>
        <w:t xml:space="preserve"> </w:t>
      </w:r>
      <w:r>
        <w:t xml:space="preserve">Due to its strategic location and robust legal framework,</w:t>
      </w:r>
      <w:r>
        <w:t xml:space="preserve"> </w:t>
      </w:r>
      <w:r>
        <w:rPr>
          <w:bCs/>
          <w:b/>
        </w:rPr>
        <w:t xml:space="preserve">Australia Brisbane</w:t>
      </w:r>
      <w:r>
        <w:t xml:space="preserve"> </w:t>
      </w:r>
      <w:r>
        <w:t xml:space="preserve">attracts international energy firms. This creates opportunities for</w:t>
      </w:r>
      <w:r>
        <w:t xml:space="preserve"> </w:t>
      </w:r>
      <w:r>
        <w:rPr>
          <w:bCs/>
          <w:b/>
        </w:rPr>
        <w:t xml:space="preserve">Petroleum Engineers</w:t>
      </w:r>
      <w:r>
        <w:t xml:space="preserve"> </w:t>
      </w:r>
      <w:r>
        <w:t xml:space="preserve">to work on cross-border projects, gaining exposure to global best practices. The city’s status as a conference and event destination further facilitates networking and knowledge exchange among industry leaders.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Petroleum Engineer</w:t>
      </w:r>
      <w:r>
        <w:t xml:space="preserve"> </w:t>
      </w:r>
      <w:r>
        <w:t xml:space="preserve">in</w:t>
      </w:r>
      <w:r>
        <w:t xml:space="preserve"> </w:t>
      </w:r>
      <w:r>
        <w:rPr>
          <w:bCs/>
          <w:b/>
        </w:rPr>
        <w:t xml:space="preserve">Australia Brisbane</w:t>
      </w:r>
      <w:r>
        <w:t xml:space="preserve"> </w:t>
      </w:r>
      <w:r>
        <w:t xml:space="preserve">is evolving rapidly from a traditional extraction-focused position to one that encompasses energy transition, digital innovation, and environmental management. While the industry faces significant challenges related to sustainability and workforce aging, it also presents unique opportunities for those willing to adapt.</w:t>
      </w:r>
      <w:r>
        <w:t xml:space="preserve"> </w:t>
      </w:r>
      <w:r>
        <w:rPr>
          <w:bCs/>
          <w:b/>
        </w:rPr>
        <w:t xml:space="preserve">Australia Brisbane</w:t>
      </w:r>
      <w:r>
        <w:t xml:space="preserve"> </w:t>
      </w:r>
      <w:r>
        <w:t xml:space="preserve">continues to be a vital center for technical expertise and strategic planning in the energy sector. For professionals entering this field or those looking to advance their careers, understanding the local context of</w:t>
      </w:r>
      <w:r>
        <w:t xml:space="preserve"> </w:t>
      </w:r>
      <w:r>
        <w:rPr>
          <w:bCs/>
          <w:b/>
        </w:rPr>
        <w:t xml:space="preserve">Australia Brisbane</w:t>
      </w:r>
      <w:r>
        <w:t xml:space="preserve"> </w:t>
      </w:r>
      <w:r>
        <w:t xml:space="preserve">is essential. Success will depend on versatility, technical excellence, and a commitment to sustainable practices. As the world moves towards cleaner energy sources,</w:t>
      </w:r>
      <w:r>
        <w:rPr>
          <w:bCs/>
          <w:b/>
        </w:rPr>
        <w:t xml:space="preserve">Petroleum Engineers</w:t>
      </w:r>
      <w:r>
        <w:t xml:space="preserve"> </w:t>
      </w:r>
      <w:r>
        <w:t xml:space="preserve">in</w:t>
      </w:r>
      <w:r>
        <w:t xml:space="preserve"> </w:t>
      </w:r>
      <w:r>
        <w:rPr>
          <w:bCs/>
          <w:b/>
        </w:rPr>
        <w:t xml:space="preserve">Australia Brisbane</w:t>
      </w:r>
      <w:r>
        <w:t xml:space="preserve"> </w:t>
      </w:r>
      <w:r>
        <w:t xml:space="preserve">stand at the forefront of this transformation, ensuring that energy resources are managed responsibly and efficiently for future generations. The enduring relevance of this profession underscores its importance not just in extracting value from the earth, but in stewarding it wisely within the dynamic landscape of modern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Australia Brisbane</dc:title>
  <dc:creator/>
  <dc:language>en</dc:language>
  <cp:keywords/>
  <dcterms:created xsi:type="dcterms:W3CDTF">2026-07-29T05:00:19Z</dcterms:created>
  <dcterms:modified xsi:type="dcterms:W3CDTF">2026-07-29T05:00:19Z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