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Case</w:t>
      </w:r>
      <w:r>
        <w:t xml:space="preserve"> </w:t>
      </w:r>
      <w:r>
        <w:t xml:space="preserve">Study:</w:t>
      </w:r>
      <w:r>
        <w:t xml:space="preserve"> </w:t>
      </w:r>
      <w:r>
        <w:t xml:space="preserve">Photographic</w:t>
      </w:r>
      <w:r>
        <w:t xml:space="preserve"> </w:t>
      </w:r>
      <w:r>
        <w:t xml:space="preserve">Brand</w:t>
      </w:r>
      <w:r>
        <w:t xml:space="preserve"> </w:t>
      </w:r>
      <w:r>
        <w:t xml:space="preserve">Positioning</w:t>
      </w:r>
      <w:r>
        <w:t xml:space="preserve"> </w:t>
      </w:r>
      <w:r>
        <w:t xml:space="preserve">in</w:t>
      </w:r>
      <w:r>
        <w:t xml:space="preserve"> </w:t>
      </w:r>
      <w:r>
        <w:t xml:space="preserve">Brazil,</w:t>
      </w:r>
      <w:r>
        <w:t xml:space="preserve"> </w:t>
      </w:r>
      <w:r>
        <w:t xml:space="preserve">Brasilia</w:t>
      </w:r>
    </w:p>
    <w:bookmarkStart w:id="34" w:name="X372b1fb77c90d612cd9a884f0c4365b189e04c3"/>
    <w:p>
      <w:pPr>
        <w:pStyle w:val="Heading1"/>
      </w:pPr>
      <w:r>
        <w:t xml:space="preserve">The Visual Architecture of Power and Nature: A Case Study on the Photographer in Brazil, Brasilia</w:t>
      </w:r>
    </w:p>
    <w:p>
      <w:pPr>
        <w:pStyle w:val="FirstParagraph"/>
      </w:pPr>
      <w:r>
        <w:t xml:space="preserve">In the heart of South America lies a capital city that is as unique architecturally as it is politically significant. Brasilia, the capital of</w:t>
      </w:r>
      <w:r>
        <w:t xml:space="preserve"> </w:t>
      </w:r>
      <w:r>
        <w:rPr>
          <w:bCs/>
          <w:b/>
        </w:rPr>
        <w:t xml:space="preserve">Brazil</w:t>
      </w:r>
      <w:r>
        <w:t xml:space="preserve">, stands as a testament to modernism and urban planning designed by Oscar Niemeyer and Lúcio Costa. For a professional</w:t>
      </w:r>
      <w:r>
        <w:t xml:space="preserve"> </w:t>
      </w:r>
      <w:r>
        <w:rPr>
          <w:bCs/>
          <w:b/>
        </w:rPr>
        <w:t xml:space="preserve">Photographer</w:t>
      </w:r>
      <w:r>
        <w:t xml:space="preserve"> </w:t>
      </w:r>
      <w:r>
        <w:t xml:space="preserve">operating within this specific geographic and cultural context, the challenges and opportunities are distinct from those found in Rio de Janeiro or São Paulo. This case study explores the strategic positioning, market dynamics, and artistic considerations required for a successful</w:t>
      </w:r>
      <w:r>
        <w:t xml:space="preserve"> </w:t>
      </w:r>
      <w:r>
        <w:rPr>
          <w:bCs/>
          <w:b/>
        </w:rPr>
        <w:t xml:space="preserve">Photographer</w:t>
      </w:r>
      <w:r>
        <w:t xml:space="preserve"> </w:t>
      </w:r>
      <w:r>
        <w:t xml:space="preserve">establishing or expanding their brand in</w:t>
      </w:r>
      <w:r>
        <w:t xml:space="preserve"> </w:t>
      </w:r>
      <w:r>
        <w:rPr>
          <w:bCs/>
          <w:b/>
        </w:rPr>
        <w:t xml:space="preserve">Brazil Brasilia</w:t>
      </w:r>
      <w:r>
        <w:t xml:space="preserve">.</w:t>
      </w:r>
    </w:p>
    <w:bookmarkStart w:id="20" w:name="X9bba856d27f5e95dd4c54251476b856f86c1136"/>
    <w:p>
      <w:pPr>
        <w:pStyle w:val="Heading2"/>
      </w:pPr>
      <w:r>
        <w:t xml:space="preserve">1. Introduction: The Unique Landscape of Brasilia</w:t>
      </w:r>
    </w:p>
    <w:p>
      <w:pPr>
        <w:pStyle w:val="FirstParagraph"/>
      </w:pPr>
      <w:r>
        <w:t xml:space="preserve">To understand the role of the</w:t>
      </w:r>
      <w:r>
        <w:t xml:space="preserve"> </w:t>
      </w:r>
      <w:r>
        <w:rPr>
          <w:bCs/>
          <w:b/>
        </w:rPr>
        <w:t xml:space="preserve">Photographer</w:t>
      </w:r>
      <w:r>
        <w:t xml:space="preserve">, one must first understand the canvas:</w:t>
      </w:r>
      <w:r>
        <w:t xml:space="preserve"> </w:t>
      </w:r>
      <w:r>
        <w:rPr>
          <w:bCs/>
          <w:b/>
        </w:rPr>
        <w:t xml:space="preserve">Brazil Brasilia</w:t>
      </w:r>
      <w:r>
        <w:t xml:space="preserve">. Unlike other Brazilian cities that grew organically over centuries, Brasilia was built from scratch in a matter of years in the late 1950s. This results in a city characterized by sweeping curves, vast open spaces, monumental government buildings, and a distinct separation between residential and commercial zones. The visual identity of</w:t>
      </w:r>
      <w:r>
        <w:t xml:space="preserve"> </w:t>
      </w:r>
      <w:r>
        <w:rPr>
          <w:bCs/>
          <w:b/>
        </w:rPr>
        <w:t xml:space="preserve">Brazil Brasilia</w:t>
      </w:r>
      <w:r>
        <w:t xml:space="preserve"> </w:t>
      </w:r>
      <w:r>
        <w:t xml:space="preserve">is clean, futuristic, and often stark.</w:t>
      </w:r>
    </w:p>
    <w:p>
      <w:pPr>
        <w:pStyle w:val="BodyText"/>
      </w:pPr>
      <w:r>
        <w:t xml:space="preserve">For the</w:t>
      </w:r>
      <w:r>
        <w:t xml:space="preserve"> </w:t>
      </w:r>
      <w:r>
        <w:rPr>
          <w:bCs/>
          <w:b/>
        </w:rPr>
        <w:t xml:space="preserve">Photographer</w:t>
      </w:r>
      <w:r>
        <w:t xml:space="preserve">, this environment presents a dual challenge. First, capturing the essence of modernist architecture requires a keen eye for geometry and light. Second, overcoming the visual monotony that can sometimes plague wide-angle shots requires an ability to inject human emotion and vibrant color into stone and concrete.</w:t>
      </w:r>
    </w:p>
    <w:bookmarkEnd w:id="20"/>
    <w:bookmarkStart w:id="24" w:name="X205e70df7af3920f43a05e14d5bbc8c5b9b3d5a"/>
    <w:p>
      <w:pPr>
        <w:pStyle w:val="Heading2"/>
      </w:pPr>
      <w:r>
        <w:t xml:space="preserve">2. Market Analysis: Who Needs a Photographer in Brasilia?</w:t>
      </w:r>
    </w:p>
    <w:p>
      <w:pPr>
        <w:pStyle w:val="FirstParagraph"/>
      </w:pPr>
      <w:r>
        <w:t xml:space="preserve">The client base for a</w:t>
      </w:r>
      <w:r>
        <w:t xml:space="preserve"> </w:t>
      </w:r>
      <w:r>
        <w:rPr>
          <w:bCs/>
          <w:b/>
        </w:rPr>
        <w:t xml:space="preserve">Photographer</w:t>
      </w:r>
      <w:r>
        <w:t xml:space="preserve"> </w:t>
      </w:r>
      <w:r>
        <w:t xml:space="preserve">in</w:t>
      </w:r>
      <w:r>
        <w:t xml:space="preserve"> </w:t>
      </w:r>
      <w:r>
        <w:rPr>
          <w:bCs/>
          <w:b/>
        </w:rPr>
        <w:t xml:space="preserve">Brazil Brasilia</w:t>
      </w:r>
    </w:p>
    <w:bookmarkStart w:id="21" w:name="corporate-and-institutional-photography"/>
    <w:p>
      <w:pPr>
        <w:pStyle w:val="Heading3"/>
      </w:pPr>
      <w:r>
        <w:t xml:space="preserve">2.1 Corporate and Institutional Photography</w:t>
      </w:r>
    </w:p>
    <w:p>
      <w:pPr>
        <w:pStyle w:val="FirstParagraph"/>
      </w:pPr>
      <w:r>
        <w:t xml:space="preserve">Brasilia is home to the Executive, Legislative, and Judicial branches of the federal government. Many international companies have their headquarters here to navigate regulatory landscapes. These entities require high-quality corporate headshots, event photography for summits and official ceremonies, and architectural photography of their offices. The</w:t>
      </w:r>
      <w:r>
        <w:t xml:space="preserve"> </w:t>
      </w:r>
      <w:r>
        <w:rPr>
          <w:bCs/>
          <w:b/>
        </w:rPr>
        <w:t xml:space="preserve">Photographer</w:t>
      </w:r>
      <w:r>
        <w:t xml:space="preserve"> </w:t>
      </w:r>
      <w:r>
        <w:t xml:space="preserve">must understand protocol, discretion, and formal aesthetics in this sector.</w:t>
      </w:r>
    </w:p>
    <w:bookmarkEnd w:id="21"/>
    <w:bookmarkStart w:id="22" w:name="diplomatic-and-cultural-events"/>
    <w:p>
      <w:pPr>
        <w:pStyle w:val="Heading3"/>
      </w:pPr>
      <w:r>
        <w:t xml:space="preserve">2.2 Diplomatic and Cultural Events</w:t>
      </w:r>
    </w:p>
    <w:p>
      <w:pPr>
        <w:pStyle w:val="FirstParagraph"/>
      </w:pPr>
      <w:r>
        <w:t xml:space="preserve">The Setor de Embaixadas (Embassy Sector) is a unique feature of</w:t>
      </w:r>
      <w:r>
        <w:t xml:space="preserve"> </w:t>
      </w:r>
      <w:r>
        <w:rPr>
          <w:bCs/>
          <w:b/>
        </w:rPr>
        <w:t xml:space="preserve">Brazil Brasilia</w:t>
      </w:r>
      <w:r>
        <w:t xml:space="preserve">. It hosts embassies from dozens of countries, each with distinct architectural styles ranging from modernist to traditional. A</w:t>
      </w:r>
      <w:r>
        <w:t xml:space="preserve"> </w:t>
      </w:r>
      <w:r>
        <w:rPr>
          <w:bCs/>
          <w:b/>
        </w:rPr>
        <w:t xml:space="preserve">Photographer</w:t>
      </w:r>
      <w:r>
        <w:t xml:space="preserve"> </w:t>
      </w:r>
      <w:r>
        <w:t xml:space="preserve">specializing in diplomatic events must be adept at capturing cultural nuances, official state dinners, and press conferences. This niche requires a photographer who can navigate security protocols and understand international etiquette.</w:t>
      </w:r>
    </w:p>
    <w:bookmarkEnd w:id="22"/>
    <w:bookmarkStart w:id="23" w:name="weddings-and-high-end-portraits"/>
    <w:p>
      <w:pPr>
        <w:pStyle w:val="Heading3"/>
      </w:pPr>
      <w:r>
        <w:t xml:space="preserve">2.3 Weddings and High-End Portraits</w:t>
      </w:r>
    </w:p>
    <w:p>
      <w:pPr>
        <w:pStyle w:val="FirstParagraph"/>
      </w:pPr>
      <w:r>
        <w:t xml:space="preserve">The demographic in Brasilia generally has a higher average income compared to the national average due to the concentration of civil servants and political elites. There is a robust market for luxury weddings, often held in country clubs or on farms surrounding the city (known as "Fazendas"). The</w:t>
      </w:r>
      <w:r>
        <w:t xml:space="preserve"> </w:t>
      </w:r>
      <w:r>
        <w:rPr>
          <w:bCs/>
          <w:b/>
        </w:rPr>
        <w:t xml:space="preserve">Photographer</w:t>
      </w:r>
      <w:r>
        <w:t xml:space="preserve"> </w:t>
      </w:r>
      <w:r>
        <w:t xml:space="preserve">must be prepared for long-distance shoots, requiring logistics management beyond just camera equipment.</w:t>
      </w:r>
    </w:p>
    <w:bookmarkEnd w:id="23"/>
    <w:bookmarkEnd w:id="24"/>
    <w:bookmarkStart w:id="25" w:name="strategic-positioning-and-brand-identity"/>
    <w:p>
      <w:pPr>
        <w:pStyle w:val="Heading2"/>
      </w:pPr>
      <w:r>
        <w:t xml:space="preserve">3. Strategic Positioning and Brand Identity</w:t>
      </w:r>
    </w:p>
    <w:p>
      <w:pPr>
        <w:pStyle w:val="FirstParagraph"/>
      </w:pPr>
      <w:r>
        <w:t xml:space="preserve">In a market dominated by government institutions, the</w:t>
      </w:r>
      <w:r>
        <w:t xml:space="preserve"> </w:t>
      </w:r>
      <w:r>
        <w:rPr>
          <w:bCs/>
          <w:b/>
        </w:rPr>
        <w:t xml:space="preserve">Photographer</w:t>
      </w:r>
      <w:r>
        <w:t xml:space="preserve">'s brand must convey reliability and sophistication. However, to stand out from competitors who may focus solely on technical perfection, the successful</w:t>
      </w:r>
      <w:r>
        <w:t xml:space="preserve"> </w:t>
      </w:r>
      <w:r>
        <w:rPr>
          <w:bCs/>
          <w:b/>
        </w:rPr>
        <w:t xml:space="preserve">Photographer</w:t>
      </w:r>
      <w:r>
        <w:t xml:space="preserve"> </w:t>
      </w:r>
      <w:r>
        <w:t xml:space="preserve">in</w:t>
      </w:r>
      <w:r>
        <w:t xml:space="preserve"> </w:t>
      </w:r>
      <w:r>
        <w:rPr>
          <w:bCs/>
          <w:b/>
        </w:rPr>
        <w:t xml:space="preserve">Brazil Brasilia</w:t>
      </w:r>
      <w:r>
        <w:t xml:space="preserve"> </w:t>
      </w:r>
      <w:r>
        <w:t xml:space="preserve">often adopts a narrative-driven approach.</w:t>
      </w:r>
    </w:p>
    <w:p>
      <w:pPr>
        <w:pStyle w:val="BodyText"/>
      </w:pPr>
      <w:r>
        <w:rPr>
          <w:bCs/>
          <w:b/>
        </w:rPr>
        <w:t xml:space="preserve">Strategic Insight:</w:t>
      </w:r>
      <w:r>
        <w:t xml:space="preserve">The juxtaposition of Niemeyer’s curves against the vast blue sky is iconic. A successful brand strategy for a</w:t>
      </w:r>
      <w:r>
        <w:t xml:space="preserve"> </w:t>
      </w:r>
      <w:r>
        <w:rPr>
          <w:bCs/>
          <w:b/>
        </w:rPr>
        <w:t xml:space="preserve">Photographer</w:t>
      </w:r>
      <w:r>
        <w:t xml:space="preserve"> </w:t>
      </w:r>
      <w:r>
        <w:t xml:space="preserve">in this region involves leveraging these iconic backdrops while humanizing them. The narrative should not just be "We take photos of buildings," but rather "We capture the human stories within Brazil's modernist capital."</w:t>
      </w:r>
    </w:p>
    <w:bookmarkEnd w:id="25"/>
    <w:bookmarkStart w:id="29" w:name="Xa6681a84b69e247658bb429d27aa32086069c26"/>
    <w:p>
      <w:pPr>
        <w:pStyle w:val="Heading2"/>
      </w:pPr>
      <w:r>
        <w:t xml:space="preserve">4. Challenges Faced by the Photographer in Brasilia</w:t>
      </w:r>
    </w:p>
    <w:bookmarkStart w:id="26" w:name="logistics-and-transportation"/>
    <w:p>
      <w:pPr>
        <w:pStyle w:val="Heading3"/>
      </w:pPr>
      <w:r>
        <w:t xml:space="preserve">4.1 Logistics and Transportation</w:t>
      </w:r>
    </w:p>
    <w:p>
      <w:pPr>
        <w:pStyle w:val="FirstParagraph"/>
      </w:pPr>
      <w:r>
        <w:rPr>
          <w:bCs/>
          <w:b/>
        </w:rPr>
        <w:t xml:space="preserve">Brazil Brasilia</w:t>
      </w:r>
      <w:r>
        <w:t xml:space="preserve"> </w:t>
      </w:r>
      <w:r>
        <w:t xml:space="preserve">is designed for cars, not pedestrians. Distances between neighborhoods can be significant, particularly when traveling from the Central Business District to residential areas or surrounding farms. For a</w:t>
      </w:r>
      <w:r>
        <w:t xml:space="preserve"> </w:t>
      </w:r>
      <w:r>
        <w:rPr>
          <w:bCs/>
          <w:b/>
        </w:rPr>
        <w:t xml:space="preserve">Photographer</w:t>
      </w:r>
      <w:r>
        <w:t xml:space="preserve">, time spent in traffic reduces billable hours. Efficient route planning and potentially partnering with local drivers for large events are crucial operational strategies.</w:t>
      </w:r>
    </w:p>
    <w:bookmarkEnd w:id="26"/>
    <w:bookmarkStart w:id="27" w:name="lighting-conditions"/>
    <w:p>
      <w:pPr>
        <w:pStyle w:val="Heading3"/>
      </w:pPr>
      <w:r>
        <w:t xml:space="preserve">4.2 Lighting Conditions</w:t>
      </w:r>
    </w:p>
    <w:p>
      <w:pPr>
        <w:pStyle w:val="FirstParagraph"/>
      </w:pPr>
      <w:r>
        <w:t xml:space="preserve">The tropical climate means intense sunlight for much of the year, often leading to harsh shadows that challenge architectural photographers. Conversely, the rainy season (October to April) offers dramatic skies and softer light but unpredictable weather. The</w:t>
      </w:r>
      <w:r>
        <w:t xml:space="preserve"> </w:t>
      </w:r>
      <w:r>
        <w:rPr>
          <w:bCs/>
          <w:b/>
        </w:rPr>
        <w:t xml:space="preserve">Photographer</w:t>
      </w:r>
      <w:r>
        <w:t xml:space="preserve"> </w:t>
      </w:r>
      <w:r>
        <w:t xml:space="preserve">must be technically proficient in high-contrast lighting and prepared with backup plans for outdoor shoots.</w:t>
      </w:r>
    </w:p>
    <w:bookmarkEnd w:id="27"/>
    <w:bookmarkStart w:id="28" w:name="seasonality-of-political-events"/>
    <w:p>
      <w:pPr>
        <w:pStyle w:val="Heading3"/>
      </w:pPr>
      <w:r>
        <w:t xml:space="preserve">4.3 Seasonality of Political Events</w:t>
      </w:r>
    </w:p>
    <w:p>
      <w:pPr>
        <w:pStyle w:val="FirstParagraph"/>
      </w:pPr>
      <w:r>
        <w:t xml:space="preserve">Clients in the public sector are often unavailable during peak political seasons or holiday breaks (such as July and December). A</w:t>
      </w:r>
      <w:r>
        <w:t xml:space="preserve"> </w:t>
      </w:r>
      <w:r>
        <w:rPr>
          <w:bCs/>
          <w:b/>
        </w:rPr>
        <w:t xml:space="preserve">Photographer</w:t>
      </w:r>
      <w:r>
        <w:t xml:space="preserve"> </w:t>
      </w:r>
      <w:r>
        <w:t xml:space="preserve">must manage cash flow carefully, maximizing income during stable periods to offset downtime associated with the Brazilian political calendar.</w:t>
      </w:r>
    </w:p>
    <w:bookmarkEnd w:id="28"/>
    <w:bookmarkEnd w:id="29"/>
    <w:bookmarkStart w:id="32" w:name="opportunities-for-growth"/>
    <w:p>
      <w:pPr>
        <w:pStyle w:val="Heading2"/>
      </w:pPr>
      <w:r>
        <w:t xml:space="preserve">5. Opportunities for Growth</w:t>
      </w:r>
    </w:p>
    <w:bookmarkStart w:id="30" w:name="tourism-and-real-estate"/>
    <w:p>
      <w:pPr>
        <w:pStyle w:val="Heading3"/>
      </w:pPr>
      <w:r>
        <w:t xml:space="preserve">5.1 Tourism and Real Estate</w:t>
      </w:r>
    </w:p>
    <w:p>
      <w:pPr>
        <w:pStyle w:val="FirstParagraph"/>
      </w:pPr>
      <w:r>
        <w:rPr>
          <w:bCs/>
          <w:b/>
        </w:rPr>
        <w:t xml:space="preserve">Brazil Brasilia</w:t>
      </w:r>
      <w:r>
        <w:t xml:space="preserve"> </w:t>
      </w:r>
      <w:r>
        <w:t xml:space="preserve">is increasingly becoming a destination for architectural tourism. As more tourists visit to see its UNESCO World Heritage status, there is a growing need for high-quality real estate photography for luxury housing developers and boutique hotels that utilize the city’s modernist aesthetic. This represents an untapped market for the</w:t>
      </w:r>
      <w:r>
        <w:t xml:space="preserve"> </w:t>
      </w:r>
      <w:r>
        <w:rPr>
          <w:bCs/>
          <w:b/>
        </w:rPr>
        <w:t xml:space="preserve">Photographer</w:t>
      </w:r>
      <w:r>
        <w:t xml:space="preserve">.</w:t>
      </w:r>
    </w:p>
    <w:bookmarkEnd w:id="30"/>
    <w:bookmarkStart w:id="31" w:name="digital-content-creation"/>
    <w:p>
      <w:pPr>
        <w:pStyle w:val="Heading3"/>
      </w:pPr>
      <w:r>
        <w:t xml:space="preserve">5.2 Digital Content Creation</w:t>
      </w:r>
    </w:p>
    <w:p>
      <w:pPr>
        <w:pStyle w:val="FirstParagraph"/>
      </w:pPr>
      <w:r>
        <w:t xml:space="preserve">The rise of social media has changed how institutions present themselves. Government bodies and corporations in</w:t>
      </w:r>
      <w:r>
        <w:t xml:space="preserve"> </w:t>
      </w:r>
      <w:r>
        <w:rPr>
          <w:bCs/>
          <w:b/>
        </w:rPr>
        <w:t xml:space="preserve">Brazil Brasilia</w:t>
      </w:r>
      <w:r>
        <w:t xml:space="preserve"> </w:t>
      </w:r>
      <w:r>
        <w:t xml:space="preserve">are increasingly seeking photographers who can also produce short-form video content (Reels, TikToks) that captures the dynamic nature of the city. The modern</w:t>
      </w:r>
      <w:r>
        <w:t xml:space="preserve"> </w:t>
      </w:r>
      <w:r>
        <w:rPr>
          <w:bCs/>
          <w:b/>
        </w:rPr>
        <w:t xml:space="preserve">Photographer</w:t>
      </w:r>
      <w:r>
        <w:t xml:space="preserve"> </w:t>
      </w:r>
      <w:r>
        <w:t xml:space="preserve">is often a hybrid visual storyteller, combining still images with motion graphics.</w:t>
      </w:r>
    </w:p>
    <w:bookmarkEnd w:id="31"/>
    <w:bookmarkEnd w:id="32"/>
    <w:bookmarkStart w:id="33" w:name="Xe77548651b2a89f35a2e80b9082c38e59c38525"/>
    <w:p>
      <w:pPr>
        <w:pStyle w:val="Heading2"/>
      </w:pPr>
      <w:r>
        <w:t xml:space="preserve">6. Conclusion: The Future of Photography in Brasilia</w:t>
      </w:r>
    </w:p>
    <w:p>
      <w:pPr>
        <w:pStyle w:val="FirstParagraph"/>
      </w:pPr>
      <w:r>
        <w:t xml:space="preserve">The case for a</w:t>
      </w:r>
      <w:r>
        <w:t xml:space="preserve"> </w:t>
      </w:r>
      <w:r>
        <w:rPr>
          <w:bCs/>
          <w:b/>
        </w:rPr>
        <w:t xml:space="preserve">Photographer</w:t>
      </w:r>
      <w:r>
        <w:t xml:space="preserve"> </w:t>
      </w:r>
      <w:r>
        <w:t xml:space="preserve">in</w:t>
      </w:r>
      <w:r>
        <w:t xml:space="preserve"> </w:t>
      </w:r>
      <w:r>
        <w:rPr>
          <w:bCs/>
          <w:b/>
        </w:rPr>
        <w:t xml:space="preserve">Brazil Brasilia</w:t>
      </w:r>
      <w:r>
        <w:t xml:space="preserve"> </w:t>
      </w:r>
      <w:r>
        <w:t xml:space="preserve">is strong, provided they adapt to the unique structural and cultural nuances of the capital. It is not enough to simply capture images; one must capture the spirit of a city that was built on an idea. The successful practitioner combines technical mastery with logistical efficiency, understanding both the rigid protocols of government work and the vibrant social life that thrives in its shadows.</w:t>
      </w:r>
    </w:p>
    <w:p>
      <w:pPr>
        <w:pStyle w:val="BodyText"/>
      </w:pPr>
      <w:r>
        <w:t xml:space="preserve">For aspiring professionals entering this market, the key lies in specialization. Whether focusing on corporate dignity or architectural grandeur, the</w:t>
      </w:r>
      <w:r>
        <w:t xml:space="preserve"> </w:t>
      </w:r>
      <w:r>
        <w:rPr>
          <w:bCs/>
          <w:b/>
        </w:rPr>
        <w:t xml:space="preserve">Photographer</w:t>
      </w:r>
      <w:r>
        <w:t xml:space="preserve"> </w:t>
      </w:r>
      <w:r>
        <w:t xml:space="preserve">must position themselves as an expert in capturing what makes</w:t>
      </w:r>
      <w:r>
        <w:t xml:space="preserve"> </w:t>
      </w:r>
      <w:r>
        <w:rPr>
          <w:bCs/>
          <w:b/>
        </w:rPr>
        <w:t xml:space="preserve">Brazil Brasilia</w:t>
      </w:r>
      <w:r>
        <w:t xml:space="preserve"> </w:t>
      </w:r>
      <w:r>
        <w:t xml:space="preserve">unique: a harmonious blend of nature, modernist art, and political power. By doing so, they transform the capital from a mere backdrop into a living subject of their artistic portfolio.</w:t>
      </w:r>
    </w:p>
    <w:p>
      <w:pPr>
        <w:pStyle w:val="BodyText"/>
      </w:pPr>
      <w:r>
        <w:t xml:space="preserve">© 2023 Visual Arts Analysis Group.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Case Study: Photographic Brand Positioning in Brazil, Brasilia</dc:title>
  <dc:creator/>
  <cp:keywords/>
  <dcterms:created xsi:type="dcterms:W3CDTF">2026-07-29T14:47:27Z</dcterms:created>
  <dcterms:modified xsi:type="dcterms:W3CDTF">2026-07-29T14:47:27Z</dcterms:modified>
</cp:coreProperties>
</file>

<file path=docProps/custom.xml><?xml version="1.0" encoding="utf-8"?>
<Properties xmlns="http://schemas.openxmlformats.org/officeDocument/2006/custom-properties" xmlns:vt="http://schemas.openxmlformats.org/officeDocument/2006/docPropsVTypes"/>
</file>