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2a0a05bff84b199faff3ba4c6d5441d99af789f"/>
    <w:p>
      <w:pPr>
        <w:pStyle w:val="Heading1"/>
      </w:pPr>
      <w:r>
        <w:t xml:space="preserve">Capturing the Soul of the City: A Case Study on Professional Photography in Brazil Rio de Janeiro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Evolution and Strategic Importance of the Modern Photographer within the dynamic landscape of Brazil Rio de Janeiro</w:t>
      </w:r>
    </w:p>
    <w:bookmarkStart w:id="20" w:name="Xee68f8ca90be5562228de4b3c24051d10ad3ecb"/>
    <w:p>
      <w:pPr>
        <w:pStyle w:val="Heading2"/>
      </w:pPr>
      <w:r>
        <w:t xml:space="preserve">1. Introduction: The Unique Canvas of Brazil Rio de Janeiro</w:t>
      </w:r>
    </w:p>
    <w:p>
      <w:pPr>
        <w:pStyle w:val="FirstParagraph"/>
      </w:pPr>
      <w:r>
        <w:t xml:space="preserve">To understand the role of a contemporary photographer, one must first appreciate the unparalleled visual complexity of their environment. This case study examines how a professional photographer navigates, utilizes, and interprets the vibrant tapestry that is Brazil Rio de Janeiro. Known globally as the "Marvelous City," Rio de Janeiro offers a juxtaposition of natural grandeur and urban intensity that presents both immense opportunities and distinct logistical challenges for creative professionals.</w:t>
      </w:r>
    </w:p>
    <w:p>
      <w:pPr>
        <w:pStyle w:val="BodyText"/>
      </w:pPr>
      <w:r>
        <w:t xml:space="preserve">The market for high-quality imagery in this region is saturated yet hungry for authenticity. Tourists, luxury real estate developers, fashion brands, and local cultural institutions all seek to capture the essence of Rio. However, the successful</w:t>
      </w:r>
      <w:r>
        <w:t xml:space="preserve"> </w:t>
      </w:r>
      <w:r>
        <w:rPr>
          <w:bCs/>
          <w:b/>
        </w:rPr>
        <w:t xml:space="preserve">Photographer</w:t>
      </w:r>
      <w:r>
        <w:t xml:space="preserve"> </w:t>
      </w:r>
      <w:r>
        <w:t xml:space="preserve">is not merely a technician operating a camera; they are a cultural translator who must bridge the gap between foreign expectations and local reality within Brazil Rio de Janeiro.</w:t>
      </w:r>
    </w:p>
    <w:bookmarkEnd w:id="20"/>
    <w:bookmarkStart w:id="24" w:name="market-context-and-demand-analysis"/>
    <w:p>
      <w:pPr>
        <w:pStyle w:val="Heading2"/>
      </w:pPr>
      <w:r>
        <w:t xml:space="preserve">2. Market Context and Demand Analysis</w:t>
      </w:r>
    </w:p>
    <w:p>
      <w:pPr>
        <w:pStyle w:val="FirstParagraph"/>
      </w:pPr>
      <w:r>
        <w:t xml:space="preserve">Rio de Janeiro is one of the most visited cities in South America. The tourism sector alone generates millions of images annually, ranging from casual smartphone snapshots to high-end commercial campaigns. For a professional</w:t>
      </w:r>
      <w:r>
        <w:t xml:space="preserve"> </w:t>
      </w:r>
      <w:r>
        <w:rPr>
          <w:bCs/>
          <w:b/>
        </w:rPr>
        <w:t xml:space="preserve">Photographer</w:t>
      </w:r>
      <w:r>
        <w:t xml:space="preserve">, this volume presents a dual challenge: standing out amidst the noise and maintaining artistic integrity while serving commercial needs.</w:t>
      </w:r>
    </w:p>
    <w:bookmarkStart w:id="21" w:name="tourism-and-lifestyle-photography"/>
    <w:p>
      <w:pPr>
        <w:pStyle w:val="Heading3"/>
      </w:pPr>
      <w:r>
        <w:t xml:space="preserve">2.1 Tourism and Lifestyle Photography</w:t>
      </w:r>
    </w:p>
    <w:p>
      <w:pPr>
        <w:pStyle w:val="FirstParagraph"/>
      </w:pPr>
      <w:r>
        <w:t xml:space="preserve">The primary driver of demand in Brazil Rio de Janeiro is tourism. Visitors arrive with specific mental images of Christ the Redeemer, Copacabana Beach, and Sugarloaf Mountain. However, modern tourists increasingly seek "experiential" photography—images that tell a story of connection rather than just documenting a landmark. A skilled</w:t>
      </w:r>
      <w:r>
        <w:t xml:space="preserve"> </w:t>
      </w:r>
      <w:r>
        <w:rPr>
          <w:bCs/>
          <w:b/>
        </w:rPr>
        <w:t xml:space="preserve">Photographer</w:t>
      </w:r>
      <w:r>
        <w:t xml:space="preserve"> </w:t>
      </w:r>
      <w:r>
        <w:t xml:space="preserve">in this niche must understand lighting conditions during peak hours to avoid crowds while maximizing the golden hour sunlight that defines Rio’s aesthetic.</w:t>
      </w:r>
    </w:p>
    <w:bookmarkEnd w:id="21"/>
    <w:bookmarkStart w:id="22" w:name="corporate-and-luxury-real-estate"/>
    <w:p>
      <w:pPr>
        <w:pStyle w:val="Heading3"/>
      </w:pPr>
      <w:r>
        <w:t xml:space="preserve">2.2 Corporate and Luxury Real Estate</w:t>
      </w:r>
    </w:p>
    <w:p>
      <w:pPr>
        <w:pStyle w:val="FirstParagraph"/>
      </w:pPr>
      <w:r>
        <w:t xml:space="preserve">Brazil has a robust real estate market, particularly in the neighborhoods of Leblon, Ipanema, and Barra da Tijuca. Developers require high-resolution imagery to sell premium properties overlooking the ocean or the forested mountains. In this sector, precision is paramount. The</w:t>
      </w:r>
      <w:r>
        <w:t xml:space="preserve"> </w:t>
      </w:r>
      <w:r>
        <w:rPr>
          <w:bCs/>
          <w:b/>
        </w:rPr>
        <w:t xml:space="preserve">Photographer</w:t>
      </w:r>
      <w:r>
        <w:t xml:space="preserve"> </w:t>
      </w:r>
      <w:r>
        <w:t xml:space="preserve">must master HDR (High Dynamic Range) techniques to capture both the bright exterior views and the detailed interior designs typical of luxury Brazilian architecture.</w:t>
      </w:r>
    </w:p>
    <w:bookmarkEnd w:id="22"/>
    <w:bookmarkStart w:id="23" w:name="cultural-and-event-photography"/>
    <w:p>
      <w:pPr>
        <w:pStyle w:val="Heading3"/>
      </w:pPr>
      <w:r>
        <w:t xml:space="preserve">2.3 Cultural and Event Photography</w:t>
      </w:r>
    </w:p>
    <w:p>
      <w:pPr>
        <w:pStyle w:val="FirstParagraph"/>
      </w:pPr>
      <w:r>
        <w:t xml:space="preserve">Rio is home to Carnival, one of the largest festivals in the world. The energy, colors, and movement provide a unique testing ground for any</w:t>
      </w:r>
      <w:r>
        <w:t xml:space="preserve"> </w:t>
      </w:r>
      <w:r>
        <w:rPr>
          <w:bCs/>
          <w:b/>
        </w:rPr>
        <w:t xml:space="preserve">Photographer</w:t>
      </w:r>
      <w:r>
        <w:t xml:space="preserve">. Success in this arena requires not only technical skill but also cultural sensitivity and physical endurance. It demands an ability to anticipate moments rather than just react to them.</w:t>
      </w:r>
    </w:p>
    <w:bookmarkEnd w:id="23"/>
    <w:bookmarkEnd w:id="24"/>
    <w:bookmarkStart w:id="28" w:name="Xbc96666a211b9d12498e80d5d9b7a995da4b243"/>
    <w:p>
      <w:pPr>
        <w:pStyle w:val="Heading2"/>
      </w:pPr>
      <w:r>
        <w:t xml:space="preserve">3. Challenges Faced by the Photographer in Brazil Rio de Janeiro</w:t>
      </w:r>
    </w:p>
    <w:p>
      <w:pPr>
        <w:pStyle w:val="FirstParagraph"/>
      </w:pPr>
      <w:r>
        <w:rPr>
          <w:bCs/>
          <w:b/>
        </w:rPr>
        <w:t xml:space="preserve">The Environmental Hurdle:</w:t>
      </w:r>
      <w:r>
        <w:br/>
      </w:r>
      <w:r>
        <w:t xml:space="preserve">Working as a photographer in Brazil Rio de Janeiro involves managing extreme variables. The humidity can damage equipment, the intense tropical sun creates harsh shadows, and the geographic layout of the city—nestled between steep mountains and the sea—requires complex planning to access specific vantage points.</w:t>
      </w:r>
    </w:p>
    <w:bookmarkStart w:id="25" w:name="logistical-complexity"/>
    <w:p>
      <w:pPr>
        <w:pStyle w:val="Heading3"/>
      </w:pPr>
      <w:r>
        <w:t xml:space="preserve">3.1 Logistical Complexity</w:t>
      </w:r>
    </w:p>
    <w:p>
      <w:pPr>
        <w:pStyle w:val="FirstParagraph"/>
      </w:pPr>
      <w:r>
        <w:t xml:space="preserve">Rio de Janeiro is geographically fragmented. To shoot a project that spans from the historic center of Santa Teresa to the coastal cliffs of Arpoador, a</w:t>
      </w:r>
      <w:r>
        <w:t xml:space="preserve"> </w:t>
      </w:r>
      <w:r>
        <w:rPr>
          <w:bCs/>
          <w:b/>
        </w:rPr>
        <w:t xml:space="preserve">Photographer</w:t>
      </w:r>
      <w:r>
        <w:t xml:space="preserve"> </w:t>
      </w:r>
      <w:r>
        <w:t xml:space="preserve">must navigate significant traffic congestion. Efficient routing and local knowledge are as critical as photographic skill. The cost of transportation and time management become major factors in pricing structures.</w:t>
      </w:r>
    </w:p>
    <w:bookmarkEnd w:id="25"/>
    <w:bookmarkStart w:id="26" w:name="security-and-safety-considerations"/>
    <w:p>
      <w:pPr>
        <w:pStyle w:val="Heading3"/>
      </w:pPr>
      <w:r>
        <w:t xml:space="preserve">3.2 Security and Safety Considerations</w:t>
      </w:r>
    </w:p>
    <w:p>
      <w:pPr>
        <w:pStyle w:val="FirstParagraph"/>
      </w:pPr>
      <w:r>
        <w:t xml:space="preserve">Safety is a constant consideration for professionals working in Brazil Rio de Janeiro. Carrying expensive equipment requires situational awareness, especially when venturing into less tourist-centric areas. Professional</w:t>
      </w:r>
      <w:r>
        <w:t xml:space="preserve"> </w:t>
      </w:r>
      <w:r>
        <w:rPr>
          <w:bCs/>
          <w:b/>
        </w:rPr>
        <w:t xml:space="preserve">Photographer</w:t>
      </w:r>
      <w:r>
        <w:t xml:space="preserve">s often work with local fixers or guides who understand the social dynamics of different neighborhoods, ensuring that shoots proceed without incident while respecting community boundaries.</w:t>
      </w:r>
    </w:p>
    <w:bookmarkEnd w:id="26"/>
    <w:bookmarkStart w:id="27" w:name="cultural-nuances-and-models"/>
    <w:p>
      <w:pPr>
        <w:pStyle w:val="Heading3"/>
      </w:pPr>
      <w:r>
        <w:t xml:space="preserve">3.3 Cultural Nuances and Models</w:t>
      </w:r>
    </w:p>
    <w:p>
      <w:pPr>
        <w:pStyle w:val="FirstParagraph"/>
      </w:pPr>
      <w:r>
        <w:t xml:space="preserve">The concept of beauty and interaction in Rio differs from Western European or North American standards. Brazilians are generally more expressive and comfortable in front of the camera, but this can lead to a lack of subtlety if not managed by the artist. A successful</w:t>
      </w:r>
      <w:r>
        <w:t xml:space="preserve"> </w:t>
      </w:r>
      <w:r>
        <w:rPr>
          <w:bCs/>
          <w:b/>
        </w:rPr>
        <w:t xml:space="preserve">Photographer</w:t>
      </w:r>
      <w:r>
        <w:t xml:space="preserve"> </w:t>
      </w:r>
      <w:r>
        <w:t xml:space="preserve">learns to direct subjects toward naturalism rather than forced posing, capturing the genuine warmth and *jeitinho* (the Brazilian way of adapting) that defines the local culture.</w:t>
      </w:r>
    </w:p>
    <w:bookmarkEnd w:id="27"/>
    <w:bookmarkEnd w:id="28"/>
    <w:bookmarkStart w:id="31" w:name="strategic-opportunities-and-growth-areas"/>
    <w:p>
      <w:pPr>
        <w:pStyle w:val="Heading2"/>
      </w:pPr>
      <w:r>
        <w:t xml:space="preserve">4. Strategic Opportunities and Growth Areas</w:t>
      </w:r>
    </w:p>
    <w:p>
      <w:pPr>
        <w:pStyle w:val="FirstParagraph"/>
      </w:pPr>
      <w:r>
        <w:t xml:space="preserve">The digital age has transformed how a</w:t>
      </w:r>
      <w:r>
        <w:t xml:space="preserve"> </w:t>
      </w:r>
      <w:r>
        <w:rPr>
          <w:bCs/>
          <w:b/>
        </w:rPr>
        <w:t xml:space="preserve">Photographer</w:t>
      </w:r>
      <w:r>
        <w:t xml:space="preserve"> </w:t>
      </w:r>
      <w:r>
        <w:t xml:space="preserve">operates in Brazil Rio de Janeiro. Social media platforms, particularly Instagram, serve as the primary portfolio for most creatives in this market. Visual storytelling that resonates with both local audiences and international viewers can lead to viral exposure and high-value contracts.</w:t>
      </w:r>
    </w:p>
    <w:bookmarkStart w:id="29" w:name="eco-tourism-and-adventure"/>
    <w:p>
      <w:pPr>
        <w:pStyle w:val="Heading3"/>
      </w:pPr>
      <w:r>
        <w:t xml:space="preserve">4.1 Eco-Tourism and Adventure</w:t>
      </w:r>
    </w:p>
    <w:p>
      <w:pPr>
        <w:pStyle w:val="FirstParagraph"/>
      </w:pPr>
      <w:r>
        <w:t xml:space="preserve">Rio is a hub for eco-tourism, with the Tijuca National Forest being one of the largest urban forests in the world. There is growing demand for adventure photography that captures hiking, rock climbing, and nature conservation efforts. A specialized</w:t>
      </w:r>
      <w:r>
        <w:t xml:space="preserve"> </w:t>
      </w:r>
      <w:r>
        <w:rPr>
          <w:bCs/>
          <w:b/>
        </w:rPr>
        <w:t xml:space="preserve">Photographer</w:t>
      </w:r>
      <w:r>
        <w:t xml:space="preserve"> </w:t>
      </w:r>
      <w:r>
        <w:t xml:space="preserve">focusing on this niche can secure partnerships with tour operators and environmental NGOs.</w:t>
      </w:r>
    </w:p>
    <w:bookmarkEnd w:id="29"/>
    <w:bookmarkStart w:id="30" w:name="digital-nomad-content-creation"/>
    <w:p>
      <w:pPr>
        <w:pStyle w:val="Heading3"/>
      </w:pPr>
      <w:r>
        <w:t xml:space="preserve">4.2 Digital Nomad Content Creation</w:t>
      </w:r>
    </w:p>
    <w:p>
      <w:pPr>
        <w:pStyle w:val="FirstParagraph"/>
      </w:pPr>
      <w:r>
        <w:t xml:space="preserve">The rise of remote work has led to an influx of digital nomads in Rio. These individuals often require high-quality personal branding photography that combines professional headshots with lifestyle imagery set against iconic backdrops. This emerging market offers consistent revenue streams for adaptable</w:t>
      </w:r>
      <w:r>
        <w:t xml:space="preserve"> </w:t>
      </w:r>
      <w:r>
        <w:rPr>
          <w:bCs/>
          <w:b/>
        </w:rPr>
        <w:t xml:space="preserve">Photographer</w:t>
      </w:r>
      <w:r>
        <w:t xml:space="preserve">s who can package services specifically for this demographic.</w:t>
      </w:r>
    </w:p>
    <w:bookmarkEnd w:id="30"/>
    <w:bookmarkEnd w:id="31"/>
    <w:bookmarkStart w:id="32" w:name="Xb404b473070fb7b257bd4f3f7a32c0344d026b1"/>
    <w:p>
      <w:pPr>
        <w:pStyle w:val="Heading2"/>
      </w:pPr>
      <w:r>
        <w:t xml:space="preserve">5. Conclusion: The Future of Visual Storytelling in Rio</w:t>
      </w:r>
    </w:p>
    <w:p>
      <w:pPr>
        <w:pStyle w:val="FirstParagraph"/>
      </w:pPr>
      <w:r>
        <w:t xml:space="preserve">The case of the professional photographer in Brazil Rio de Janeiro illustrates that technical proficiency is only one component of success. The ability to navigate complex logistics, respect cultural nuances, and adapt to environmental challenges defines the elite tier of creatives in this market.</w:t>
      </w:r>
    </w:p>
    <w:p>
      <w:pPr>
        <w:pStyle w:val="BodyText"/>
      </w:pPr>
      <w:r>
        <w:t xml:space="preserve">Rio de Janeiro remains a city that demands excellence from its visual artists. It rewards those who go beyond surface-level aesthetics to uncover the deeper narratives of its people and landscapes. For any aspiring or established</w:t>
      </w:r>
      <w:r>
        <w:t xml:space="preserve"> </w:t>
      </w:r>
      <w:r>
        <w:rPr>
          <w:bCs/>
          <w:b/>
        </w:rPr>
        <w:t xml:space="preserve">Photographer</w:t>
      </w:r>
      <w:r>
        <w:t xml:space="preserve">, mastering the intricacies of Brazil Rio de Janeiro is not just a career path; it is an artistic journey through one of the most beautiful and demanding cities on Earth.</w:t>
      </w:r>
    </w:p>
    <w:p>
      <w:pPr>
        <w:pStyle w:val="BodyText"/>
      </w:pPr>
      <w:r>
        <w:t xml:space="preserve">The future looks bright for those who combine innovation with tradition, using new technologies to enhance rather than replace the human connection that makes photography in this vibrant region so powerful. The city will continue to evolve, and so too must the</w:t>
      </w:r>
      <w:r>
        <w:t xml:space="preserve"> </w:t>
      </w:r>
      <w:r>
        <w:rPr>
          <w:bCs/>
          <w:b/>
        </w:rPr>
        <w:t xml:space="preserve">Photographer</w:t>
      </w:r>
      <w:r>
        <w:t xml:space="preserve">, forever chasing the perfect light in a city of endless contrasts.</w:t>
      </w:r>
    </w:p>
    <w:p>
      <w:pPr>
        <w:pStyle w:val="BodyText"/>
      </w:pPr>
      <w:r>
        <w:t xml:space="preserve">© 2023 Professional Photography Insights. All rights reserved.</w:t>
      </w:r>
      <w:r>
        <w:br/>
      </w:r>
      <w:r>
        <w:t xml:space="preserve">Document prepared for analysis regarding market trends 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in Brazil Rio de Janeiro</dc:title>
  <dc:creator/>
  <dc:language>en</dc:language>
  <cp:keywords/>
  <dcterms:created xsi:type="dcterms:W3CDTF">2026-07-29T09:54:29Z</dcterms:created>
  <dcterms:modified xsi:type="dcterms:W3CDTF">2026-07-29T09:54:29Z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