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Storytelling</w:t>
      </w:r>
      <w:r>
        <w:t xml:space="preserve"> </w:t>
      </w:r>
      <w:r>
        <w:t xml:space="preserve">in</w:t>
      </w:r>
      <w:r>
        <w:t xml:space="preserve"> </w:t>
      </w:r>
      <w:r>
        <w:t xml:space="preserve">Canada</w:t>
      </w:r>
      <w:r>
        <w:t xml:space="preserve"> </w:t>
      </w:r>
      <w:r>
        <w:t xml:space="preserve">Toronto</w:t>
      </w:r>
    </w:p>
    <w:bookmarkStart w:id="30" w:name="X3e005dd215d0e269feb5e5c261fb8690bb819e9"/>
    <w:p>
      <w:pPr>
        <w:pStyle w:val="Heading1"/>
      </w:pPr>
      <w:r>
        <w:t xml:space="preserve">Case Study: Elevating Brand Identity Through Professional Photography in Canada Toronto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Business Owners, Marketing Directors, and Event Organizers in Canada Toronto</w:t>
      </w:r>
      <w:r>
        <w:br/>
      </w:r>
      <w:r>
        <w:rPr>
          <w:bCs/>
          <w:b/>
        </w:rPr>
        <w:t xml:space="preserve">Status:</w:t>
      </w:r>
      <w:r>
        <w:t xml:space="preserve"> </w:t>
      </w:r>
      <w:r>
        <w:t xml:space="preserve">Completed Success Story</w:t>
      </w:r>
    </w:p>
    <w:bookmarkStart w:id="20" w:name="executive-summary"/>
    <w:p>
      <w:pPr>
        <w:pStyle w:val="Heading2"/>
      </w:pPr>
      <w:r>
        <w:t xml:space="preserve">Executive Summary</w:t>
      </w:r>
    </w:p>
    <w:p>
      <w:pPr>
        <w:pStyle w:val="FirstParagraph"/>
      </w:pPr>
      <w:r>
        <w:t xml:space="preserve">In the dynamic commercial landscape of</w:t>
      </w:r>
      <w:r>
        <w:t xml:space="preserve"> </w:t>
      </w:r>
      <w:r>
        <w:rPr>
          <w:bCs/>
          <w:b/>
        </w:rPr>
        <w:t xml:space="preserve">Canada Toronto</w:t>
      </w:r>
      <w:r>
        <w:t xml:space="preserve">, visual communication is no longer a luxury but a fundamental business requirement. This</w:t>
      </w:r>
      <w:r>
        <w:t xml:space="preserve"> </w:t>
      </w:r>
      <w:r>
        <w:rPr>
          <w:bCs/>
          <w:b/>
        </w:rPr>
        <w:t xml:space="preserve">Case Study</w:t>
      </w:r>
      <w:r>
        <w:t xml:space="preserve"> </w:t>
      </w:r>
      <w:r>
        <w:t xml:space="preserve">examines how "MetroStyle Media," a boutique creative agency based in downtown</w:t>
      </w:r>
      <w:r>
        <w:t xml:space="preserve"> </w:t>
      </w:r>
      <w:r>
        <w:rPr>
          <w:bCs/>
          <w:b/>
        </w:rPr>
        <w:t xml:space="preserve">Toronto, Canada</w:t>
      </w:r>
      <w:r>
        <w:t xml:space="preserve">, successfully partnered with "GreenLeaf Organics," a rapidly expanding sustainable grocery chain. The primary objective was to redefine the brand’s visual identity through high-impact professional photography. By leveraging local expertise and an understanding of the specific aesthetic preferences within</w:t>
      </w:r>
      <w:r>
        <w:t xml:space="preserve"> </w:t>
      </w:r>
      <w:r>
        <w:rPr>
          <w:bCs/>
          <w:b/>
        </w:rPr>
        <w:t xml:space="preserve">Canada Toronto</w:t>
      </w:r>
      <w:r>
        <w:t xml:space="preserve">, this project demonstrated how specialized services from a dedicated</w:t>
      </w:r>
      <w:r>
        <w:t xml:space="preserve"> </w:t>
      </w:r>
      <w:r>
        <w:rPr>
          <w:bCs/>
          <w:b/>
        </w:rPr>
        <w:t xml:space="preserve">Photographer</w:t>
      </w:r>
      <w:r>
        <w:t xml:space="preserve"> </w:t>
      </w:r>
      <w:r>
        <w:t xml:space="preserve">can significantly enhance customer engagement, online conversion rates, and overall brand equity.</w:t>
      </w:r>
    </w:p>
    <w:bookmarkEnd w:id="20"/>
    <w:bookmarkStart w:id="21" w:name="X069c1e9e6b62f642f21f1bf53a809c1b9058553"/>
    <w:p>
      <w:pPr>
        <w:pStyle w:val="Heading2"/>
      </w:pPr>
      <w:r>
        <w:t xml:space="preserve">The Challenge: Visual Consistency in a Competitive Market</w:t>
      </w:r>
    </w:p>
    <w:p>
      <w:pPr>
        <w:pStyle w:val="FirstParagraph"/>
      </w:pPr>
      <w:r>
        <w:t xml:space="preserve">GreenLeaf Organics had experienced rapid growth over the previous two years, opening five new locations across the Greater Toronto Area. However, their marketing materials suffered from inconsistency. Previous imagery was a mix of low-resolution stock photos and amateur snapshots taken by staff members. This lack of visual cohesion failed to reflect the premium quality of their organic products or the vibrant community focus that defined their brand ethos.</w:t>
      </w:r>
    </w:p>
    <w:p>
      <w:pPr>
        <w:pStyle w:val="BodyText"/>
      </w:pPr>
      <w:r>
        <w:t xml:space="preserve">The core challenges identified were:</w:t>
      </w:r>
    </w:p>
    <w:p>
      <w:pPr>
        <w:numPr>
          <w:ilvl w:val="0"/>
          <w:numId w:val="1001"/>
        </w:numPr>
        <w:pStyle w:val="Compact"/>
      </w:pPr>
      <w:r>
        <w:rPr>
          <w:bCs/>
          <w:b/>
        </w:rPr>
        <w:t xml:space="preserve">Lack of Brand Cohesion:</w:t>
      </w:r>
      <w:r>
        <w:t xml:space="preserve"> </w:t>
      </w:r>
      <w:r>
        <w:t xml:space="preserve">The inconsistent imagery confused customers and diluted brand recognition in the crowded</w:t>
      </w:r>
      <w:r>
        <w:t xml:space="preserve"> </w:t>
      </w:r>
      <w:r>
        <w:rPr>
          <w:bCs/>
          <w:b/>
        </w:rPr>
        <w:t xml:space="preserve">Toronto</w:t>
      </w:r>
      <w:r>
        <w:t xml:space="preserve"> </w:t>
      </w:r>
      <w:r>
        <w:t xml:space="preserve">retail market.</w:t>
      </w:r>
    </w:p>
    <w:p>
      <w:pPr>
        <w:numPr>
          <w:ilvl w:val="0"/>
          <w:numId w:val="1001"/>
        </w:numPr>
        <w:pStyle w:val="Compact"/>
      </w:pPr>
      <w:r>
        <w:rPr>
          <w:bCs/>
          <w:b/>
        </w:rPr>
        <w:t xml:space="preserve">Digital Performance Issues:</w:t>
      </w:r>
      <w:r>
        <w:t xml:space="preserve"> </w:t>
      </w:r>
      <w:r>
        <w:t xml:space="preserve">Online listings lacked high-resolution, compelling images, leading to lower click-through rates on social media platforms and food delivery apps.</w:t>
      </w:r>
    </w:p>
    <w:p>
      <w:pPr>
        <w:numPr>
          <w:ilvl w:val="0"/>
          <w:numId w:val="1001"/>
        </w:numPr>
        <w:pStyle w:val="Compact"/>
      </w:pPr>
      <w:r>
        <w:rPr>
          <w:bCs/>
          <w:b/>
        </w:rPr>
        <w:t xml:space="preserve">Cultural Relevance:</w:t>
      </w:r>
      <w:r>
        <w:t xml:space="preserve"> </w:t>
      </w:r>
      <w:r>
        <w:t xml:space="preserve">The generic stock photos did not resonate with the diverse demographic of</w:t>
      </w:r>
      <w:r>
        <w:t xml:space="preserve"> </w:t>
      </w:r>
      <w:r>
        <w:rPr>
          <w:bCs/>
          <w:b/>
        </w:rPr>
        <w:t xml:space="preserve">Canada Toronto</w:t>
      </w:r>
      <w:r>
        <w:t xml:space="preserve">, failing to capture the multicultural essence of the city’s consumer base.</w:t>
      </w:r>
    </w:p>
    <w:bookmarkEnd w:id="21"/>
    <w:bookmarkStart w:id="25" w:name="Xc07e2c90c00a38f6b4f60ebe5d715ad575fbc99"/>
    <w:p>
      <w:pPr>
        <w:pStyle w:val="Heading2"/>
      </w:pPr>
      <w:r>
        <w:t xml:space="preserve">The Solution: A Strategic Partnership with a Local Expert</w:t>
      </w:r>
    </w:p>
    <w:p>
      <w:pPr>
        <w:pStyle w:val="FirstParagraph"/>
      </w:pPr>
      <w:r>
        <w:t xml:space="preserve">MetroStyle Media proposed a comprehensive photographic overhaul. The solution centered on hiring a specialized</w:t>
      </w:r>
      <w:r>
        <w:t xml:space="preserve"> </w:t>
      </w:r>
      <w:r>
        <w:rPr>
          <w:bCs/>
          <w:b/>
        </w:rPr>
        <w:t xml:space="preserve">Photographer</w:t>
      </w:r>
      <w:r>
        <w:t xml:space="preserve"> </w:t>
      </w:r>
      <w:r>
        <w:t xml:space="preserve">who not only possessed technical excellence but also deeply understood the unique lighting conditions, architectural landscapes, and cultural nuances of</w:t>
      </w:r>
      <w:r>
        <w:t xml:space="preserve"> </w:t>
      </w:r>
      <w:r>
        <w:rPr>
          <w:bCs/>
          <w:b/>
        </w:rPr>
        <w:t xml:space="preserve">Canada Toronto</w:t>
      </w:r>
      <w:r>
        <w:t xml:space="preserve">.</w:t>
      </w:r>
    </w:p>
    <w:p>
      <w:pPr>
        <w:pStyle w:val="BodyText"/>
      </w:pPr>
      <w:r>
        <w:t xml:space="preserve">The project was divided into three key phases:</w:t>
      </w:r>
    </w:p>
    <w:bookmarkStart w:id="22" w:name="X0a50889ed51aaa42d1def65219e8f19f50ad406"/>
    <w:p>
      <w:pPr>
        <w:pStyle w:val="Heading3"/>
      </w:pPr>
      <w:r>
        <w:t xml:space="preserve">Phase 1: Product and Packaging Photography</w:t>
      </w:r>
    </w:p>
    <w:p>
      <w:pPr>
        <w:pStyle w:val="FirstParagraph"/>
      </w:pPr>
      <w:r>
        <w:t xml:space="preserve">The team conducted studio sessions in their</w:t>
      </w:r>
      <w:r>
        <w:t xml:space="preserve"> </w:t>
      </w:r>
      <w:r>
        <w:rPr>
          <w:bCs/>
          <w:b/>
        </w:rPr>
        <w:t xml:space="preserve">Toronto</w:t>
      </w:r>
      <w:r>
        <w:t xml:space="preserve">-based facility. The goal was to create clean, bright, and appetizing images of the produce and packaged goods. Lighting was carefully controlled to emphasize freshness and color vibrancy, ensuring that every product looked inviting.</w:t>
      </w:r>
    </w:p>
    <w:bookmarkEnd w:id="22"/>
    <w:bookmarkStart w:id="23" w:name="phase-2-lifestyle-and-in-store-imagery"/>
    <w:p>
      <w:pPr>
        <w:pStyle w:val="Heading3"/>
      </w:pPr>
      <w:r>
        <w:t xml:space="preserve">Phase 2: Lifestyle and In-Store Imagery</w:t>
      </w:r>
    </w:p>
    <w:p>
      <w:pPr>
        <w:pStyle w:val="FirstParagraph"/>
      </w:pPr>
      <w:r>
        <w:t xml:space="preserve">To capture the atmosphere of GreenLeaf’s stores, the</w:t>
      </w:r>
      <w:r>
        <w:t xml:space="preserve"> </w:t>
      </w:r>
      <w:r>
        <w:rPr>
          <w:bCs/>
          <w:b/>
        </w:rPr>
        <w:t xml:space="preserve">Photographer</w:t>
      </w:r>
      <w:r>
        <w:t xml:space="preserve"> </w:t>
      </w:r>
      <w:r>
        <w:t xml:space="preserve">visited locations across</w:t>
      </w:r>
      <w:r>
        <w:t xml:space="preserve"> </w:t>
      </w:r>
      <w:r>
        <w:rPr>
          <w:bCs/>
          <w:b/>
        </w:rPr>
        <w:t xml:space="preserve">Toronto, Canada</w:t>
      </w:r>
      <w:r>
        <w:t xml:space="preserve">. They utilized natural light where possible to create authentic, warm visuals. The photography focused on shoppers interacting with products, staff assisting customers, and the architectural details of the store interiors. This phase was crucial for humanizing the brand.</w:t>
      </w:r>
    </w:p>
    <w:bookmarkEnd w:id="23"/>
    <w:bookmarkStart w:id="24" w:name="phase-3-community-and-event-coverage"/>
    <w:p>
      <w:pPr>
        <w:pStyle w:val="Heading3"/>
      </w:pPr>
      <w:r>
        <w:t xml:space="preserve">Phase 3: Community and Event Coverage</w:t>
      </w:r>
    </w:p>
    <w:p>
      <w:pPr>
        <w:pStyle w:val="FirstParagraph"/>
      </w:pPr>
      <w:r>
        <w:t xml:space="preserve">Growing in</w:t>
      </w:r>
      <w:r>
        <w:t xml:space="preserve"> </w:t>
      </w:r>
      <w:r>
        <w:rPr>
          <w:bCs/>
          <w:b/>
        </w:rPr>
        <w:t xml:space="preserve">Toronto</w:t>
      </w:r>
      <w:r>
        <w:t xml:space="preserve"> </w:t>
      </w:r>
      <w:r>
        <w:t xml:space="preserve">often involves community engagement. The final phase involved documenting local farmers' markets, sustainability workshops, and charity events hosted by GreenLeaf. This required a</w:t>
      </w:r>
      <w:r>
        <w:t xml:space="preserve"> </w:t>
      </w:r>
      <w:r>
        <w:rPr>
          <w:bCs/>
          <w:b/>
        </w:rPr>
        <w:t xml:space="preserve">Photographer</w:t>
      </w:r>
      <w:r>
        <w:t xml:space="preserve"> </w:t>
      </w:r>
      <w:r>
        <w:t xml:space="preserve">capable of candid, fast-paced shooting to capture genuine emotions and community spirit.</w:t>
      </w:r>
    </w:p>
    <w:bookmarkEnd w:id="24"/>
    <w:bookmarkEnd w:id="25"/>
    <w:bookmarkStart w:id="26" w:name="X4a9c8e0c8507c3905e30e7d6755d863a3c7d2eb"/>
    <w:p>
      <w:pPr>
        <w:pStyle w:val="Heading2"/>
      </w:pPr>
      <w:r>
        <w:t xml:space="preserve">The Role of the Photographer: Technical Expertise and Creative Vision</w:t>
      </w:r>
    </w:p>
    <w:p>
      <w:pPr>
        <w:pStyle w:val="FirstParagraph"/>
      </w:pPr>
      <w:r>
        <w:t xml:space="preserve">The success of this project hinged on the multifaceted role of the</w:t>
      </w:r>
      <w:r>
        <w:t xml:space="preserve"> </w:t>
      </w:r>
      <w:r>
        <w:rPr>
          <w:bCs/>
          <w:b/>
        </w:rPr>
        <w:t xml:space="preserve">Photographer</w:t>
      </w:r>
      <w:r>
        <w:t xml:space="preserve">. In modern marketing, a</w:t>
      </w:r>
    </w:p>
    <w:p>
      <w:pPr>
        <w:pStyle w:val="BodyText"/>
      </w:pPr>
      <w:r>
        <w:t xml:space="preserve">Photographer is not merely someone who presses a shutter; they are visual strategists. The selected professional brought several critical assets to the table:</w:t>
      </w:r>
    </w:p>
    <w:p>
      <w:pPr>
        <w:numPr>
          <w:ilvl w:val="0"/>
          <w:numId w:val="1002"/>
        </w:numPr>
        <w:pStyle w:val="Compact"/>
      </w:pPr>
      <w:r>
        <w:rPr>
          <w:bCs/>
          <w:b/>
        </w:rPr>
        <w:t xml:space="preserve">Cultural Competence:</w:t>
      </w:r>
      <w:r>
        <w:t xml:space="preserve">The</w:t>
      </w:r>
      <w:r>
        <w:t xml:space="preserve"> </w:t>
      </w:r>
      <w:r>
        <w:rPr>
          <w:bCs/>
          <w:b/>
        </w:rPr>
        <w:t xml:space="preserve">Photographer</w:t>
      </w:r>
      <w:r>
        <w:t xml:space="preserve"> </w:t>
      </w:r>
      <w:r>
        <w:t xml:space="preserve">lived and worked in</w:t>
      </w:r>
    </w:p>
    <w:p>
      <w:pPr>
        <w:numPr>
          <w:ilvl w:val="0"/>
          <w:numId w:val="1000"/>
        </w:numPr>
        <w:pStyle w:val="Compact"/>
      </w:pPr>
      <w:r>
        <w:t xml:space="preserve">Toronto, Canada, ensuring that the subjects in the photos reflected the city’s diversity. This authenticity is vital for brands operating in multicultural hubs like Toronto.</w:t>
      </w:r>
    </w:p>
    <w:p>
      <w:pPr>
        <w:numPr>
          <w:ilvl w:val="0"/>
          <w:numId w:val="1002"/>
        </w:numPr>
        <w:pStyle w:val="Compact"/>
      </w:pPr>
      <w:r>
        <w:rPr>
          <w:bCs/>
          <w:b/>
        </w:rPr>
        <w:t xml:space="preserve">Technical Adaptability:</w:t>
      </w:r>
      <w:r>
        <w:t xml:space="preserve"> </w:t>
      </w:r>
      <w:r>
        <w:t xml:space="preserve">The project required switching between studio product shots and chaotic environmental events. The</w:t>
      </w:r>
    </w:p>
    <w:p>
      <w:pPr>
        <w:numPr>
          <w:ilvl w:val="0"/>
          <w:numId w:val="1000"/>
        </w:numPr>
        <w:pStyle w:val="Compact"/>
      </w:pPr>
      <w:r>
        <w:t xml:space="preserve">Photographer demonstrated proficiency in varying lighting conditions, from the harsh midday sun on Queen Street to the dim ambiance of evening events.</w:t>
      </w:r>
    </w:p>
    <w:p>
      <w:pPr>
        <w:numPr>
          <w:ilvl w:val="0"/>
          <w:numId w:val="1002"/>
        </w:numPr>
        <w:pStyle w:val="Compact"/>
      </w:pPr>
      <w:r>
        <w:t xml:space="preserve">Narrative Building: Each image was curated to tell a part of GreenLeaf’s story. The</w:t>
      </w:r>
    </w:p>
    <w:p>
      <w:pPr>
        <w:numPr>
          <w:ilvl w:val="0"/>
          <w:numId w:val="1000"/>
        </w:numPr>
        <w:pStyle w:val="Compact"/>
      </w:pPr>
      <w:r>
        <w:t xml:space="preserve">Photographer worked closely with marketing directors to ensure that visual elements aligned with the brand’s messaging about sustainability and community health.</w:t>
      </w:r>
    </w:p>
    <w:bookmarkEnd w:id="26"/>
    <w:bookmarkStart w:id="27" w:name="Xefbf6dd8a494d63675c17c5a33a85e176fd1623"/>
    <w:p>
      <w:pPr>
        <w:pStyle w:val="Heading2"/>
      </w:pPr>
      <w:r>
        <w:t xml:space="preserve">The Impact: Measurable Results in Canada Toronto</w:t>
      </w:r>
    </w:p>
    <w:p>
      <w:pPr>
        <w:pStyle w:val="FirstParagraph"/>
      </w:pPr>
      <w:r>
        <w:t xml:space="preserve">Six months after the deployment of the new photographic assets, GreenLeaf Organics reported significant improvements across key performance indicators. The integration of high-quality imagery tailored for the</w:t>
      </w:r>
      <w:r>
        <w:t xml:space="preserve"> </w:t>
      </w:r>
      <w:r>
        <w:rPr>
          <w:bCs/>
          <w:b/>
        </w:rPr>
        <w:t xml:space="preserve">Toronto, Canada</w:t>
      </w:r>
      <w:r>
        <w:t xml:space="preserve"> </w:t>
      </w:r>
      <w:r>
        <w:t xml:space="preserve">market yielded tangible business results.</w:t>
      </w:r>
    </w:p>
    <w:p>
      <w:pPr>
        <w:numPr>
          <w:ilvl w:val="0"/>
          <w:numId w:val="1003"/>
        </w:numPr>
        <w:pStyle w:val="Compact"/>
      </w:pPr>
      <w:r>
        <w:t xml:space="preserve">Social Media Engagement: Instagram and Facebook engagement rates increased by 45%. The visually stunning posts generated higher shares and comments, particularly those featuring community events photographed on location in Toronto.</w:t>
      </w:r>
    </w:p>
    <w:p>
      <w:pPr>
        <w:numPr>
          <w:ilvl w:val="0"/>
          <w:numId w:val="1003"/>
        </w:numPr>
        <w:pStyle w:val="Compact"/>
      </w:pPr>
      <w:r>
        <w:t xml:space="preserve">E-Commerce Conversion: Product pages with the new professional photography saw a 30% increase in add-to-cart actions. Customers cited "visual clarity" and "trustworthiness" as primary reasons for their purchasing decisions.</w:t>
      </w:r>
    </w:p>
    <w:p>
      <w:pPr>
        <w:numPr>
          <w:ilvl w:val="0"/>
          <w:numId w:val="1003"/>
        </w:numPr>
        <w:pStyle w:val="Compact"/>
      </w:pPr>
      <w:r>
        <w:t xml:space="preserve">Brand Perception: Customer surveys indicated that 68% of respondents perceived GreenLeaf as a more premium and trustworthy brand following the visual overhaul. The consistent aesthetic reinforced the company’s commitment to quality.</w:t>
      </w:r>
    </w:p>
    <w:bookmarkEnd w:id="27"/>
    <w:bookmarkStart w:id="28" w:name="Xbbad8192a6647248c86114d25658a09b85436a4"/>
    <w:p>
      <w:pPr>
        <w:pStyle w:val="Heading2"/>
      </w:pPr>
      <w:r>
        <w:t xml:space="preserve">Key Takeaways for Businesses in Canada Toronto</w:t>
      </w:r>
    </w:p>
    <w:p>
      <w:pPr>
        <w:pStyle w:val="FirstParagraph"/>
      </w:pPr>
      <w:r>
        <w:t xml:space="preserve">This</w:t>
      </w:r>
      <w:r>
        <w:t xml:space="preserve"> </w:t>
      </w:r>
      <w:r>
        <w:rPr>
          <w:bCs/>
          <w:b/>
        </w:rPr>
        <w:t xml:space="preserve">Case Study</w:t>
      </w:r>
      <w:r>
        <w:t xml:space="preserve"> </w:t>
      </w:r>
      <w:r>
        <w:t xml:space="preserve">underscores several critical lessons for businesses operating in</w:t>
      </w:r>
    </w:p>
    <w:p>
      <w:pPr>
        <w:pStyle w:val="BodyText"/>
      </w:pPr>
      <w:r>
        <w:t xml:space="preserve">Toronto, Canada:</w:t>
      </w:r>
    </w:p>
    <w:p>
      <w:pPr>
        <w:numPr>
          <w:ilvl w:val="0"/>
          <w:numId w:val="1004"/>
        </w:numPr>
        <w:pStyle w:val="Compact"/>
      </w:pPr>
      <w:r>
        <w:t xml:space="preserve">The Value of Local Expertise: A local photographer understands the specific light quality of Toronto’s seasons and the cultural context of its neighborhoods. This local insight translates into more relatable and effective marketing materials.</w:t>
      </w:r>
    </w:p>
    <w:p>
      <w:pPr>
        <w:numPr>
          <w:ilvl w:val="0"/>
          <w:numId w:val="1004"/>
        </w:numPr>
        <w:pStyle w:val="Compact"/>
      </w:pPr>
      <w:r>
        <w:t xml:space="preserve">Investment in Quality: Professional photography is an investment, not an expense. The correlation between high-quality visuals and consumer trust is undeniable in competitive markets like Toronto.</w:t>
      </w:r>
    </w:p>
    <w:p>
      <w:pPr>
        <w:numPr>
          <w:ilvl w:val="0"/>
          <w:numId w:val="1004"/>
        </w:numPr>
        <w:pStyle w:val="Compact"/>
      </w:pPr>
      <w:r>
        <w:t xml:space="preserve">Cohesive Storytelling: A consistent visual language across all platforms strengthens brand identity. Working with a dedicated professional ensures that every image contributes to a unified narrative.</w:t>
      </w:r>
    </w:p>
    <w:bookmarkEnd w:id="28"/>
    <w:bookmarkStart w:id="29" w:name="conclusion"/>
    <w:p>
      <w:pPr>
        <w:pStyle w:val="Heading2"/>
      </w:pPr>
      <w:r>
        <w:t xml:space="preserve">Conclusion</w:t>
      </w:r>
    </w:p>
    <w:p>
      <w:pPr>
        <w:pStyle w:val="FirstParagraph"/>
      </w:pPr>
      <w:r>
        <w:t xml:space="preserve">The collaboration between MetroStyle Media and GreenLeaf Organics serves as a prime example of how strategic visual content can drive business success. By partnering with an expert</w:t>
      </w:r>
      <w:r>
        <w:t xml:space="preserve"> </w:t>
      </w:r>
      <w:r>
        <w:rPr>
          <w:bCs/>
          <w:b/>
        </w:rPr>
        <w:t xml:space="preserve">Photographer</w:t>
      </w:r>
      <w:r>
        <w:t xml:space="preserve"> </w:t>
      </w:r>
      <w:r>
        <w:t xml:space="preserve">who leveraged their deep knowledge of the local landscape in</w:t>
      </w:r>
    </w:p>
    <w:p>
      <w:pPr>
        <w:pStyle w:val="BodyText"/>
      </w:pPr>
      <w:r>
        <w:t xml:space="preserve">Toronto, Canada, GreenLeaf was able to transform its brand image effectively. The results speak for themselves: higher engagement, increased sales, and a stronger community connection.</w:t>
      </w:r>
    </w:p>
    <w:p>
      <w:pPr>
        <w:pStyle w:val="BodyText"/>
      </w:pPr>
      <w:r>
        <w:t xml:space="preserve">For businesses in</w:t>
      </w:r>
    </w:p>
    <w:p>
      <w:pPr>
        <w:pStyle w:val="BodyText"/>
      </w:pPr>
      <w:r>
        <w:t xml:space="preserve">Toronto looking to elevate their market presence, this case study highlights the imperative of investing in professional photography. In a city as vibrant and fast-paced as Toronto, standing out requires more than just good products; it requires compelling visual storytelling that resonates with local consumers. By prioritizing high-quality imagery crafted by skilled professionals, companies can build lasting emotional connections with their audience and achieve sustainable growth.</w:t>
      </w:r>
    </w:p>
    <w:p>
      <w:pPr>
        <w:pStyle w:val="BodyText"/>
      </w:pPr>
      <w:r>
        <w:rPr>
          <w:bCs/>
          <w:b/>
        </w:rPr>
        <w:t xml:space="preserve">Final Note:</w:t>
      </w:r>
      <w:r>
        <w:t xml:space="preserve"> </w:t>
      </w:r>
      <w:r>
        <w:t xml:space="preserve">Whether you are a startup or an established enterprise, the role of a professional photographer in shaping your brand’s narrative cannot be overstated. In the diverse and dynamic environment of Toronto, Canada, visual excellence is your competitive advantage.</w:t>
      </w:r>
    </w:p>
    <w:p>
      <w:pPr>
        <w:pStyle w:val="BodyText"/>
      </w:pPr>
      <w:r>
        <w:rPr>
          <w:bCs/>
          <w:b/>
        </w:rPr>
        <w:t xml:space="preserve">Contact Information:</w:t>
      </w:r>
      <w:r>
        <w:br/>
      </w:r>
      <w:r>
        <w:t xml:space="preserve">For inquiries regarding this case study or to discuss your own photography needs in Toronto, please contact MetroStyle Media.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Storytelling in Canada Toronto</dc:title>
  <dc:creator/>
  <dc:language>en</dc:language>
  <cp:keywords/>
  <dcterms:created xsi:type="dcterms:W3CDTF">2026-07-29T03:25:25Z</dcterms:created>
  <dcterms:modified xsi:type="dcterms:W3CDTF">2026-07-29T03:25:25Z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