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Alexandria,</w:t>
      </w:r>
      <w:r>
        <w:t xml:space="preserve"> </w:t>
      </w:r>
      <w:r>
        <w:t xml:space="preserve">Egypt</w:t>
      </w:r>
    </w:p>
    <w:bookmarkStart w:id="32" w:name="X0422958f24cab60f73a11bb5a962ad79e590553"/>
    <w:p>
      <w:pPr>
        <w:pStyle w:val="Heading1"/>
      </w:pPr>
      <w:r>
        <w:t xml:space="preserve">Case Study: Strategic Integration of High-End Photography Services in Alexandria, Egypt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Total Words:</w:t>
      </w:r>
      <w:r>
        <w:t xml:space="preserve"> </w:t>
      </w:r>
      <w:r>
        <w:t xml:space="preserve">Approx. 950 words</w:t>
      </w:r>
    </w:p>
    <w:bookmarkStart w:id="20" w:name="executive-summary"/>
    <w:p>
      <w:pPr>
        <w:pStyle w:val="Heading2"/>
      </w:pPr>
      <w:r>
        <w:t xml:space="preserve">1. Executive Summary</w:t>
      </w:r>
    </w:p>
    <w:p>
      <w:pPr>
        <w:pStyle w:val="FirstParagraph"/>
      </w:pPr>
      <w:r>
        <w:t xml:space="preserve">Alexandria, the jewel of the Mediterranean coast of Egypt, represents a unique intersection of historical grandeur and modern commercial dynamism. This case study explores the evolving landscape for professional</w:t>
      </w:r>
      <w:r>
        <w:t xml:space="preserve"> </w:t>
      </w:r>
      <w:r>
        <w:rPr>
          <w:bCs/>
          <w:b/>
        </w:rPr>
        <w:t xml:space="preserve">Photographer</w:t>
      </w:r>
      <w:r>
        <w:t xml:space="preserve"> </w:t>
      </w:r>
      <w:r>
        <w:t xml:space="preserve">services within this specific geographic context:</w:t>
      </w:r>
      <w:r>
        <w:t xml:space="preserve"> </w:t>
      </w:r>
      <w:r>
        <w:rPr>
          <w:bCs/>
          <w:b/>
        </w:rPr>
        <w:t xml:space="preserve">Egypt Alexandria</w:t>
      </w:r>
      <w:r>
        <w:t xml:space="preserve">. As tourism rebounds and local businesses seek digital transformation, the demand for high-quality visual storytelling has surged. However, the market is fragmented, characterized by a mix of traditional studios and emerging freelance talent. This document analyzes how a specialized photography service can capitalize on the distinct aesthetic and cultural opportunities present in</w:t>
      </w:r>
      <w:r>
        <w:t xml:space="preserve"> </w:t>
      </w:r>
      <w:r>
        <w:rPr>
          <w:bCs/>
          <w:b/>
        </w:rPr>
        <w:t xml:space="preserve">Egypt Alexandria</w:t>
      </w:r>
      <w:r>
        <w:t xml:space="preserve">, providing actionable insights for stakeholders interested in investing in or partnering with local</w:t>
      </w:r>
      <w:r>
        <w:t xml:space="preserve"> </w:t>
      </w:r>
      <w:r>
        <w:rPr>
          <w:bCs/>
          <w:b/>
        </w:rPr>
        <w:t xml:space="preserve">Photographer</w:t>
      </w:r>
      <w:r>
        <w:t xml:space="preserve"> </w:t>
      </w:r>
      <w:r>
        <w:t xml:space="preserve">entities.</w:t>
      </w:r>
    </w:p>
    <w:bookmarkEnd w:id="20"/>
    <w:bookmarkStart w:id="21" w:name="Xb83fcde99c3b747a4e2497c40cc51aa0861f2b2"/>
    <w:p>
      <w:pPr>
        <w:pStyle w:val="Heading2"/>
      </w:pPr>
      <w:r>
        <w:t xml:space="preserve">2. Background and Context: The Unique Environment of Egypt Alexandria</w:t>
      </w:r>
    </w:p>
    <w:p>
      <w:pPr>
        <w:pStyle w:val="FirstParagraph"/>
      </w:pPr>
      <w:r>
        <w:t xml:space="preserve">To understand the market for a</w:t>
      </w:r>
      <w:r>
        <w:t xml:space="preserve"> </w:t>
      </w:r>
      <w:r>
        <w:rPr>
          <w:bCs/>
          <w:b/>
        </w:rPr>
        <w:t xml:space="preserve">Photographer</w:t>
      </w:r>
      <w:r>
        <w:t xml:space="preserve">, one must first appreciate the environment of</w:t>
      </w:r>
      <w:r>
        <w:t xml:space="preserve"> </w:t>
      </w:r>
      <w:r>
        <w:rPr>
          <w:bCs/>
          <w:b/>
        </w:rPr>
        <w:t xml:space="preserve">Egypt Alexandria</w:t>
      </w:r>
      <w:r>
        <w:t xml:space="preserve">. Unlike Cairo, which is defined by its sprawling urban density and ancient pharaonic monuments, Alexandria offers a different visual narrative. It is a city of light, water, and colonial architecture. The Corniche, the Greco-Roman Museum sites (such as Pompey’s Pillar), the Qaitbay Citadel perched on the Mediterranean Sea, and the historic libraries create a backdrop that is both romantic and industrial.</w:t>
      </w:r>
    </w:p>
    <w:p>
      <w:pPr>
        <w:pStyle w:val="BodyText"/>
      </w:pPr>
      <w:r>
        <w:t xml:space="preserve">In recent years,</w:t>
      </w:r>
      <w:r>
        <w:t xml:space="preserve"> </w:t>
      </w:r>
      <w:r>
        <w:rPr>
          <w:bCs/>
          <w:b/>
        </w:rPr>
        <w:t xml:space="preserve">Egypt Alexandria</w:t>
      </w:r>
      <w:r>
        <w:t xml:space="preserve"> </w:t>
      </w:r>
      <w:r>
        <w:t xml:space="preserve">has seen an influx of international tourists seeking "off-the-beaten-path" experiences, alongside a domestic tourism boom. This shift has created a critical need for visual content that transcends generic snapshots. Potential clients—ranging from luxury hotels to boutique cafes and real estate developers—are no longer satisfied with low-resolution images; they require artistry that captures the soul of</w:t>
      </w:r>
      <w:r>
        <w:t xml:space="preserve"> </w:t>
      </w:r>
      <w:r>
        <w:rPr>
          <w:bCs/>
          <w:b/>
        </w:rPr>
        <w:t xml:space="preserve">Egypt Alexandria</w:t>
      </w:r>
      <w:r>
        <w:t xml:space="preserve">. For any professional</w:t>
      </w:r>
      <w:r>
        <w:t xml:space="preserve"> </w:t>
      </w:r>
      <w:r>
        <w:rPr>
          <w:bCs/>
          <w:b/>
        </w:rPr>
        <w:t xml:space="preserve">Photographer</w:t>
      </w:r>
      <w:r>
        <w:t xml:space="preserve">, this environment presents a canvas unlike any other in North Africa, requiring a blend of technical proficiency and cultural sensitivity.</w:t>
      </w:r>
    </w:p>
    <w:bookmarkEnd w:id="21"/>
    <w:bookmarkStart w:id="22" w:name="X47c4cc8a60d6affdcddaf9d539927b878c2b31d"/>
    <w:p>
      <w:pPr>
        <w:pStyle w:val="Heading2"/>
      </w:pPr>
      <w:r>
        <w:t xml:space="preserve">3. Problem Statement: The Quality Gap and Brand Differentiation</w:t>
      </w:r>
    </w:p>
    <w:p>
      <w:pPr>
        <w:pStyle w:val="FirstParagraph"/>
      </w:pPr>
      <w:r>
        <w:t xml:space="preserve">The primary challenge identified in the current market is the disparity between supply and quality. While there are many amateur enthusiasts claiming to be professional, there is a significant shortage of reliable, consistent, and high-end photographic services tailored to specific industry needs. Many existing</w:t>
      </w:r>
      <w:r>
        <w:t xml:space="preserve"> </w:t>
      </w:r>
      <w:r>
        <w:rPr>
          <w:bCs/>
          <w:b/>
        </w:rPr>
        <w:t xml:space="preserve">Photographer</w:t>
      </w:r>
      <w:r>
        <w:t xml:space="preserve"> </w:t>
      </w:r>
      <w:r>
        <w:t xml:space="preserve">providers in the region fail to deliver cohesive brand identities for their clients.</w:t>
      </w:r>
    </w:p>
    <w:p>
      <w:pPr>
        <w:pStyle w:val="BodyText"/>
      </w:pPr>
      <w:r>
        <w:t xml:space="preserve">Furthermore, traditional photographers in</w:t>
      </w:r>
      <w:r>
        <w:t xml:space="preserve"> </w:t>
      </w:r>
      <w:r>
        <w:rPr>
          <w:bCs/>
          <w:b/>
        </w:rPr>
        <w:t xml:space="preserve">Egypt Alexandria</w:t>
      </w:r>
      <w:r>
        <w:t xml:space="preserve"> </w:t>
      </w:r>
      <w:r>
        <w:t xml:space="preserve">often struggle with modern digital marketing strategies. They may possess excellent technical skills but lack the ability to market their services effectively online. This results in a situation where businesses cannot find partners who can simultaneously shoot high-quality images and provide strategic visual content planning. The problem is not just about taking pictures; it is about creating visual assets that drive engagement and conversion in a competitive digital landscape.</w:t>
      </w:r>
    </w:p>
    <w:bookmarkEnd w:id="22"/>
    <w:bookmarkStart w:id="26" w:name="X4b1fdf49598da7d838e34384d8a0805d63a82e6"/>
    <w:p>
      <w:pPr>
        <w:pStyle w:val="Heading2"/>
      </w:pPr>
      <w:r>
        <w:t xml:space="preserve">4. Proposed Solution: A Hybrid Photography Model</w:t>
      </w:r>
    </w:p>
    <w:p>
      <w:pPr>
        <w:pStyle w:val="FirstParagraph"/>
      </w:pPr>
      <w:r>
        <w:t xml:space="preserve">To address these challenges, we propose the establishment of a specialized photography agency rooted in</w:t>
      </w:r>
      <w:r>
        <w:t xml:space="preserve"> </w:t>
      </w:r>
      <w:r>
        <w:rPr>
          <w:bCs/>
          <w:b/>
        </w:rPr>
        <w:t xml:space="preserve">Egypt Alexandria</w:t>
      </w:r>
      <w:r>
        <w:t xml:space="preserve">. This entity will operate under the model of a modern, full-service</w:t>
      </w:r>
      <w:r>
        <w:t xml:space="preserve"> </w:t>
      </w:r>
      <w:r>
        <w:rPr>
          <w:bCs/>
          <w:b/>
        </w:rPr>
        <w:t xml:space="preserve">Photographer</w:t>
      </w:r>
      <w:r>
        <w:t xml:space="preserve"> </w:t>
      </w:r>
      <w:r>
        <w:t xml:space="preserve">firm. The solution involves three core pillars:</w:t>
      </w:r>
    </w:p>
    <w:bookmarkStart w:id="23" w:name="a.-specialized-niche-focus"/>
    <w:p>
      <w:pPr>
        <w:pStyle w:val="Heading3"/>
      </w:pPr>
      <w:r>
        <w:t xml:space="preserve">A. Specialized Niche Focus</w:t>
      </w:r>
    </w:p>
    <w:p>
      <w:pPr>
        <w:pStyle w:val="FirstParagraph"/>
      </w:pPr>
      <w:r>
        <w:t xml:space="preserve">Rather than being a generalist, the</w:t>
      </w:r>
      <w:r>
        <w:t xml:space="preserve"> </w:t>
      </w:r>
      <w:r>
        <w:rPr>
          <w:bCs/>
          <w:b/>
        </w:rPr>
        <w:t xml:space="preserve">Photographer</w:t>
      </w:r>
    </w:p>
    <w:bookmarkEnd w:id="23"/>
    <w:bookmarkStart w:id="24" w:name="X727a462cbf213863a024fbcc1c57181bcd89f98"/>
    <w:p>
      <w:pPr>
        <w:pStyle w:val="Heading3"/>
      </w:pPr>
      <w:r>
        <w:t xml:space="preserve">B. Technical Excellence with Local Insight</w:t>
      </w:r>
    </w:p>
    <w:p>
      <w:pPr>
        <w:pStyle w:val="FirstParagraph"/>
      </w:pPr>
      <w:r>
        <w:t xml:space="preserve">The team will consist of elite</w:t>
      </w:r>
      <w:r>
        <w:t xml:space="preserve"> </w:t>
      </w:r>
      <w:r>
        <w:rPr>
          <w:bCs/>
          <w:b/>
        </w:rPr>
        <w:t xml:space="preserve">Photographer</w:t>
      </w:r>
      <w:r>
        <w:t xml:space="preserve">Egypt Alexandria. For instance, knowing the exact time during the 'Golden Hour' when the sun hits the Qaitbay Citadel without causing lens flare is crucial. This local expertise ensures that every shot maximizes the natural beauty of</w:t>
      </w:r>
      <w:r>
        <w:t xml:space="preserve"> </w:t>
      </w:r>
      <w:r>
        <w:rPr>
          <w:bCs/>
          <w:b/>
        </w:rPr>
        <w:t xml:space="preserve">Egypt Alexandria</w:t>
      </w:r>
      <w:r>
        <w:t xml:space="preserve">.</w:t>
      </w:r>
    </w:p>
    <w:bookmarkEnd w:id="24"/>
    <w:bookmarkStart w:id="25" w:name="c.-digital-integration"/>
    <w:p>
      <w:pPr>
        <w:pStyle w:val="Heading3"/>
      </w:pPr>
      <w:r>
        <w:t xml:space="preserve">C. Digital Integration</w:t>
      </w:r>
    </w:p>
    <w:p>
      <w:pPr>
        <w:pStyle w:val="FirstParagraph"/>
      </w:pPr>
      <w:r>
        <w:t xml:space="preserve">The service will include post-production strategies tailored for Instagram and Pinterest, platforms heavily used by tourists and locals in Egypt. The</w:t>
      </w:r>
      <w:r>
        <w:t xml:space="preserve"> </w:t>
      </w:r>
      <w:r>
        <w:rPr>
          <w:bCs/>
          <w:b/>
        </w:rPr>
        <w:t xml:space="preserve">Photographer</w:t>
      </w:r>
    </w:p>
    <w:bookmarkEnd w:id="25"/>
    <w:bookmarkEnd w:id="26"/>
    <w:bookmarkStart w:id="27" w:name="implementation-strategy"/>
    <w:p>
      <w:pPr>
        <w:pStyle w:val="Heading2"/>
      </w:pPr>
      <w:r>
        <w:t xml:space="preserve">5. Implementation Strategy</w:t>
      </w:r>
    </w:p>
    <w:p>
      <w:pPr>
        <w:pStyle w:val="FirstParagraph"/>
      </w:pPr>
      <w:r>
        <w:t xml:space="preserve">The implementation begins with a pilot phase targeting five major hotels along the Corniche of</w:t>
      </w:r>
      <w:r>
        <w:t xml:space="preserve"> </w:t>
      </w:r>
      <w:r>
        <w:rPr>
          <w:bCs/>
          <w:b/>
        </w:rPr>
        <w:t xml:space="preserve">Egypt Alexandria</w:t>
      </w:r>
      <w:r>
        <w:t xml:space="preserve">. The goal is to redefine their visual identity through a comprehensive photoshoot campaign. This case study suggests that by positioning the</w:t>
      </w:r>
      <w:r>
        <w:t xml:space="preserve"> </w:t>
      </w:r>
      <w:r>
        <w:rPr>
          <w:bCs/>
          <w:b/>
        </w:rPr>
        <w:t xml:space="preserve">Photographer</w:t>
      </w:r>
    </w:p>
    <w:p>
      <w:pPr>
        <w:pStyle w:val="BodyText"/>
      </w:pPr>
      <w:r>
        <w:t xml:space="preserve">Marketing efforts will leverage local influencers and tourism boards. Partnerships with tour operators in</w:t>
      </w:r>
      <w:r>
        <w:t xml:space="preserve"> </w:t>
      </w:r>
      <w:r>
        <w:rPr>
          <w:bCs/>
          <w:b/>
        </w:rPr>
        <w:t xml:space="preserve">Egypt Alexandria</w:t>
      </w:r>
      <w:r>
        <w:t xml:space="preserve"> </w:t>
      </w:r>
      <w:r>
        <w:t xml:space="preserve">will allow for bundled services, where tourists can book professional portrait sessions amidst the historical sites. This expands the market beyond B2B to B2C, creating a sustainable revenue stream.</w:t>
      </w:r>
    </w:p>
    <w:bookmarkEnd w:id="27"/>
    <w:bookmarkStart w:id="28" w:name="market-analysis-and-target-audience"/>
    <w:p>
      <w:pPr>
        <w:pStyle w:val="Heading2"/>
      </w:pPr>
      <w:r>
        <w:t xml:space="preserve">6. Market Analysis and Target Audience</w:t>
      </w:r>
    </w:p>
    <w:p>
      <w:pPr>
        <w:pStyle w:val="FirstParagraph"/>
      </w:pPr>
      <w:r>
        <w:t xml:space="preserve">The target audience is bifurcated:</w:t>
      </w:r>
    </w:p>
    <w:p>
      <w:pPr>
        <w:numPr>
          <w:ilvl w:val="0"/>
          <w:numId w:val="1001"/>
        </w:numPr>
        <w:pStyle w:val="Compact"/>
      </w:pPr>
      <w:r>
        <w:rPr>
          <w:bCs/>
          <w:b/>
        </w:rPr>
        <w:t xml:space="preserve">B2B Clients:</w:t>
      </w:r>
      <w:r>
        <w:t xml:space="preserve"> </w:t>
      </w:r>
      <w:r>
        <w:t xml:space="preserve">Real estate agencies in the new Alexandria expansions, luxury resorts, restaurant owners, and corporate entities needing professional headshots. They require reliability and speed.</w:t>
      </w:r>
    </w:p>
    <w:p>
      <w:pPr>
        <w:numPr>
          <w:ilvl w:val="0"/>
          <w:numId w:val="1001"/>
        </w:numPr>
        <w:pStyle w:val="Compact"/>
      </w:pPr>
      <w:r>
        <w:rPr>
          <w:bCs/>
          <w:b/>
        </w:rPr>
        <w:t xml:space="preserve">B2C Clients:Egypt Alexandria</w:t>
      </w:r>
      <w:r>
        <w:t xml:space="preserve">.</w:t>
      </w:r>
    </w:p>
    <w:p>
      <w:pPr>
        <w:pStyle w:val="FirstParagraph"/>
      </w:pPr>
      <w:r>
        <w:t xml:space="preserve">The competitive advantage lies in consistency. Many freelance</w:t>
      </w:r>
    </w:p>
    <w:p>
      <w:pPr>
        <w:pStyle w:val="BodyText"/>
      </w:pPr>
      <w:r>
        <w:t xml:space="preserve">Photographers disappear after the initial shoot or fail to deliver on time. By building a brand known for reliability and artistic excellence, the agency fills a critical void in the</w:t>
      </w:r>
      <w:r>
        <w:t xml:space="preserve"> </w:t>
      </w:r>
      <w:r>
        <w:rPr>
          <w:bCs/>
          <w:b/>
        </w:rPr>
        <w:t xml:space="preserve">Egypt Alexandria</w:t>
      </w:r>
      <w:r>
        <w:t xml:space="preserve"> </w:t>
      </w:r>
      <w:r>
        <w:t xml:space="preserve">market.</w:t>
      </w:r>
    </w:p>
    <w:bookmarkEnd w:id="28"/>
    <w:bookmarkStart w:id="29" w:name="financial-projections-and-roi"/>
    <w:p>
      <w:pPr>
        <w:pStyle w:val="Heading2"/>
      </w:pPr>
      <w:r>
        <w:t xml:space="preserve">7. Financial Projections and ROI</w:t>
      </w:r>
    </w:p>
    <w:p>
      <w:pPr>
        <w:pStyle w:val="FirstParagraph"/>
      </w:pPr>
      <w:r>
        <w:t xml:space="preserve">The initial investment involves high-quality gear (Canon/Sony mirrorless systems, drones for aerial shots of the coastline) and marketing spend. However, the return on investment (ROI) is projected to be strong due to the low overhead costs associated with a service-based business in</w:t>
      </w:r>
      <w:r>
        <w:t xml:space="preserve"> </w:t>
      </w:r>
      <w:r>
        <w:rPr>
          <w:bCs/>
          <w:b/>
        </w:rPr>
        <w:t xml:space="preserve">Egypt Alexandria</w:t>
      </w:r>
      <w:r>
        <w:t xml:space="preserve"> </w:t>
      </w:r>
      <w:r>
        <w:t xml:space="preserve">compared to international markets. Premium pricing can be justified by the unique value proposition: capturing a once-in-a-lifetime experience in one of Egypt’s most romantic cities.</w:t>
      </w:r>
    </w:p>
    <w:bookmarkEnd w:id="29"/>
    <w:bookmarkStart w:id="30" w:name="challenges-and-mitigation"/>
    <w:p>
      <w:pPr>
        <w:pStyle w:val="Heading2"/>
      </w:pPr>
      <w:r>
        <w:t xml:space="preserve">8. Challenges and Mitigation</w:t>
      </w:r>
    </w:p>
    <w:p>
      <w:pPr>
        <w:pStyle w:val="FirstParagraph"/>
      </w:pPr>
      <w:r>
        <w:rPr>
          <w:bCs/>
          <w:b/>
        </w:rPr>
        <w:t xml:space="preserve">Economic Fluctuations:</w:t>
      </w:r>
      <w:r>
        <w:t xml:space="preserve"> </w:t>
      </w:r>
      <w:r>
        <w:t xml:space="preserve">Inflation in</w:t>
      </w:r>
    </w:p>
    <w:p>
      <w:pPr>
        <w:pStyle w:val="BodyText"/>
      </w:pPr>
      <w:r>
        <w:t xml:space="preserve">Egypt Alexandriaaffects purchasing power. Mitigation involves offering tiered pricing packages to accommodate different budget levels without compromising core quality.</w:t>
      </w:r>
    </w:p>
    <w:p>
      <w:pPr>
        <w:pStyle w:val="BodyText"/>
      </w:pPr>
      <w:r>
        <w:rPr>
          <w:bCs/>
          <w:b/>
        </w:rPr>
        <w:t xml:space="preserve">Seasonality:</w:t>
      </w:r>
      <w:r>
        <w:t xml:space="preserve"> </w:t>
      </w:r>
      <w:r>
        <w:t xml:space="preserve">Tourism peaks in summer. The</w:t>
      </w:r>
      <w:r>
        <w:t xml:space="preserve"> </w:t>
      </w:r>
      <w:hyperlink w:anchor="Xa39a3ee5e6b4b0d3255bfef95601890afd80709">
        <w:r>
          <w:rPr>
            <w:rStyle w:val="Hyperlink"/>
            <w:bCs/>
            <w:b/>
          </w:rPr>
          <w:t xml:space="preserve">Photographer</w:t>
        </w:r>
      </w:hyperlink>
    </w:p>
    <w:bookmarkEnd w:id="30"/>
    <w:bookmarkStart w:id="31" w:name="conclusion"/>
    <w:p>
      <w:pPr>
        <w:pStyle w:val="Heading2"/>
      </w:pPr>
      <w:r>
        <w:t xml:space="preserve">9. Conclusion</w:t>
      </w:r>
    </w:p>
    <w:p>
      <w:pPr>
        <w:pStyle w:val="FirstParagraph"/>
      </w:pPr>
      <w:r>
        <w:t xml:space="preserve">In conclusion, the market for a professional</w:t>
      </w:r>
      <w:r>
        <w:t xml:space="preserve"> </w:t>
      </w:r>
      <w:r>
        <w:rPr>
          <w:bCs/>
          <w:b/>
        </w:rPr>
        <w:t xml:space="preserve">Photographer</w:t>
      </w:r>
      <w:r>
        <w:t xml:space="preserve">Egypt Alexandriaa is ripe for disruption. The city offers unparalleled visual potential that is currently underutilized by local businesses and tourists alike. By combining technical expertise with a deep understanding of the local culture and aesthetic, a specialized photography firm can achieve significant commercial success. This case study demonstrates that investing in high-quality visual services in</w:t>
      </w:r>
      <w:r>
        <w:t xml:space="preserve"> </w:t>
      </w:r>
      <w:r>
        <w:rPr>
          <w:bCs/>
          <w:b/>
        </w:rPr>
        <w:t xml:space="preserve">Egypt Alexandria</w:t>
      </w:r>
      <w:r>
        <w:t xml:space="preserve"> </w:t>
      </w:r>
      <w:r>
        <w:t xml:space="preserve">is not merely an artistic endeavor but a strategic business opportunity with substantial growth potential.</w:t>
      </w:r>
    </w:p>
    <w:p>
      <w:pPr>
        <w:pStyle w:val="BodyText"/>
      </w:pPr>
      <w:r>
        <w:t xml:space="preserve">The future of marketing in this region belongs to those who can tell compelling visual stories. Therefore, the role of the</w:t>
      </w:r>
    </w:p>
    <w:p>
      <w:pPr>
        <w:pStyle w:val="BodyText"/>
      </w:pPr>
      <w:r>
        <w:t xml:space="preserve">Photographera in</w:t>
      </w:r>
    </w:p>
    <w:p>
      <w:pPr>
        <w:pStyle w:val="BodyText"/>
      </w:pPr>
      <w:r>
        <w:t xml:space="preserve">Egypt Alexandriaa is transitioning from a service provider to a brand ambassador. Those who adapt to this new reality will lead the market.</w:t>
      </w:r>
    </w:p>
    <w:p>
      <w:r>
        <w:pict>
          <v:rect style="width:0;height:1.5pt" o:hralign="center" o:hrstd="t" o:hr="t"/>
        </w:pict>
      </w:r>
    </w:p>
    <w:p>
      <w:pPr>
        <w:pStyle w:val="FirstParagraph"/>
      </w:pPr>
      <w:r>
        <w:rPr>
          <w:iCs/>
          <w:i/>
        </w:rPr>
        <w:t xml:space="preserve">This document has been prepared for strategic review regarding visual media investments in North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Alexandria, Egypt</dc:title>
  <dc:creator/>
  <dc:language>en</dc:language>
  <cp:keywords/>
  <dcterms:created xsi:type="dcterms:W3CDTF">2026-07-29T06:55:22Z</dcterms:created>
  <dcterms:modified xsi:type="dcterms:W3CDTF">2026-07-29T06:55:22Z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