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0b51593dfdb617935e1b1481e003ffac5f04f6"/>
    <w:p>
      <w:pPr>
        <w:pStyle w:val="Heading1"/>
      </w:pPr>
      <w:r>
        <w:t xml:space="preserve">Mastery in Motion and Light: A Comprehensive Case Study on the Professional Photographer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Total Word Count:</w:t>
      </w:r>
      <w:r>
        <w:t xml:space="preserve"> </w:t>
      </w:r>
      <w:r>
        <w:t xml:space="preserve">Approx. 850 Words</w:t>
      </w:r>
    </w:p>
    <w:bookmarkStart w:id="20" w:name="executive-summary"/>
    <w:p>
      <w:pPr>
        <w:pStyle w:val="Heading2"/>
      </w:pPr>
      <w:r>
        <w:t xml:space="preserve">Executive Summary</w:t>
      </w:r>
    </w:p>
    <w:p>
      <w:pPr>
        <w:pStyle w:val="FirstParagraph"/>
      </w:pPr>
      <w:r>
        <w:t xml:space="preserve">In the rapidly evolving landscape of modern visual storytelling, the role of a professional photographer has transcended simple image capture. This case study explores the intricate dynamics, challenges, and opportunities facing a professional photographer operating within Japan Osaka. As one of Japan’s most vibrant cities, Osaka presents a unique juxtaposition of traditional heritage and hyper-modern innovation. For a</w:t>
      </w:r>
      <w:r>
        <w:t xml:space="preserve"> </w:t>
      </w:r>
      <w:r>
        <w:rPr>
          <w:bCs/>
          <w:b/>
        </w:rPr>
        <w:t xml:space="preserve">photographer</w:t>
      </w:r>
      <w:r>
        <w:t xml:space="preserve">, this environment offers an unparalleled canvas but also demands a high degree of cultural sensitivity, technical adaptability, and business acumen. This document details the strategic approach required to thrive as a</w:t>
      </w:r>
      <w:r>
        <w:t xml:space="preserve"> </w:t>
      </w:r>
      <w:r>
        <w:rPr>
          <w:bCs/>
          <w:b/>
        </w:rPr>
        <w:t xml:space="preserve">photographer</w:t>
      </w:r>
      <w:r>
        <w:t xml:space="preserve"> </w:t>
      </w:r>
      <w:r>
        <w:t xml:space="preserve">in this specific geographic location.</w:t>
      </w:r>
    </w:p>
    <w:bookmarkEnd w:id="20"/>
    <w:bookmarkStart w:id="21" w:name="the-geographic-context-why-japan-osaka"/>
    <w:p>
      <w:pPr>
        <w:pStyle w:val="Heading2"/>
      </w:pPr>
      <w:r>
        <w:t xml:space="preserve">The Geographic Context: Why Japan Osaka?</w:t>
      </w:r>
    </w:p>
    <w:p>
      <w:pPr>
        <w:pStyle w:val="FirstParagraph"/>
      </w:pPr>
      <w:r>
        <w:t xml:space="preserve">To understand the market for a professional photographer, one must first understand the ecosystem of Japan Osaka. Often overshadowed by Tokyo in international tourism narratives, Osaka is the culinary and commercial heart of the Kansai region. It is a city defined by its energy, its "kuidaore" (eat until you drop) philosophy, and its distinct dialect and humor. For a</w:t>
      </w:r>
      <w:r>
        <w:t xml:space="preserve"> </w:t>
      </w:r>
      <w:r>
        <w:rPr>
          <w:bCs/>
          <w:b/>
        </w:rPr>
        <w:t xml:space="preserve">photographer</w:t>
      </w:r>
      <w:r>
        <w:t xml:space="preserve">, this translates to a market rich in dynamic street life, architectural contrast, and culinary aesthetics.</w:t>
      </w:r>
    </w:p>
    <w:p>
      <w:pPr>
        <w:pStyle w:val="BodyText"/>
      </w:pPr>
      <w:r>
        <w:t xml:space="preserve">The city’s layout provides diverse shooting locations within a compact area. The historic temples of Shitennoji stand in stark contrast to the futuristic Umeda Sky Building. This visual dichotomy is highly sought after by corporate clients, travel brands, and tourism boards seeking to capture the authentic spirit of Japan beyond Kyoto or Tokyo.</w:t>
      </w:r>
    </w:p>
    <w:bookmarkEnd w:id="21"/>
    <w:bookmarkStart w:id="25" w:name="market-analysis-and-client-demographics"/>
    <w:p>
      <w:pPr>
        <w:pStyle w:val="Heading2"/>
      </w:pPr>
      <w:r>
        <w:t xml:space="preserve">Market Analysis and Client Demographics</w:t>
      </w:r>
    </w:p>
    <w:p>
      <w:pPr>
        <w:pStyle w:val="FirstParagraph"/>
      </w:pPr>
      <w:r>
        <w:t xml:space="preserve">The demand for high-quality photography in Japan Osaka is driven by three primary sectors: Tourism, Corporate Branding, and Lifestyle/E-commerce. A professional photographer must navigate these sectors with distinct strategies.</w:t>
      </w:r>
    </w:p>
    <w:bookmarkStart w:id="22" w:name="the-tourism-and-hospitality-sector"/>
    <w:p>
      <w:pPr>
        <w:pStyle w:val="Heading3"/>
      </w:pPr>
      <w:r>
        <w:t xml:space="preserve">1. The Tourism and Hospitality Sector</w:t>
      </w:r>
    </w:p>
    <w:p>
      <w:pPr>
        <w:pStyle w:val="FirstParagraph"/>
      </w:pPr>
      <w:r>
        <w:t xml:space="preserve">Otaku culture and traditional tourism coexist in Osaka. Hotels, ryokans (traditional inns), and boutique experiences require photographers who can capture the warmth of Japanese hospitality (*omotenashi*). Clients here are not just looking for pretty pictures; they need images that convey atmosphere, cleanliness, and comfort. A</w:t>
      </w:r>
      <w:r>
        <w:t xml:space="preserve"> </w:t>
      </w:r>
      <w:r>
        <w:rPr>
          <w:bCs/>
          <w:b/>
        </w:rPr>
        <w:t xml:space="preserve">photographer</w:t>
      </w:r>
      <w:r>
        <w:t xml:space="preserve"> </w:t>
      </w:r>
      <w:r>
        <w:t xml:space="preserve">specializing in this niche must understand lighting techniques that make spaces feel inviting while respecting privacy norms within private establishments.</w:t>
      </w:r>
    </w:p>
    <w:bookmarkEnd w:id="22"/>
    <w:bookmarkStart w:id="23" w:name="corporate-and-industrial-photography"/>
    <w:p>
      <w:pPr>
        <w:pStyle w:val="Heading3"/>
      </w:pPr>
      <w:r>
        <w:t xml:space="preserve">2. Corporate and Industrial Photography</w:t>
      </w:r>
    </w:p>
    <w:p>
      <w:pPr>
        <w:pStyle w:val="FirstParagraph"/>
      </w:pPr>
      <w:r>
        <w:t xml:space="preserve">Otaku is a major industrial hub, hosting headquarters for global logistics giants like Yamato Transport and retail giants like Seven &amp; i Holdings. These corporations require corporate headshots, product photography for e-commerce platforms like Rakuten or Amazon Japan, and event documentation. The expectation here is precision, efficiency, and adherence to strict brand guidelines. A</w:t>
      </w:r>
      <w:r>
        <w:t xml:space="preserve"> </w:t>
      </w:r>
      <w:r>
        <w:rPr>
          <w:bCs/>
          <w:b/>
        </w:rPr>
        <w:t xml:space="preserve">photographer</w:t>
      </w:r>
      <w:r>
        <w:t xml:space="preserve"> </w:t>
      </w:r>
      <w:r>
        <w:t xml:space="preserve">serving this sector must be proficient in both studio lighting and on-location speed shooting.</w:t>
      </w:r>
    </w:p>
    <w:bookmarkEnd w:id="23"/>
    <w:bookmarkStart w:id="24" w:name="street-food-and-culinary-photography"/>
    <w:p>
      <w:pPr>
        <w:pStyle w:val="Heading3"/>
      </w:pPr>
      <w:r>
        <w:t xml:space="preserve">3. Street Food and Culinary Photography</w:t>
      </w:r>
    </w:p>
    <w:p>
      <w:pPr>
        <w:pStyle w:val="FirstParagraph"/>
      </w:pPr>
      <w:r>
        <w:t xml:space="preserve">No discussion of a photographer in Japan Osaka is complete without addressing the culinary scene. Dotonbori, with its neon lights and sizzling okonomiyaki stalls, is a visual feast. Food photographers here face unique challenges: fast-paced environments, moving crowds, and the need to capture steam and texture instantly. Success in this niche requires a</w:t>
      </w:r>
      <w:r>
        <w:t xml:space="preserve"> </w:t>
      </w:r>
      <w:r>
        <w:rPr>
          <w:bCs/>
          <w:b/>
        </w:rPr>
        <w:t xml:space="preserve">photographer</w:t>
      </w:r>
      <w:r>
        <w:t xml:space="preserve"> </w:t>
      </w:r>
      <w:r>
        <w:t xml:space="preserve">who can work quickly with natural light mixed with harsh artificial neon signage.</w:t>
      </w:r>
    </w:p>
    <w:bookmarkEnd w:id="24"/>
    <w:bookmarkEnd w:id="25"/>
    <w:bookmarkStart w:id="26" w:name="X79836e80883b9052b38764dfc0b652134ca0a04"/>
    <w:p>
      <w:pPr>
        <w:pStyle w:val="Heading2"/>
      </w:pPr>
      <w:r>
        <w:t xml:space="preserve">Cultural Nuances and Operational Challenges</w:t>
      </w:r>
    </w:p>
    <w:p>
      <w:pPr>
        <w:pStyle w:val="FirstParagraph"/>
      </w:pPr>
      <w:r>
        <w:t xml:space="preserve">The most significant barrier for any photographer operating in Japan Osaka is cultural etiquette. Japanese society places a high premium on politeness, silence in public spaces, and respect for personal boundaries. For a</w:t>
      </w:r>
      <w:r>
        <w:t xml:space="preserve"> </w:t>
      </w:r>
      <w:r>
        <w:rPr>
          <w:bCs/>
          <w:b/>
        </w:rPr>
        <w:t xml:space="preserve">photographer</w:t>
      </w:r>
      <w:r>
        <w:t xml:space="preserve">, this presents specific operational hurdles.</w:t>
      </w:r>
    </w:p>
    <w:p>
      <w:pPr>
        <w:numPr>
          <w:ilvl w:val="0"/>
          <w:numId w:val="1001"/>
        </w:numPr>
        <w:pStyle w:val="Compact"/>
      </w:pPr>
      <w:r>
        <w:rPr>
          <w:bCs/>
          <w:b/>
        </w:rPr>
        <w:t xml:space="preserve">Crowd Management:</w:t>
      </w:r>
      <w:r>
        <w:t xml:space="preserve"> </w:t>
      </w:r>
      <w:r>
        <w:t xml:space="preserve">Shooting in popular areas like Namba or Umeda often involves navigating dense crowds. A professional must learn when to wait and how to blend into the background without obstructing flow.</w:t>
      </w:r>
    </w:p>
    <w:p>
      <w:pPr>
        <w:numPr>
          <w:ilvl w:val="0"/>
          <w:numId w:val="1001"/>
        </w:numPr>
        <w:pStyle w:val="Compact"/>
      </w:pPr>
      <w:r>
        <w:rPr>
          <w:bCs/>
          <w:b/>
        </w:rPr>
        <w:t xml:space="preserve">Permission Protocols:</w:t>
      </w:r>
      <w:r>
        <w:t xml:space="preserve"> </w:t>
      </w:r>
      <w:r>
        <w:t xml:space="preserve">While street photography is generally tolerated, photographing individuals without consent can lead to serious confrontations in Japan. A skilled photographer must master the art of candid shooting or engage local fixers/interpreters to negotiate access for portrait sessions.</w:t>
      </w:r>
    </w:p>
    <w:p>
      <w:pPr>
        <w:numPr>
          <w:ilvl w:val="0"/>
          <w:numId w:val="1001"/>
        </w:numPr>
        <w:pStyle w:val="Compact"/>
      </w:pPr>
      <w:r>
        <w:rPr>
          <w:bCs/>
          <w:b/>
        </w:rPr>
        <w:t xml:space="preserve">Dialect and Communication:</w:t>
      </w:r>
      <w:r>
        <w:t xml:space="preserve"> </w:t>
      </w:r>
      <w:r>
        <w:t xml:space="preserve">While standard Japanese is widely understood, Osaka-ben (Osaka dialect) is distinct. Understanding local slang can help a photographer build rapport with locals, leading to more authentic interactions during portraits or street scenes.</w:t>
      </w:r>
    </w:p>
    <w:p>
      <w:pPr>
        <w:pStyle w:val="FirstParagraph"/>
      </w:pPr>
      <w:r>
        <w:t xml:space="preserve">"Success as a photographer in Japan Osaka is not merely about technical excellence; it is about cultural immersion. The image you capture must resonate with the local sensibility of *haa-ri* (spunk and vitality) that defines the city."</w:t>
      </w:r>
    </w:p>
    <w:bookmarkEnd w:id="26"/>
    <w:bookmarkStart w:id="27" w:name="X3643b5b067d9999e4608309d262053b1eebea61"/>
    <w:p>
      <w:pPr>
        <w:pStyle w:val="Heading2"/>
      </w:pPr>
      <w:r>
        <w:t xml:space="preserve">Strategic Recommendations for Aspiring Photographers</w:t>
      </w:r>
    </w:p>
    <w:p>
      <w:pPr>
        <w:pStyle w:val="FirstParagraph"/>
      </w:pPr>
      <w:r>
        <w:t xml:space="preserve">To establish a sustainable career as a photographer in Japan Osaka, several strategic steps are recommended:</w:t>
      </w:r>
    </w:p>
    <w:p>
      <w:pPr>
        <w:numPr>
          <w:ilvl w:val="0"/>
          <w:numId w:val="1002"/>
        </w:numPr>
        <w:pStyle w:val="Compact"/>
      </w:pPr>
      <w:r>
        <w:rPr>
          <w:bCs/>
          <w:b/>
        </w:rPr>
        <w:t xml:space="preserve">Niche Specialization:</w:t>
      </w:r>
      <w:r>
        <w:t xml:space="preserve"> </w:t>
      </w:r>
      <w:r>
        <w:t xml:space="preserve">Rather than being a generalist, photographers should specialize. Whether it becomes macro photography of insects in Minoh Park or high-contrast neon nightscapes of Dotonbori, a clear brand identity helps in marketing.</w:t>
      </w:r>
    </w:p>
    <w:p>
      <w:pPr>
        <w:numPr>
          <w:ilvl w:val="0"/>
          <w:numId w:val="1002"/>
        </w:numPr>
        <w:pStyle w:val="Compact"/>
      </w:pPr>
      <w:r>
        <w:rPr>
          <w:bCs/>
          <w:b/>
        </w:rPr>
        <w:t xml:space="preserve">Digital Presence and Localization:</w:t>
      </w:r>
      <w:r>
        <w:t xml:space="preserve"> </w:t>
      </w:r>
      <w:r>
        <w:t xml:space="preserve">A portfolio website must be available in both English and Japanese. Social media strategies should leverage platforms popular in Japan, such as Instagram (for visual reach) and LINE (for client communication). SEO keywords should target "Japan Osaka photographer," "Kansai photography services," etc.</w:t>
      </w:r>
    </w:p>
    <w:p>
      <w:pPr>
        <w:numPr>
          <w:ilvl w:val="0"/>
          <w:numId w:val="1002"/>
        </w:numPr>
        <w:pStyle w:val="Compact"/>
      </w:pPr>
      <w:r>
        <w:rPr>
          <w:bCs/>
          <w:b/>
        </w:rPr>
        <w:t xml:space="preserve">Networking through Local Guilds:</w:t>
      </w:r>
      <w:r>
        <w:t xml:space="preserve"> </w:t>
      </w:r>
      <w:r>
        <w:t xml:space="preserve">Joining local creative guilds or expat photographer groups can provide insights into permit requirements for aerial drone shots, which are heavily regulated in urban Japan Osaka.</w:t>
      </w:r>
    </w:p>
    <w:p>
      <w:pPr>
        <w:numPr>
          <w:ilvl w:val="0"/>
          <w:numId w:val="1002"/>
        </w:numPr>
        <w:pStyle w:val="Compact"/>
      </w:pPr>
      <w:r>
        <w:rPr>
          <w:bCs/>
          <w:b/>
        </w:rPr>
        <w:t xml:space="preserve">Sustainability and Ethics:</w:t>
      </w:r>
      <w:r>
        <w:t xml:space="preserve"> </w:t>
      </w:r>
      <w:r>
        <w:t xml:space="preserve">Modern clients value ethical practices. A photographer should prioritize eco-friendly printing options and respect no-photography zones at historical sites to maintain good standing with local authorities.</w:t>
      </w:r>
    </w:p>
    <w:bookmarkEnd w:id="27"/>
    <w:bookmarkStart w:id="28" w:name="tech-trends-influencing-the-photographer"/>
    <w:p>
      <w:pPr>
        <w:pStyle w:val="Heading2"/>
      </w:pPr>
      <w:r>
        <w:t xml:space="preserve">Tech Trends Influencing the Photographer</w:t>
      </w:r>
    </w:p>
    <w:p>
      <w:pPr>
        <w:pStyle w:val="FirstParagraph"/>
      </w:pPr>
      <w:r>
        <w:t xml:space="preserve">The technology landscape in Japan Osaka is cutting-edge. With 5G coverage being ubiquitous, mobile photography and instant cloud delivery are becoming standard expectations. A professional photographer must adapt to client demands for real-time editing during events. Furthermore, the rise of AI in post-processing means that a</w:t>
      </w:r>
      <w:r>
        <w:t xml:space="preserve"> </w:t>
      </w:r>
      <w:r>
        <w:rPr>
          <w:bCs/>
          <w:b/>
        </w:rPr>
        <w:t xml:space="preserve">photographer</w:t>
      </w:r>
      <w:r>
        <w:t xml:space="preserve"> </w:t>
      </w:r>
      <w:r>
        <w:t xml:space="preserve">must evolve from just an image-taker to an image-director and editor who can leverage AI tools for efficiency while maintaining artistic integrity.</w:t>
      </w:r>
    </w:p>
    <w:bookmarkEnd w:id="28"/>
    <w:bookmarkStart w:id="29" w:name="conclusion"/>
    <w:p>
      <w:pPr>
        <w:pStyle w:val="Heading2"/>
      </w:pPr>
      <w:r>
        <w:t xml:space="preserve">Conclusion</w:t>
      </w:r>
    </w:p>
    <w:p>
      <w:pPr>
        <w:pStyle w:val="FirstParagraph"/>
      </w:pPr>
      <w:r>
        <w:t xml:space="preserve">The case of the photographer in Japan Osaka illustrates that location is not just a backdrop but an active participant in the creative process. The city’s unique blend of chaos and order, tradition and modernity, offers a rich narrative potential. However, it requires a professional who is technically proficient, culturally empathetic, and strategically minded. For those willing to invest in understanding the nuances of this vibrant region, Japan Osaka provides a lucrative and artistically rewarding environment for the discerning photographer.</w:t>
      </w:r>
    </w:p>
    <w:p>
      <w:pPr>
        <w:pStyle w:val="BodyText"/>
      </w:pPr>
      <w:r>
        <w:t xml:space="preserve">Ultimately, the successful photographer in Japan Osaka is one who can capture not just what they see, but what they feel—the warmth of the people, the flash of neon on wet pavement, and the enduring spirit of a city that never stops eating or laughing. This is the true value proposition offered by a dedicated photography professional in this dynamic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2026-07-29T09:31:51Z</dcterms:created>
  <dcterms:modified xsi:type="dcterms:W3CDTF">2026-07-29T09:31:51Z</dcterms:modified>
</cp:coreProperties>
</file>

<file path=docProps/custom.xml><?xml version="1.0" encoding="utf-8"?>
<Properties xmlns="http://schemas.openxmlformats.org/officeDocument/2006/custom-properties" xmlns:vt="http://schemas.openxmlformats.org/officeDocument/2006/docPropsVTypes"/>
</file>