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Positioning</w:t>
      </w:r>
      <w:r>
        <w:t xml:space="preserve"> </w:t>
      </w:r>
      <w:r>
        <w:t xml:space="preserve">of</w:t>
      </w:r>
      <w:r>
        <w:t xml:space="preserve"> </w:t>
      </w:r>
      <w:r>
        <w:t xml:space="preserve">a</w:t>
      </w:r>
      <w:r>
        <w:t xml:space="preserve"> </w:t>
      </w:r>
      <w:r>
        <w:t xml:space="preserve">Professional</w:t>
      </w:r>
      <w:r>
        <w:t xml:space="preserve"> </w:t>
      </w:r>
      <w:r>
        <w:t xml:space="preserve">Photographer</w:t>
      </w:r>
      <w:r>
        <w:t xml:space="preserve"> </w:t>
      </w:r>
      <w:r>
        <w:t xml:space="preserve">in</w:t>
      </w:r>
      <w:r>
        <w:t xml:space="preserve"> </w:t>
      </w:r>
      <w:r>
        <w:t xml:space="preserve">Myanmar</w:t>
      </w:r>
      <w:r>
        <w:t xml:space="preserve"> </w:t>
      </w:r>
      <w:r>
        <w:t xml:space="preserve">Yangon</w:t>
      </w:r>
    </w:p>
    <w:bookmarkStart w:id="26" w:name="X9edf4e7ce6c2ef64273ba0ea130d782929ff47f"/>
    <w:p>
      <w:pPr>
        <w:pStyle w:val="Heading1"/>
      </w:pPr>
      <w:r>
        <w:t xml:space="preserve">Case Study: Navigating the Visual Landscape of Myanmar Yangon as a Professional Photographer</w:t>
      </w:r>
    </w:p>
    <w:p>
      <w:pPr>
        <w:pStyle w:val="FirstParagraph"/>
      </w:pPr>
      <w:r>
        <w:t xml:space="preserve">Abstract</w:t>
      </w:r>
    </w:p>
    <w:p>
      <w:pPr>
        <w:pStyle w:val="BodyText"/>
      </w:pPr>
      <w:r>
        <w:t xml:space="preserve">This case study examines the operational dynamics, market opportunities, and cultural nuances involved in establishing a professional photography business within Myanmar Yangon. As one of Southeast Asia’s most rapidly developing yet historically preserved cities, Yangon presents a unique dichotomy for visual storytellers. This document explores how a dedicated</w:t>
      </w:r>
      <w:r>
        <w:t xml:space="preserve"> </w:t>
      </w:r>
      <w:r>
        <w:rPr>
          <w:bCs/>
          <w:b/>
        </w:rPr>
        <w:t xml:space="preserve">Photographer</w:t>
      </w:r>
      <w:r>
        <w:t xml:space="preserve"> </w:t>
      </w:r>
      <w:r>
        <w:t xml:space="preserve">can leverage the distinct aesthetic and commercial demands of</w:t>
      </w:r>
      <w:r>
        <w:t xml:space="preserve"> </w:t>
      </w:r>
      <w:r>
        <w:rPr>
          <w:bCs/>
          <w:b/>
        </w:rPr>
        <w:t xml:space="preserve">Myanmar Yangon</w:t>
      </w:r>
      <w:r>
        <w:t xml:space="preserve"> </w:t>
      </w:r>
      <w:r>
        <w:t xml:space="preserve">to build a sustainable brand, while navigating the specific challenges posed by local regulations, infrastructure, and evolving consumer behaviors.</w:t>
      </w:r>
    </w:p>
    <w:p>
      <w:pPr>
        <w:pStyle w:val="BodyText"/>
      </w:pPr>
      <w:r>
        <w:t xml:space="preserve">1. Introduction: The Context of Myanmar Yangon</w:t>
      </w:r>
    </w:p>
    <w:p>
      <w:pPr>
        <w:pStyle w:val="BodyText"/>
      </w:pPr>
      <w:r>
        <w:rPr>
          <w:bCs/>
          <w:b/>
        </w:rPr>
        <w:t xml:space="preserve">Myanmar Yangon</w:t>
      </w:r>
      <w:r>
        <w:t xml:space="preserve">, formerly known as Rangoon, serves as the economic hub of Myanmar. It is a city where colonial-era architecture stands in stark contrast to modern high-rise developments and bustling street life. For a</w:t>
      </w:r>
      <w:r>
        <w:t xml:space="preserve"> </w:t>
      </w:r>
      <w:r>
        <w:rPr>
          <w:bCs/>
          <w:b/>
        </w:rPr>
        <w:t xml:space="preserve">Photographer</w:t>
      </w:r>
      <w:r>
        <w:t xml:space="preserve">, this environment offers an unparalleled palette of visual textures—from the golden spires of Shwed Pagoda to the fading pastel facades of downtown office buildings.</w:t>
      </w:r>
    </w:p>
    <w:p>
      <w:pPr>
        <w:pStyle w:val="BodyText"/>
      </w:pPr>
      <w:r>
        <w:t xml:space="preserve">However, the market is not without its complexities. Following years of political transition and recent socio-economic shifts, the demand for high-quality visual content has surged among local businesses seeking international recognition, while tourism remains a niche but lucrative sector. Understanding the pulse of</w:t>
      </w:r>
      <w:r>
        <w:t xml:space="preserve"> </w:t>
      </w:r>
      <w:r>
        <w:rPr>
          <w:bCs/>
          <w:b/>
        </w:rPr>
        <w:t xml:space="preserve">Myanmar Yangon</w:t>
      </w:r>
      <w:r>
        <w:t xml:space="preserve"> </w:t>
      </w:r>
      <w:r>
        <w:t xml:space="preserve">is not merely about knowing scenic spots; it is about understanding the rhythm of daily life in Inle Lake communities that migrate to the city, the corporate needs of emerging tech startups in Junction City, and the cultural sensitivities surrounding religious photography.</w:t>
      </w:r>
    </w:p>
    <w:p>
      <w:pPr>
        <w:pStyle w:val="BodyText"/>
      </w:pPr>
      <w:r>
        <w:t xml:space="preserve">2. Market Analysis: The Demand for Visual Excellence</w:t>
      </w:r>
    </w:p>
    <w:bookmarkStart w:id="20" w:name="the-corporate-sector"/>
    <w:p>
      <w:pPr>
        <w:pStyle w:val="Heading3"/>
      </w:pPr>
      <w:r>
        <w:t xml:space="preserve">The Corporate Sector</w:t>
      </w:r>
    </w:p>
    <w:p>
      <w:pPr>
        <w:pStyle w:val="FirstParagraph"/>
      </w:pPr>
      <w:r>
        <w:t xml:space="preserve">In recent years, Myanmar Yangon has seen a boom in corporate restructuring and foreign investment. Local conglomerates and international NGOs operating within the city require high-standard corporate photography for annual reports, press releases, and branding materials. A professional</w:t>
      </w:r>
      <w:r>
        <w:t xml:space="preserve"> </w:t>
      </w:r>
      <w:r>
        <w:rPr>
          <w:bCs/>
          <w:b/>
        </w:rPr>
        <w:t xml:space="preserve">Photographer</w:t>
      </w:r>
      <w:r>
        <w:t xml:space="preserve"> </w:t>
      </w:r>
      <w:r>
        <w:t xml:space="preserve">in this sector must possess skills not just in portraiture, but in event coverage of large-scale conferences held at venues like the Sky 55 or Myanmar Pearl Convention Centre.</w:t>
      </w:r>
    </w:p>
    <w:bookmarkEnd w:id="20"/>
    <w:bookmarkStart w:id="21" w:name="the-hospitality-and-tourism-industry"/>
    <w:p>
      <w:pPr>
        <w:pStyle w:val="Heading3"/>
      </w:pPr>
      <w:r>
        <w:t xml:space="preserve">The Hospitality and Tourism Industry</w:t>
      </w:r>
    </w:p>
    <w:p>
      <w:pPr>
        <w:pStyle w:val="FirstParagraph"/>
      </w:pPr>
      <w:r>
        <w:t xml:space="preserve">Tourism is the lifeblood of many businesses in</w:t>
      </w:r>
      <w:r>
        <w:t xml:space="preserve"> </w:t>
      </w:r>
      <w:r>
        <w:rPr>
          <w:bCs/>
          <w:b/>
        </w:rPr>
        <w:t xml:space="preserve">Myanmar Yangon</w:t>
      </w:r>
      <w:r>
        <w:t xml:space="preserve">. Hotels, boutique guesthouses, and tour operators are increasingly realizing that high-resolution imagery is their primary selling point for international clients. The demand here is specific: photographers must capture "lifestyle" moments—the steam rising from a bowl of Mohinga at a local stall, the serene reflection of the city mosque at sunset, and the intricate woodwork of colonial shophouses. For a</w:t>
      </w:r>
      <w:r>
        <w:t xml:space="preserve"> </w:t>
      </w:r>
      <w:r>
        <w:rPr>
          <w:bCs/>
          <w:b/>
        </w:rPr>
        <w:t xml:space="preserve">Photographer</w:t>
      </w:r>
      <w:r>
        <w:t xml:space="preserve">, specializing in this niche requires patience and an ability to work in low-light conditions without disrupting the ambiance.</w:t>
      </w:r>
    </w:p>
    <w:bookmarkEnd w:id="21"/>
    <w:bookmarkStart w:id="22" w:name="the-wedding-and-event-market"/>
    <w:p>
      <w:pPr>
        <w:pStyle w:val="Heading3"/>
      </w:pPr>
      <w:r>
        <w:t xml:space="preserve">The Wedding and Event Market</w:t>
      </w:r>
    </w:p>
    <w:p>
      <w:pPr>
        <w:pStyle w:val="FirstParagraph"/>
      </w:pPr>
      <w:r>
        <w:t xml:space="preserve">Burmese weddings are elaborate affairs, often spanning multiple days and incorporating both Buddhist traditions and modern Western influences. The market for wedding photography in Myanmar Yangon is competitive. Couples seek photographers who can seamlessly blend candid street photography with posed traditional ceremonies. Understanding the specific rituals—such as the hair-cutting ceremony (Thamein) or the parabaik weaving—is crucial for a</w:t>
      </w:r>
      <w:r>
        <w:t xml:space="preserve"> </w:t>
      </w:r>
      <w:r>
        <w:rPr>
          <w:bCs/>
          <w:b/>
        </w:rPr>
        <w:t xml:space="preserve">Photographer</w:t>
      </w:r>
      <w:r>
        <w:t xml:space="preserve"> </w:t>
      </w:r>
      <w:r>
        <w:t xml:space="preserve">to deliver authentic content that resonates with local clients.</w:t>
      </w:r>
    </w:p>
    <w:p>
      <w:pPr>
        <w:pStyle w:val="BodyText"/>
      </w:pPr>
      <w:r>
        <w:t xml:space="preserve">3. Strategic Challenges and Operational Hurdles</w:t>
      </w:r>
    </w:p>
    <w:bookmarkEnd w:id="22"/>
    <w:bookmarkStart w:id="23" w:name="X71538de6b29945362c2ad1e51498c18f9bd00a6"/>
    <w:p>
      <w:pPr>
        <w:pStyle w:val="Heading3"/>
      </w:pPr>
      <w:r>
        <w:t xml:space="preserve">Cultural Sensitivity and Religious Protocols</w:t>
      </w:r>
    </w:p>
    <w:p>
      <w:pPr>
        <w:pStyle w:val="FirstParagraph"/>
      </w:pPr>
      <w:r>
        <w:t xml:space="preserve">The most critical aspect of operating as a</w:t>
      </w:r>
      <w:r>
        <w:t xml:space="preserve"> </w:t>
      </w:r>
      <w:r>
        <w:rPr>
          <w:bCs/>
          <w:b/>
        </w:rPr>
        <w:t xml:space="preserve">Photographer</w:t>
      </w:r>
      <w:r>
        <w:t xml:space="preserve"> </w:t>
      </w:r>
      <w:r>
        <w:t xml:space="preserve">in Myanmar is respecting cultural norms. Yangon is a deeply religious society. When photographing monks, nuns, or temple interiors, specific protocols must be observed. For instance, men are strictly forbidden from touching or handing objects to Buddhist nuns (Bhikkhunis). A</w:t>
      </w:r>
      <w:r>
        <w:t xml:space="preserve"> </w:t>
      </w:r>
      <w:r>
        <w:rPr>
          <w:bCs/>
          <w:b/>
        </w:rPr>
        <w:t xml:space="preserve">Photographer</w:t>
      </w:r>
      <w:r>
        <w:t xml:space="preserve"> </w:t>
      </w:r>
      <w:r>
        <w:t xml:space="preserve">who ignores these nuances risks not only offending clients but also facing legal repercussions or social ostracization. Therefore, cultural education is a prerequisite for professional success in</w:t>
      </w:r>
      <w:r>
        <w:t xml:space="preserve"> </w:t>
      </w:r>
      <w:r>
        <w:rPr>
          <w:bCs/>
          <w:b/>
        </w:rPr>
        <w:t xml:space="preserve">Myanmar Yangon</w:t>
      </w:r>
      <w:r>
        <w:t xml:space="preserve">.</w:t>
      </w:r>
    </w:p>
    <w:bookmarkEnd w:id="23"/>
    <w:bookmarkStart w:id="24" w:name="digital-infrastructure-and-connectivity"/>
    <w:p>
      <w:pPr>
        <w:pStyle w:val="Heading3"/>
      </w:pPr>
      <w:r>
        <w:t xml:space="preserve">Digital Infrastructure and Connectivity</w:t>
      </w:r>
    </w:p>
    <w:p>
      <w:pPr>
        <w:pStyle w:val="FirstParagraph"/>
      </w:pPr>
      <w:r>
        <w:t xml:space="preserve">The digital landscape in Myanmar has improved significantly with the expansion of 4G networks and fiber optics. However, reliability can still be an issue, particularly during peak hours or in older parts of downtown Yangon. A professional</w:t>
      </w:r>
      <w:r>
        <w:t xml:space="preserve"> </w:t>
      </w:r>
      <w:r>
        <w:rPr>
          <w:bCs/>
          <w:b/>
        </w:rPr>
        <w:t xml:space="preserve">Photographer</w:t>
      </w:r>
      <w:r>
        <w:t xml:space="preserve"> </w:t>
      </w:r>
      <w:r>
        <w:t xml:space="preserve">must have a robust workflow that includes offline editing capabilities and multiple backup solutions for data storage. The reliance on social media platforms like Facebook and Instagram is paramount in Myanmar; thus, optimizing images for fast loading times without losing quality is a technical skill that sets successful professionals apart.</w:t>
      </w:r>
    </w:p>
    <w:bookmarkEnd w:id="24"/>
    <w:bookmarkStart w:id="25" w:name="navigating-bureaucracy"/>
    <w:p>
      <w:pPr>
        <w:pStyle w:val="Heading3"/>
      </w:pPr>
      <w:r>
        <w:t xml:space="preserve">Navigating Bureaucracy</w:t>
      </w:r>
    </w:p>
    <w:p>
      <w:pPr>
        <w:pStyle w:val="FirstParagraph"/>
      </w:pPr>
      <w:r>
        <w:t xml:space="preserve">Aerial photography or drone usage in</w:t>
      </w:r>
      <w:r>
        <w:t xml:space="preserve"> </w:t>
      </w:r>
      <w:r>
        <w:rPr>
          <w:bCs/>
          <w:b/>
        </w:rPr>
        <w:t xml:space="preserve">Myanmar Yangon</w:t>
      </w:r>
      <w:r>
        <w:t xml:space="preserve"> </w:t>
      </w:r>
      <w:r>
        <w:t xml:space="preserve">is heavily restricted by the government. Unauthorized drone flights can lead to severe penalties, including equipment confiscation. A professional strategy must include obtaining proper permits for any aerial shots, which often involves coordination with local authorities and security agencies. This bureaucratic hurdle requires a</w:t>
      </w:r>
      <w:r>
        <w:t xml:space="preserve"> </w:t>
      </w:r>
      <w:r>
        <w:rPr>
          <w:bCs/>
          <w:b/>
        </w:rPr>
        <w:t xml:space="preserve">Photographer</w:t>
      </w:r>
      <w:r>
        <w:t xml:space="preserve"> </w:t>
      </w:r>
      <w:r>
        <w:t xml:space="preserve">to build relationships with legal consultants and fixers who can facilitate these permissions.</w:t>
      </w:r>
    </w:p>
    <w:p>
      <w:pPr>
        <w:pStyle w:val="BodyText"/>
      </w:pPr>
      <w:r>
        <w:t xml:space="preserve">4. The Role of Technology and Social Media</w:t>
      </w:r>
    </w:p>
    <w:p>
      <w:pPr>
        <w:pStyle w:val="BodyText"/>
      </w:pPr>
      <w:r>
        <w:t xml:space="preserve">In the context of Myanmar Yangon, social media is not just a marketing tool; it is the primary storefront for businesses. For a</w:t>
      </w:r>
      <w:r>
        <w:t xml:space="preserve"> </w:t>
      </w:r>
      <w:r>
        <w:rPr>
          <w:bCs/>
          <w:b/>
        </w:rPr>
        <w:t xml:space="preserve">Photographer</w:t>
      </w:r>
      <w:r>
        <w:t xml:space="preserve">, having a curated Instagram portfolio and an active Facebook Page is essential. The visual language must appeal to both local aesthetics—which often favor bright, saturated colors and emotional warmth—and international standards of composition.</w:t>
      </w:r>
    </w:p>
    <w:p>
      <w:pPr>
        <w:pStyle w:val="BodyText"/>
      </w:pPr>
      <w:r>
        <w:t xml:space="preserve">Furthermore, the rise of e-commerce in Myanmar has created a new demand for product photography. Small businesses selling traditional silk fabrics (Longyi), handcrafted lacquerware, or organic teas need professional imagery to compete on platforms like Mohtmo and local Facebook shops. A strategic pivot by a</w:t>
      </w:r>
      <w:r>
        <w:t xml:space="preserve"> </w:t>
      </w:r>
      <w:r>
        <w:rPr>
          <w:bCs/>
          <w:b/>
        </w:rPr>
        <w:t xml:space="preserve">Photographer</w:t>
      </w:r>
      <w:r>
        <w:t xml:space="preserve"> </w:t>
      </w:r>
      <w:r>
        <w:t xml:space="preserve">to include product styling services can diversify revenue streams beyond the traditional event coverage model.</w:t>
      </w:r>
    </w:p>
    <w:p>
      <w:pPr>
        <w:pStyle w:val="BodyText"/>
      </w:pPr>
      <w:r>
        <w:t xml:space="preserve">5. Case Scenario: The "Yangon Heritage" Project</w:t>
      </w:r>
    </w:p>
    <w:p>
      <w:pPr>
        <w:pStyle w:val="BodyText"/>
      </w:pPr>
      <w:r>
        <w:t xml:space="preserve">To illustrate the successful application of these strategies, consider a hypothetical case of a local agency in Myanmar Yangon that launched a project dedicated to preserving fading colonial architecture through photography. By partnering with the City Development Committee and international cultural NGOs, the agency positioned their</w:t>
      </w:r>
      <w:r>
        <w:t xml:space="preserve"> </w:t>
      </w:r>
      <w:r>
        <w:rPr>
          <w:bCs/>
          <w:b/>
        </w:rPr>
        <w:t xml:space="preserve">Photographer</w:t>
      </w:r>
      <w:r>
        <w:t xml:space="preserve"> </w:t>
      </w:r>
      <w:r>
        <w:t xml:space="preserve">as both an artist and a preservationist.</w:t>
      </w:r>
    </w:p>
    <w:p>
      <w:pPr>
        <w:pStyle w:val="BodyText"/>
      </w:pPr>
      <w:r>
        <w:t xml:space="preserve">This project achieved two goals: it provided high-visibility content that attracted tourism boards (enhancing commercial viability) and secured grants from cultural heritage foundations (ensuring financial stability). This case demonstrates that a</w:t>
      </w:r>
      <w:r>
        <w:t xml:space="preserve"> </w:t>
      </w:r>
      <w:r>
        <w:rPr>
          <w:bCs/>
          <w:b/>
        </w:rPr>
        <w:t xml:space="preserve">Photographer</w:t>
      </w:r>
      <w:r>
        <w:t xml:space="preserve"> </w:t>
      </w:r>
      <w:r>
        <w:t xml:space="preserve">in Myanmar Yangon can transcend mere service provision by becoming a key stakeholder in the city’s cultural narrative.</w:t>
      </w:r>
    </w:p>
    <w:p>
      <w:pPr>
        <w:pStyle w:val="BodyText"/>
      </w:pPr>
      <w:r>
        <w:t xml:space="preserve">6. Conclusion and Recommendations</w:t>
      </w:r>
    </w:p>
    <w:p>
      <w:pPr>
        <w:pStyle w:val="BodyText"/>
      </w:pPr>
      <w:r>
        <w:t xml:space="preserve">The market for photography in Myanmar Yangon is evolving from a commodity to a strategic asset. For professionals seeking to thrive, success depends on more than technical proficiency with cameras and lenses. It requires a deep immersion into the cultural fabric of</w:t>
      </w:r>
      <w:r>
        <w:t xml:space="preserve"> </w:t>
      </w:r>
      <w:r>
        <w:rPr>
          <w:bCs/>
          <w:b/>
        </w:rPr>
        <w:t xml:space="preserve">Myanmar Yangon</w:t>
      </w:r>
      <w:r>
        <w:t xml:space="preserve">, an understanding of local business dynamics, and the agility to adapt to infrastructural realities.</w:t>
      </w:r>
    </w:p>
    <w:p>
      <w:pPr>
        <w:pStyle w:val="BodyText"/>
      </w:pPr>
      <w:r>
        <w:rPr>
          <w:bCs/>
          <w:b/>
        </w:rPr>
        <w:t xml:space="preserve">Key Takeaways for Aspiring and Established Photographers:</w:t>
      </w:r>
    </w:p>
    <w:p>
      <w:pPr>
        <w:numPr>
          <w:ilvl w:val="0"/>
          <w:numId w:val="1001"/>
        </w:numPr>
        <w:pStyle w:val="Compact"/>
      </w:pPr>
      <w:r>
        <w:rPr>
          <w:bCs/>
          <w:b/>
        </w:rPr>
        <w:t xml:space="preserve">Cultural Intelligence:</w:t>
      </w:r>
      <w:r>
        <w:t xml:space="preserve"> </w:t>
      </w:r>
      <w:r>
        <w:t xml:space="preserve">Prioritize cultural training. Respect is the currency of trust in Myanmar society.</w:t>
      </w:r>
    </w:p>
    <w:p>
      <w:pPr>
        <w:numPr>
          <w:ilvl w:val="0"/>
          <w:numId w:val="1001"/>
        </w:numPr>
        <w:pStyle w:val="Compact"/>
      </w:pPr>
      <w:r>
        <w:rPr>
          <w:bCs/>
          <w:b/>
        </w:rPr>
        <w:t xml:space="preserve">Diversification:</w:t>
      </w:r>
      <w:r>
        <w:t xml:space="preserve"> </w:t>
      </w:r>
      <w:r>
        <w:t xml:space="preserve">Do not rely solely on weddings or portraits. Explore corporate branding, product photography for e-commerce, and heritage documentation.</w:t>
      </w:r>
    </w:p>
    <w:p>
      <w:pPr>
        <w:numPr>
          <w:ilvl w:val="0"/>
          <w:numId w:val="1001"/>
        </w:numPr>
        <w:pStyle w:val="Compact"/>
      </w:pPr>
      <w:r>
        <w:rPr>
          <w:bCs/>
          <w:b/>
        </w:rPr>
        <w:t xml:space="preserve">Digital Resilience:</w:t>
      </w:r>
      <w:r>
        <w:t xml:space="preserve"> </w:t>
      </w:r>
      <w:r>
        <w:t xml:space="preserve">Invest in reliable hardware and offline editing workflows to mitigate connectivity issues.</w:t>
      </w:r>
    </w:p>
    <w:p>
      <w:pPr>
        <w:numPr>
          <w:ilvl w:val="0"/>
          <w:numId w:val="1001"/>
        </w:numPr>
        <w:pStyle w:val="Compact"/>
      </w:pPr>
      <w:r>
        <w:rPr>
          <w:bCs/>
          <w:b/>
        </w:rPr>
        <w:t xml:space="preserve">Niche Specialization:</w:t>
      </w:r>
      <w:r>
        <w:t xml:space="preserve"> </w:t>
      </w:r>
      <w:r>
        <w:t xml:space="preserve">Identify underserved niches in Myanmar Yangon, such as drone photography for real estate (where legally permitted) or specialized food photography for the growing F&amp;B sector.</w:t>
      </w:r>
    </w:p>
    <w:p>
      <w:pPr>
        <w:pStyle w:val="FirstParagraph"/>
      </w:pPr>
      <w:r>
        <w:t xml:space="preserve">In conclusion, being a successful</w:t>
      </w:r>
      <w:r>
        <w:t xml:space="preserve"> </w:t>
      </w:r>
      <w:r>
        <w:rPr>
          <w:bCs/>
          <w:b/>
        </w:rPr>
        <w:t xml:space="preserve">Photographer</w:t>
      </w:r>
      <w:r>
        <w:t xml:space="preserve"> </w:t>
      </w:r>
      <w:r>
        <w:t xml:space="preserve">in Myanmar Yangon is about capturing more than just images; it is about capturing the spirit of a city in transition. By aligning professional services with the unique economic and cultural currents of</w:t>
      </w:r>
      <w:r>
        <w:t xml:space="preserve"> </w:t>
      </w:r>
      <w:r>
        <w:rPr>
          <w:bCs/>
          <w:b/>
        </w:rPr>
        <w:t xml:space="preserve">Myanmar Yangon</w:t>
      </w:r>
      <w:r>
        <w:t xml:space="preserve">, photographers can build enduring brands that resonate locally and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Positioning of a Professional Photographer in Myanmar Yangon</dc:title>
  <dc:creator/>
  <dc:language>en</dc:language>
  <cp:keywords/>
  <dcterms:created xsi:type="dcterms:W3CDTF">2026-07-29T07:09:52Z</dcterms:created>
  <dcterms:modified xsi:type="dcterms:W3CDTF">2026-07-29T07:09:52Z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