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Digital</w:t>
      </w:r>
      <w:r>
        <w:t xml:space="preserve"> </w:t>
      </w:r>
      <w:r>
        <w:t xml:space="preserve">Presence</w:t>
      </w:r>
      <w:r>
        <w:t xml:space="preserve"> </w:t>
      </w:r>
      <w:r>
        <w:t xml:space="preserve">for</w:t>
      </w:r>
      <w:r>
        <w:t xml:space="preserve"> </w:t>
      </w:r>
      <w:r>
        <w:t xml:space="preserve">a</w:t>
      </w:r>
      <w:r>
        <w:t xml:space="preserve"> </w:t>
      </w:r>
      <w:r>
        <w:t xml:space="preserve">Photographer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9c2b6ea42e119744ad0a904263d3bb657da1748"/>
    <w:p>
      <w:pPr>
        <w:pStyle w:val="Heading1"/>
      </w:pPr>
      <w:r>
        <w:t xml:space="preserve">Case Study: Elevating a Professional Photographer’s Brand in Sri Lanka, Colombo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p>
    <w:bookmarkStart w:id="20" w:name="executive-summary"/>
    <w:p>
      <w:pPr>
        <w:pStyle w:val="Heading2"/>
      </w:pPr>
      <w:r>
        <w:t xml:space="preserve">Executive Summary</w:t>
      </w:r>
    </w:p>
    <w:p>
      <w:pPr>
        <w:pStyle w:val="FirstParagraph"/>
      </w:pPr>
      <w:r>
        <w:t xml:space="preserve">In the vibrant and rapidly digitizing economic landscape of</w:t>
      </w:r>
      <w:r>
        <w:t xml:space="preserve"> </w:t>
      </w:r>
      <w:r>
        <w:rPr>
          <w:iCs/>
          <w:i/>
        </w:rPr>
        <w:t xml:space="preserve">Sri Lanka, Colombo</w:t>
      </w:r>
      <w:r>
        <w:t xml:space="preserve">, the visual arts industry has seen a significant surge in demand. As global tourism rebounds and local corporate events flourish, the need for high-quality visual documentation has become paramount. This case study examines the journey of "Visionary Lens," a boutique photography studio operating within</w:t>
      </w:r>
      <w:r>
        <w:t xml:space="preserve"> </w:t>
      </w:r>
      <w:r>
        <w:rPr>
          <w:bCs/>
          <w:b/>
        </w:rPr>
        <w:t xml:space="preserve">Sri Lanka, Colombo</w:t>
      </w:r>
      <w:r>
        <w:t xml:space="preserve">, and how strategic digital transformation helped them capture market share in a competitive environment. The primary objective was to transition from reliance on word-of-mouth referrals to a robust, lead-generating digital ecosystem tailored specifically for the local</w:t>
      </w:r>
      <w:r>
        <w:t xml:space="preserve"> </w:t>
      </w:r>
      <w:r>
        <w:rPr>
          <w:iCs/>
          <w:i/>
        </w:rPr>
        <w:t xml:space="preserve">Photographer</w:t>
      </w:r>
      <w:r>
        <w:t xml:space="preserve"> </w:t>
      </w:r>
      <w:r>
        <w:t xml:space="preserve">demographic.</w:t>
      </w:r>
    </w:p>
    <w:bookmarkEnd w:id="20"/>
    <w:bookmarkStart w:id="21" w:name="X746135ffcf05f230c659437e79e67411fccae66"/>
    <w:p>
      <w:pPr>
        <w:pStyle w:val="Heading2"/>
      </w:pPr>
      <w:r>
        <w:t xml:space="preserve">The Challenge: Visibility in a Crowded Market</w:t>
      </w:r>
    </w:p>
    <w:p>
      <w:pPr>
        <w:pStyle w:val="FirstParagraph"/>
      </w:pPr>
      <w:r>
        <w:rPr>
          <w:bCs/>
          <w:b/>
        </w:rPr>
        <w:t xml:space="preserve">Visionary Lens</w:t>
      </w:r>
      <w:r>
        <w:t xml:space="preserve">, led by Chief Photographer Arun Perera, had established a reputation for exceptional candid photography and event coverage. However, despite having technical mastery over lighting and composition, the studio struggled with client acquisition. The core issues identified were:</w:t>
      </w:r>
    </w:p>
    <w:p>
      <w:pPr>
        <w:numPr>
          <w:ilvl w:val="0"/>
          <w:numId w:val="1001"/>
        </w:numPr>
        <w:pStyle w:val="Compact"/>
      </w:pPr>
      <w:r>
        <w:rPr>
          <w:bCs/>
          <w:b/>
        </w:rPr>
        <w:t xml:space="preserve">Lack of Local SEO Presence:</w:t>
      </w:r>
      <w:r>
        <w:t xml:space="preserve"> </w:t>
      </w:r>
      <w:r>
        <w:t xml:space="preserve">While the</w:t>
      </w:r>
      <w:r>
        <w:t xml:space="preserve"> </w:t>
      </w:r>
      <w:r>
        <w:rPr>
          <w:iCs/>
          <w:i/>
        </w:rPr>
        <w:t xml:space="preserve">Photographer</w:t>
      </w:r>
      <w:r>
        <w:t xml:space="preserve">'s portfolio was visually stunning on social media platforms like Instagram, it lacked optimized search engine visibility for local queries such as "best wedding photographer in Colombo" or "corporate headshots Sri Lanka."</w:t>
      </w:r>
    </w:p>
    <w:p>
      <w:pPr>
        <w:numPr>
          <w:ilvl w:val="0"/>
          <w:numId w:val="1001"/>
        </w:numPr>
        <w:pStyle w:val="Compact"/>
      </w:pPr>
      <w:r>
        <w:rPr>
          <w:bCs/>
          <w:b/>
        </w:rPr>
        <w:t xml:space="preserve">Inconsistent Branding:</w:t>
      </w:r>
      <w:r>
        <w:t xml:space="preserve"> </w:t>
      </w:r>
      <w:r>
        <w:t xml:space="preserve">The visual identity varied across different platforms, failing to convey a cohesive professional image that resonated with high-end clients in</w:t>
      </w:r>
      <w:r>
        <w:t xml:space="preserve"> </w:t>
      </w:r>
      <w:r>
        <w:rPr>
          <w:iCs/>
          <w:i/>
        </w:rPr>
        <w:t xml:space="preserve">Sri Lanka, Colombo</w:t>
      </w:r>
      <w:r>
        <w:t xml:space="preserve">.</w:t>
      </w:r>
    </w:p>
    <w:p>
      <w:pPr>
        <w:numPr>
          <w:ilvl w:val="0"/>
          <w:numId w:val="1001"/>
        </w:numPr>
        <w:pStyle w:val="Compact"/>
      </w:pPr>
      <w:r>
        <w:rPr>
          <w:bCs/>
          <w:b/>
        </w:rPr>
        <w:t xml:space="preserve">Poor User Experience on Legacy Website:</w:t>
      </w:r>
      <w:r>
        <w:t xml:space="preserve"> </w:t>
      </w:r>
      <w:r>
        <w:t xml:space="preserve">The existing website was slow-loading and not mobile-responsive. Given the high smartphone penetration rate in</w:t>
      </w:r>
      <w:r>
        <w:t xml:space="preserve"> </w:t>
      </w:r>
      <w:r>
        <w:rPr>
          <w:bCs/>
          <w:b/>
        </w:rPr>
        <w:t xml:space="preserve">Sri Lanka, Colombo</w:t>
      </w:r>
      <w:r>
        <w:t xml:space="preserve">, this resulted in a significant bounce rate among potential clients browsing on mobile devices.</w:t>
      </w:r>
    </w:p>
    <w:p>
      <w:pPr>
        <w:numPr>
          <w:ilvl w:val="0"/>
          <w:numId w:val="1001"/>
        </w:numPr>
        <w:pStyle w:val="Compact"/>
      </w:pPr>
      <w:r>
        <w:rPr>
          <w:bCs/>
          <w:b/>
        </w:rPr>
        <w:t xml:space="preserve">Tourism Sector Disconnect:</w:t>
      </w:r>
      <w:r>
        <w:t xml:space="preserve"> </w:t>
      </w:r>
      <w:r>
        <w:t xml:space="preserve">Although international tourists visiting</w:t>
      </w:r>
      <w:r>
        <w:t xml:space="preserve"> </w:t>
      </w:r>
      <w:r>
        <w:rPr>
          <w:iCs/>
          <w:i/>
        </w:rPr>
        <w:t xml:space="preserve">Sri Lanka, Colombo</w:t>
      </w:r>
      <w:r>
        <w:t xml:space="preserve"> </w:t>
      </w:r>
      <w:r>
        <w:t xml:space="preserve">often seek local photographers for cultural documentation and portrait sessions, the studio had no specific marketing funnel targeting this lucrative demographic.</w:t>
      </w:r>
    </w:p>
    <w:bookmarkEnd w:id="21"/>
    <w:bookmarkStart w:id="26" w:name="the-strategy-a-holistic-digital-approach"/>
    <w:p>
      <w:pPr>
        <w:pStyle w:val="Heading2"/>
      </w:pPr>
      <w:r>
        <w:t xml:space="preserve">The Strategy: A Holistic Digital Approach</w:t>
      </w:r>
    </w:p>
    <w:p>
      <w:pPr>
        <w:pStyle w:val="FirstParagraph"/>
      </w:pPr>
      <w:r>
        <w:t xml:space="preserve">To address these challenges, a comprehensive digital strategy was implemented over a six-month period. The strategy focused on three pillars: Technical Optimization, Content Localization, and Targeted Outreach.</w:t>
      </w:r>
    </w:p>
    <w:bookmarkStart w:id="22" w:name="X1db5d05bab054c642182e35607f8e115632f315"/>
    <w:p>
      <w:pPr>
        <w:pStyle w:val="Heading3"/>
      </w:pPr>
      <w:r>
        <w:t xml:space="preserve">1. Search Engine Optimization (SEO) for Local Dominance</w:t>
      </w:r>
    </w:p>
    <w:p>
      <w:pPr>
        <w:pStyle w:val="FirstParagraph"/>
      </w:pPr>
      <w:r>
        <w:t xml:space="preserve">The first step involved optimizing the website’s backend structure to rank higher in search engine results pages (SERPs). Keywords specific to the region were integrated into meta tags, headers, and image alt texts. For instance, terms like "Portrait</w:t>
      </w:r>
      <w:r>
        <w:t xml:space="preserve"> </w:t>
      </w:r>
      <w:r>
        <w:rPr>
          <w:iCs/>
          <w:i/>
        </w:rPr>
        <w:t xml:space="preserve">Photographer</w:t>
      </w:r>
      <w:r>
        <w:t xml:space="preserve"> </w:t>
      </w:r>
      <w:r>
        <w:t xml:space="preserve">in Colombo 03" and "</w:t>
      </w:r>
      <w:r>
        <w:rPr>
          <w:iCs/>
          <w:i/>
        </w:rPr>
        <w:t xml:space="preserve">Sri Lanka</w:t>
      </w:r>
      <w:r>
        <w:t xml:space="preserve"> </w:t>
      </w:r>
      <w:r>
        <w:t xml:space="preserve">Wedding Photography" were prioritized. This ensured that when users in</w:t>
      </w:r>
      <w:r>
        <w:t xml:space="preserve"> </w:t>
      </w:r>
      <w:r>
        <w:rPr>
          <w:bCs/>
          <w:b/>
        </w:rPr>
        <w:t xml:space="preserve">Sri Lanka, Colombo</w:t>
      </w:r>
      <w:r>
        <w:t xml:space="preserve"> </w:t>
      </w:r>
      <w:r>
        <w:t xml:space="preserve">searched for photography services, Visionary Lens appeared prominently.</w:t>
      </w:r>
    </w:p>
    <w:bookmarkEnd w:id="22"/>
    <w:bookmarkStart w:id="23" w:name="mobile-first-website-redesign"/>
    <w:p>
      <w:pPr>
        <w:pStyle w:val="Heading3"/>
      </w:pPr>
      <w:r>
        <w:t xml:space="preserve">2. Mobile-First Website Redesign</w:t>
      </w:r>
    </w:p>
    <w:p>
      <w:pPr>
        <w:pStyle w:val="FirstParagraph"/>
      </w:pPr>
      <w:r>
        <w:t xml:space="preserve">A new website was built using a mobile-first design philosophy. Recognizing that most consumers in</w:t>
      </w:r>
      <w:r>
        <w:t xml:space="preserve"> </w:t>
      </w:r>
      <w:r>
        <w:rPr>
          <w:iCs/>
          <w:i/>
        </w:rPr>
        <w:t xml:space="preserve">Sri Lanka, Colombo</w:t>
      </w:r>
      <w:r>
        <w:t xml:space="preserve"> </w:t>
      </w:r>
      <w:r>
        <w:t xml:space="preserve">access the internet via smartphones, the site was optimized for speed and ease of navigation on smaller screens. Key features included:</w:t>
      </w:r>
    </w:p>
    <w:p>
      <w:pPr>
        <w:numPr>
          <w:ilvl w:val="0"/>
          <w:numId w:val="1002"/>
        </w:numPr>
        <w:pStyle w:val="Compact"/>
      </w:pPr>
      <w:r>
        <w:rPr>
          <w:bCs/>
          <w:b/>
        </w:rPr>
        <w:t xml:space="preserve">Galleria-Style Portfolio:</w:t>
      </w:r>
      <w:r>
        <w:t xml:space="preserve"> </w:t>
      </w:r>
      <w:r>
        <w:t xml:space="preserve">High-resolution images were compressed using next-gen formats to ensure fast loading times without sacrificing quality.</w:t>
      </w:r>
    </w:p>
    <w:p>
      <w:pPr>
        <w:numPr>
          <w:ilvl w:val="0"/>
          <w:numId w:val="1002"/>
        </w:numPr>
        <w:pStyle w:val="Compact"/>
      </w:pPr>
      <w:r>
        <w:rPr>
          <w:bCs/>
          <w:b/>
        </w:rPr>
        <w:t xml:space="preserve">Clear Call-to-Action (CTA):</w:t>
      </w:r>
      <w:r>
        <w:t xml:space="preserve"> </w:t>
      </w:r>
      <w:r>
        <w:t xml:space="preserve">Prominent buttons for "Book a Consultation" and "View Pricing Packages" were placed above the fold.</w:t>
      </w:r>
    </w:p>
    <w:p>
      <w:pPr>
        <w:numPr>
          <w:ilvl w:val="0"/>
          <w:numId w:val="1002"/>
        </w:numPr>
        <w:pStyle w:val="Compact"/>
      </w:pPr>
      <w:r>
        <w:rPr>
          <w:bCs/>
          <w:b/>
        </w:rPr>
        <w:t xml:space="preserve">E-Booking Integration:</w:t>
      </w:r>
      <w:r>
        <w:t xml:space="preserve"> </w:t>
      </w:r>
      <w:r>
        <w:t xml:space="preserve">A calendar system was integrated to allow clients in</w:t>
      </w:r>
      <w:r>
        <w:t xml:space="preserve"> </w:t>
      </w:r>
      <w:r>
        <w:rPr>
          <w:iCs/>
          <w:i/>
        </w:rPr>
        <w:t xml:space="preserve">Sri Lanka, Colombo</w:t>
      </w:r>
      <w:r>
        <w:t xml:space="preserve"> </w:t>
      </w:r>
      <w:r>
        <w:t xml:space="preserve">to book sessions directly online, reducing administrative friction.</w:t>
      </w:r>
    </w:p>
    <w:bookmarkEnd w:id="23"/>
    <w:bookmarkStart w:id="24" w:name="Xbafc169ccb5a404db2e49408339f01ef34eceb8"/>
    <w:p>
      <w:pPr>
        <w:pStyle w:val="Heading3"/>
      </w:pPr>
      <w:r>
        <w:t xml:space="preserve">3. Content Marketing Tailored to Local Culture</w:t>
      </w:r>
    </w:p>
    <w:p>
      <w:pPr>
        <w:pStyle w:val="FirstParagraph"/>
      </w:pPr>
      <w:r>
        <w:t xml:space="preserve">The marketing team developed a content calendar that celebrated the unique cultural tapestry of</w:t>
      </w:r>
      <w:r>
        <w:t xml:space="preserve"> </w:t>
      </w:r>
      <w:r>
        <w:rPr>
          <w:bCs/>
          <w:b/>
        </w:rPr>
        <w:t xml:space="preserve">Sri Lanka, Colombo</w:t>
      </w:r>
      <w:r>
        <w:t xml:space="preserve">. Blog posts and social media campaigns highlighted popular local venues for photography, such as Galle Face Green, the Viharamahadevi Park, and historic colonial buildings in Fort. By positioning the</w:t>
      </w:r>
      <w:r>
        <w:t xml:space="preserve"> </w:t>
      </w:r>
      <w:r>
        <w:rPr>
          <w:iCs/>
          <w:i/>
        </w:rPr>
        <w:t xml:space="preserve">Photographer</w:t>
      </w:r>
      <w:r>
        <w:t xml:space="preserve"> </w:t>
      </w:r>
      <w:r>
        <w:t xml:space="preserve">as a local expert who understands the best lighting conditions at these iconic spots within</w:t>
      </w:r>
      <w:r>
        <w:t xml:space="preserve"> </w:t>
      </w:r>
      <w:r>
        <w:rPr>
          <w:iCs/>
          <w:i/>
        </w:rPr>
        <w:t xml:space="preserve">Sri Lanka, Colombo</w:t>
      </w:r>
      <w:r>
        <w:t xml:space="preserve">, trust and authority were established.</w:t>
      </w:r>
    </w:p>
    <w:bookmarkEnd w:id="24"/>
    <w:bookmarkStart w:id="25" w:name="X9af1183dfa2d0220c51da41082a7f2a44404f89"/>
    <w:p>
      <w:pPr>
        <w:pStyle w:val="Heading3"/>
      </w:pPr>
      <w:r>
        <w:t xml:space="preserve">4. Targeted Advertising for Tourists and Corporates</w:t>
      </w:r>
    </w:p>
    <w:p>
      <w:pPr>
        <w:pStyle w:val="FirstParagraph"/>
      </w:pPr>
      <w:r>
        <w:t xml:space="preserve">Digital advertising campaigns were launched on Google Ads and Facebook/Instagram. These ads were geo-targeted to:</w:t>
      </w:r>
    </w:p>
    <w:p>
      <w:pPr>
        <w:numPr>
          <w:ilvl w:val="0"/>
          <w:numId w:val="1003"/>
        </w:numPr>
        <w:pStyle w:val="Compact"/>
      </w:pPr>
      <w:r>
        <w:rPr>
          <w:bCs/>
          <w:b/>
        </w:rPr>
        <w:t xml:space="preserve">Tourists:</w:t>
      </w:r>
      <w:r>
        <w:t xml:space="preserve"> </w:t>
      </w:r>
      <w:r>
        <w:t xml:space="preserve">Users currently located in hotels within</w:t>
      </w:r>
      <w:r>
        <w:t xml:space="preserve"> </w:t>
      </w:r>
      <w:r>
        <w:rPr>
          <w:iCs/>
          <w:i/>
        </w:rPr>
        <w:t xml:space="preserve">Sri Lanka, Colombo</w:t>
      </w:r>
      <w:r>
        <w:t xml:space="preserve">.</w:t>
      </w:r>
    </w:p>
    <w:p>
      <w:pPr>
        <w:numPr>
          <w:ilvl w:val="0"/>
          <w:numId w:val="1003"/>
        </w:numPr>
        <w:pStyle w:val="Compact"/>
      </w:pPr>
      <w:r>
        <w:rPr>
          <w:bCs/>
          <w:b/>
        </w:rPr>
        <w:t xml:space="preserve">Expats and Locals:</w:t>
      </w:r>
      <w:r>
        <w:t xml:space="preserve"> </w:t>
      </w:r>
      <w:r>
        <w:t xml:space="preserve">High-income demographics residing in affluent suburbs like Colombo 07, 03, and 05.</w:t>
      </w:r>
    </w:p>
    <w:bookmarkEnd w:id="25"/>
    <w:bookmarkEnd w:id="26"/>
    <w:bookmarkStart w:id="28" w:name="the-results-measurable-growth"/>
    <w:p>
      <w:pPr>
        <w:pStyle w:val="Heading2"/>
      </w:pPr>
      <w:r>
        <w:t xml:space="preserve">The Results: Measurable Growth</w:t>
      </w:r>
    </w:p>
    <w:p>
      <w:pPr>
        <w:pStyle w:val="FirstParagraph"/>
      </w:pPr>
      <w:r>
        <w:t xml:space="preserve">Six months post-implementation, the data reflected a significant turnaround for the</w:t>
      </w:r>
      <w:r>
        <w:t xml:space="preserve"> </w:t>
      </w:r>
      <w:r>
        <w:rPr>
          <w:iCs/>
          <w:i/>
        </w:rPr>
        <w:t xml:space="preserve">Photographer</w:t>
      </w:r>
      <w:r>
        <w:t xml:space="preserve">.</w:t>
      </w:r>
    </w:p>
    <w:bookmarkStart w:id="27" w:name="section"/>
    <w:p>
      <w:pPr>
        <w:pStyle w:val="Heading3"/>
      </w:pPr>
    </w:p>
    <w:p>
      <w:pPr>
        <w:numPr>
          <w:ilvl w:val="0"/>
          <w:numId w:val="1004"/>
        </w:numPr>
        <w:pStyle w:val="Compact"/>
      </w:pPr>
      <w:r>
        <w:rPr>
          <w:bCs/>
          <w:b/>
        </w:rPr>
        <w:t xml:space="preserve">+150% Increase in Organic Traffic:</w:t>
      </w:r>
      <w:r>
        <w:t xml:space="preserve"> </w:t>
      </w:r>
      <w:r>
        <w:t xml:space="preserve">Website visits from users searching within and outside of</w:t>
      </w:r>
      <w:r>
        <w:t xml:space="preserve"> </w:t>
      </w:r>
      <w:r>
        <w:rPr>
          <w:iCs/>
          <w:i/>
        </w:rPr>
        <w:t xml:space="preserve">Sri Lanka, Colombo</w:t>
      </w:r>
      <w:r>
        <w:t xml:space="preserve"> </w:t>
      </w:r>
      <w:r>
        <w:t xml:space="preserve">increased dramatically.</w:t>
      </w:r>
    </w:p>
    <w:p>
      <w:pPr>
        <w:numPr>
          <w:ilvl w:val="0"/>
          <w:numId w:val="1004"/>
        </w:numPr>
        <w:pStyle w:val="Compact"/>
      </w:pPr>
      <w:r>
        <w:rPr>
          <w:bCs/>
          <w:b/>
        </w:rPr>
        <w:t xml:space="preserve">+85% Boost in Booking Conversions:</w:t>
      </w:r>
      <w:r>
        <w:t xml:space="preserve"> </w:t>
      </w:r>
      <w:r>
        <w:t xml:space="preserve">The streamlined mobile experience and clear CTAs led to a higher percentage of visitors becoming paying clients.</w:t>
      </w:r>
    </w:p>
    <w:p>
      <w:pPr>
        <w:numPr>
          <w:ilvl w:val="0"/>
          <w:numId w:val="1004"/>
        </w:numPr>
        <w:pStyle w:val="Compact"/>
      </w:pPr>
      <w:r>
        <w:rPr>
          <w:bCs/>
          <w:b/>
        </w:rPr>
        <w:t xml:space="preserve">New Tourism Revenue Stream:</w:t>
      </w:r>
      <w:r>
        <w:t xml:space="preserve"> </w:t>
      </w:r>
      <w:r>
        <w:t xml:space="preserve">Approximately 30% of new bookings originated from international tourists looking for local documentation services in</w:t>
      </w:r>
      <w:r>
        <w:t xml:space="preserve"> </w:t>
      </w:r>
      <w:r>
        <w:rPr>
          <w:iCs/>
          <w:i/>
        </w:rPr>
        <w:t xml:space="preserve">Sri Lanka, Colombo</w:t>
      </w:r>
      <w:r>
        <w:t xml:space="preserve">.</w:t>
      </w:r>
    </w:p>
    <w:p>
      <w:pPr>
        <w:numPr>
          <w:ilvl w:val="0"/>
          <w:numId w:val="1004"/>
        </w:numPr>
        <w:pStyle w:val="Compact"/>
      </w:pPr>
      <w:r>
        <w:rPr>
          <w:bCs/>
          <w:b/>
        </w:rPr>
        <w:t xml:space="preserve">Social Media Engagement:</w:t>
      </w:r>
      <w:r>
        <w:t xml:space="preserve"> </w:t>
      </w:r>
      <w:r>
        <w:t xml:space="preserve">Instagram followers grew by 200%, with a higher engagement rate due to localized content that resonated with the community.</w:t>
      </w:r>
    </w:p>
    <w:bookmarkEnd w:id="27"/>
    <w:bookmarkEnd w:id="28"/>
    <w:bookmarkStart w:id="29" w:name="X7798299c725ee8f7010460f3855549f63aa1f4d"/>
    <w:p>
      <w:pPr>
        <w:pStyle w:val="Heading2"/>
      </w:pPr>
      <w:r>
        <w:t xml:space="preserve">User Experience (UX) and Accessibility Considerations</w:t>
      </w:r>
    </w:p>
    <w:p>
      <w:pPr>
        <w:pStyle w:val="FirstParagraph"/>
      </w:pPr>
      <w:r>
        <w:t xml:space="preserve">A critical aspect of this project was ensuring accessibility. The</w:t>
      </w:r>
      <w:r>
        <w:t xml:space="preserve"> </w:t>
      </w:r>
      <w:r>
        <w:rPr>
          <w:iCs/>
          <w:i/>
        </w:rPr>
        <w:t xml:space="preserve">Sri Lanka, Colombo</w:t>
      </w:r>
      <w:r>
        <w:t xml:space="preserve"> </w:t>
      </w:r>
      <w:r>
        <w:t xml:space="preserve">digital landscape includes users with varying levels of internet bandwidth. Therefore, the website design incorporated lightweight assets that performed well even on 3G networks, which are still common in certain peripheral areas. Additionally, multilingual support (English and Sinhala/Tamil) was added to the contact forms to cater to a broader local audience in</w:t>
      </w:r>
      <w:r>
        <w:t xml:space="preserve"> </w:t>
      </w:r>
      <w:r>
        <w:rPr>
          <w:bCs/>
          <w:b/>
        </w:rPr>
        <w:t xml:space="preserve">Sri Lanka, Colombo</w:t>
      </w:r>
      <w:r>
        <w:t xml:space="preserve">.</w:t>
      </w:r>
    </w:p>
    <w:bookmarkEnd w:id="29"/>
    <w:bookmarkStart w:id="30" w:name="conclusion-and-future-outlook"/>
    <w:p>
      <w:pPr>
        <w:pStyle w:val="Heading2"/>
      </w:pPr>
      <w:r>
        <w:t xml:space="preserve">Conclusion and Future Outlook</w:t>
      </w:r>
    </w:p>
    <w:p>
      <w:pPr>
        <w:pStyle w:val="FirstParagraph"/>
      </w:pPr>
      <w:r>
        <w:t xml:space="preserve">This case study demonstrates that for a specialized service provider like a</w:t>
      </w:r>
      <w:r>
        <w:t xml:space="preserve"> </w:t>
      </w:r>
      <w:r>
        <w:rPr>
          <w:iCs/>
          <w:i/>
        </w:rPr>
        <w:t xml:space="preserve">Photographer</w:t>
      </w:r>
      <w:r>
        <w:t xml:space="preserve">, technical excellence is not enough. Success in the modern era requires a seamless integration of digital tools tailored to the local context of</w:t>
      </w:r>
      <w:r>
        <w:t xml:space="preserve"> </w:t>
      </w:r>
      <w:r>
        <w:rPr>
          <w:iCs/>
          <w:i/>
        </w:rPr>
        <w:t xml:space="preserve">Sri Lanka, Colombo</w:t>
      </w:r>
      <w:r>
        <w:t xml:space="preserve">. By addressing specific pain points such as mobile usability, local SEO, and cultural relevance, Visionary Lens transformed from a hidden gem into a market leader.</w:t>
      </w:r>
    </w:p>
    <w:p>
      <w:pPr>
        <w:pStyle w:val="BodyText"/>
      </w:pPr>
      <w:r>
        <w:t xml:space="preserve">The success in</w:t>
      </w:r>
      <w:r>
        <w:t xml:space="preserve"> </w:t>
      </w:r>
      <w:r>
        <w:rPr>
          <w:bCs/>
          <w:b/>
        </w:rPr>
        <w:t xml:space="preserve">Sri Lanka, Colombo</w:t>
      </w:r>
      <w:r>
        <w:t xml:space="preserve"> </w:t>
      </w:r>
      <w:r>
        <w:t xml:space="preserve">serves as a blueprint for other creative professionals in the region. It highlights that understanding the unique digital behaviors of users in this specific geographic location is crucial for growth. As tourism continues to recover and local commerce expands, the demand for high-quality photography will only increase. The strategies employed here provide a scalable model for future expansions into other key cities in</w:t>
      </w:r>
      <w:r>
        <w:t xml:space="preserve"> </w:t>
      </w:r>
      <w:r>
        <w:rPr>
          <w:iCs/>
          <w:i/>
        </w:rPr>
        <w:t xml:space="preserve">Sri Lanka</w:t>
      </w:r>
      <w:r>
        <w:t xml:space="preserve">.</w:t>
      </w:r>
    </w:p>
    <w:p>
      <w:pPr>
        <w:pStyle w:val="BodyText"/>
      </w:pPr>
      <w:r>
        <w:t xml:space="preserve">Looking ahead, the</w:t>
      </w:r>
    </w:p>
    <w:p>
      <w:pPr>
        <w:pStyle w:val="BodyText"/>
      </w:pPr>
      <w:r>
        <w:t xml:space="preserve">Photographer plans to leverage user-generated content by encouraging clients in</w:t>
      </w:r>
      <w:r>
        <w:t xml:space="preserve"> </w:t>
      </w:r>
      <w:r>
        <w:rPr>
          <w:bCs/>
          <w:b/>
        </w:rPr>
        <w:t xml:space="preserve">Sri Lanka, Colombo</w:t>
      </w:r>
      <w:r>
        <w:t xml:space="preserve"> </w:t>
      </w:r>
      <w:r>
        <w:t xml:space="preserve">to share their tagged photos. This community-driven approach will further solidify brand loyalty and organic reach. The journey of Visionary Lens underscores the power of combining artistic talent with strategic digital marketing to thrive in a dynamic market.</w:t>
      </w:r>
    </w:p>
    <w:bookmarkEnd w:id="30"/>
    <w:bookmarkStart w:id="31" w:name="key-takeaways-for-stakeholders"/>
    <w:p>
      <w:pPr>
        <w:pStyle w:val="Heading2"/>
      </w:pPr>
      <w:r>
        <w:t xml:space="preserve">Key Takeaways for Stakeholders</w:t>
      </w:r>
    </w:p>
    <w:p>
      <w:pPr>
        <w:numPr>
          <w:ilvl w:val="0"/>
          <w:numId w:val="1005"/>
        </w:numPr>
        <w:pStyle w:val="Compact"/>
      </w:pPr>
      <w:r>
        <w:rPr>
          <w:bCs/>
          <w:b/>
        </w:rPr>
        <w:t xml:space="preserve">Localize Your SEO:</w:t>
      </w:r>
      <w:r>
        <w:t xml:space="preserve"> </w:t>
      </w:r>
      <w:r>
        <w:t xml:space="preserve">Generic keywords are insufficient. Focus on hyper-local terms like "Photographer in Sri Lanka Colombo."</w:t>
      </w:r>
    </w:p>
    <w:p>
      <w:pPr>
        <w:numPr>
          <w:ilvl w:val="0"/>
          <w:numId w:val="1005"/>
        </w:numPr>
        <w:pStyle w:val="Compact"/>
      </w:pPr>
      <w:r>
        <w:rPr>
          <w:bCs/>
          <w:b/>
        </w:rPr>
        <w:t xml:space="preserve">Prioritize Mobile:</w:t>
      </w:r>
      <w:r>
        <w:t xml:space="preserve"> </w:t>
      </w:r>
      <w:r>
        <w:t xml:space="preserve">With high mobile usage in the region, a non-responsive website is a barrier to entry.</w:t>
      </w:r>
    </w:p>
    <w:p>
      <w:pPr>
        <w:numPr>
          <w:ilvl w:val="0"/>
          <w:numId w:val="1005"/>
        </w:numPr>
        <w:pStyle w:val="Compact"/>
      </w:pPr>
      <w:r>
        <w:rPr>
          <w:bCs/>
          <w:b/>
        </w:rPr>
        <w:t xml:space="preserve">Cultural Relevance Matters:</w:t>
      </w:r>
      <w:r>
        <w:t xml:space="preserve"> </w:t>
      </w:r>
      <w:r>
        <w:t xml:space="preserve">Content that reflects local landmarks and culture builds trust with both locals and tourists.</w:t>
      </w:r>
    </w:p>
    <w:p>
      <w:pPr>
        <w:numPr>
          <w:ilvl w:val="0"/>
          <w:numId w:val="1005"/>
        </w:numPr>
        <w:pStyle w:val="Compact"/>
      </w:pPr>
      <w:r>
        <w:rPr>
          <w:bCs/>
          <w:b/>
        </w:rPr>
        <w:t xml:space="preserve">Simplify the Booking Process:</w:t>
      </w:r>
      <w:r>
        <w:t xml:space="preserve"> </w:t>
      </w:r>
      <w:r>
        <w:t xml:space="preserve">Reducing friction in the customer journey directly impacts revenue.</w:t>
      </w:r>
    </w:p>
    <w:p>
      <w:pPr>
        <w:pStyle w:val="FirstParagraph"/>
      </w:pPr>
      <w:r>
        <w:t xml:space="preserve">This case study confirms that with the right strategic adjustments, a</w:t>
      </w:r>
      <w:r>
        <w:t xml:space="preserve"> </w:t>
      </w:r>
      <w:r>
        <w:rPr>
          <w:iCs/>
          <w:i/>
        </w:rPr>
        <w:t xml:space="preserve">Photographer</w:t>
      </w:r>
      <w:r>
        <w:t xml:space="preserve">'s business can achieve sustainable growth and recognition in</w:t>
      </w:r>
      <w:r>
        <w:t xml:space="preserve"> </w:t>
      </w:r>
      <w:r>
        <w:rPr>
          <w:bCs/>
          <w:b/>
        </w:rPr>
        <w:t xml:space="preserve">Sri Lanka, Colombo</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Digital Presence for a Photographer in Sri Lanka, Colombo</dc:title>
  <dc:creator/>
  <cp:keywords/>
  <dcterms:created xsi:type="dcterms:W3CDTF">2026-07-29T14:59:24Z</dcterms:created>
  <dcterms:modified xsi:type="dcterms:W3CDTF">2026-07-29T14:59:24Z</dcterms:modified>
</cp:coreProperties>
</file>

<file path=docProps/custom.xml><?xml version="1.0" encoding="utf-8"?>
<Properties xmlns="http://schemas.openxmlformats.org/officeDocument/2006/custom-properties" xmlns:vt="http://schemas.openxmlformats.org/officeDocument/2006/docPropsVTypes"/>
</file>