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X45c722712719532d8015215bb58645dcd967647"/>
    <w:p>
      <w:pPr>
        <w:pStyle w:val="Heading1"/>
      </w:pPr>
      <w:r>
        <w:t xml:space="preserve">Case Study: The Evolving Landscape of Physiotherapy in Tanzania Dar es Salaam</w:t>
      </w:r>
    </w:p>
    <w:p>
      <w:pPr>
        <w:pStyle w:val="FirstParagraph"/>
      </w:pPr>
      <w:r>
        <w:rPr>
          <w:bCs/>
          <w:b/>
        </w:rPr>
        <w:t xml:space="preserve">Date:</w:t>
      </w:r>
      <w:r>
        <w:t xml:space="preserve"> </w:t>
      </w:r>
      <w:r>
        <w:t xml:space="preserve">October 2023</w:t>
      </w:r>
      <w:r>
        <w:br/>
      </w:r>
      <w:r>
        <w:rPr>
          <w:bCs/>
          <w:b/>
        </w:rPr>
        <w:t xml:space="preserve">Location Focus:</w:t>
      </w:r>
      <w:r>
        <w:t xml:space="preserve">Tanzania, Dar es Salaam</w:t>
      </w:r>
    </w:p>
    <w:bookmarkStart w:id="20" w:name="abstract"/>
    <w:p>
      <w:pPr>
        <w:pStyle w:val="Heading4"/>
      </w:pPr>
      <w:r>
        <w:t xml:space="preserve">Abstract</w:t>
      </w:r>
    </w:p>
    <w:p>
      <w:pPr>
        <w:pStyle w:val="FirstParagraph"/>
      </w:pPr>
      <w:r>
        <w:t xml:space="preserve">This case study examines the critical role of the Physiotherapist within the healthcare infrastructure of Tanzania Dar es Salaam. It analyzes how a qualified physiotherapist adapts clinical practices to address specific regional challenges, including high volumes of musculoskeletal disorders, post-polio rehabilitation needs, and emerging non-communicable diseases. The study highlights that in Tanzania Dar es Salaam, the physiotherapist is not merely a rehabilitator but often serves as an educator and community health advocate.</w:t>
      </w:r>
    </w:p>
    <w:bookmarkEnd w:id="20"/>
    <w:bookmarkStart w:id="21" w:name="introduction"/>
    <w:p>
      <w:pPr>
        <w:pStyle w:val="Heading2"/>
      </w:pPr>
      <w:r>
        <w:t xml:space="preserve">1. Introduction</w:t>
      </w:r>
    </w:p>
    <w:p>
      <w:pPr>
        <w:pStyle w:val="FirstParagraph"/>
      </w:pPr>
      <w:r>
        <w:t xml:space="preserve">In recent years, urbanization has dramatically transformed Tanzania Dar es Salaam from a coastal trading hub into Tanzania's commercial capital. With this rapid growth comes a shift in public health patterns. The modern physiotherapist operating in this dynamic environment must navigate a complex interplay of traditional practices and modern medical needs. This case study explores the daily realities, challenges, and contributions of the Physiotherapist in Tanzania Dar es Salaam.</w:t>
      </w:r>
    </w:p>
    <w:p>
      <w:pPr>
        <w:pStyle w:val="BodyText"/>
      </w:pPr>
      <w:r>
        <w:t xml:space="preserve">Tanzania Dar es Salaam presents a unique epidemiological profile. While infectious diseases remain a concern, there is an alarming rise in lifestyle-related conditions such as diabetes, hypertension, and obesity. Furthermore,the burden of injury from road traffic accidents—a significant issue in Tanzania Dar es Salaam's congested transport network—has increased the demand for acute care physiotherapy.</w:t>
      </w:r>
    </w:p>
    <w:bookmarkEnd w:id="21"/>
    <w:bookmarkStart w:id="22" w:name="X2b609e65a7c4f7a754c129d5295a5774640ecb1"/>
    <w:p>
      <w:pPr>
        <w:pStyle w:val="Heading2"/>
      </w:pPr>
      <w:r>
        <w:t xml:space="preserve">2. Contextual Background: Healthcare in Tanzania Dar es Salaam</w:t>
      </w:r>
    </w:p>
    <w:p>
      <w:pPr>
        <w:pStyle w:val="FirstParagraph"/>
      </w:pPr>
      <w:r>
        <w:t xml:space="preserve">The healthcare system in Tanzania is a mix of public, private, and faith-based organizations. In Tanzania Dar es Salaam, the patient volume at public hospitals such as Muhimbili National Hospital and Amana Regional Referral Hospital is exceptionally high. Consequently, the Physiotherapist often works under resource-constrained conditions.</w:t>
      </w:r>
    </w:p>
    <w:p>
      <w:pPr>
        <w:pStyle w:val="BodyText"/>
      </w:pPr>
      <w:r>
        <w:t xml:space="preserve">Key contextual factors include:</w:t>
      </w:r>
    </w:p>
    <w:p>
      <w:pPr>
        <w:numPr>
          <w:ilvl w:val="0"/>
          <w:numId w:val="1001"/>
        </w:numPr>
        <w:pStyle w:val="Compact"/>
      </w:pPr>
      <w:r>
        <w:rPr>
          <w:bCs/>
          <w:b/>
        </w:rPr>
        <w:t xml:space="preserve">Rapid Urbanization:</w:t>
      </w:r>
      <w:r>
        <w:t xml:space="preserve">The population density in Tanzania Dar es Salaam puts immense pressure on existing health facilities.</w:t>
      </w:r>
    </w:p>
    <w:p>
      <w:pPr>
        <w:numPr>
          <w:ilvl w:val="0"/>
          <w:numId w:val="1001"/>
        </w:numPr>
        <w:pStyle w:val="Compact"/>
      </w:pPr>
      <w:r>
        <w:rPr>
          <w:bCs/>
          <w:b/>
        </w:rPr>
        <w:t xml:space="preserve">Cultural Perceptions of Disability:</w:t>
      </w:r>
      <w:r>
        <w:t xml:space="preserve"> </w:t>
      </w:r>
      <w:r>
        <w:t xml:space="preserve">In many communities across Tanzania Dar es Salaam, disability is sometimes stigmatized. The Physiotherapist plays a vital role in destigmatizing these conditions through community outreach and education.</w:t>
      </w:r>
    </w:p>
    <w:p>
      <w:pPr>
        <w:numPr>
          <w:ilvl w:val="0"/>
          <w:numId w:val="1001"/>
        </w:numPr>
        <w:pStyle w:val="Compact"/>
      </w:pPr>
      <w:r>
        <w:rPr>
          <w:bCs/>
          <w:b/>
        </w:rPr>
        <w:t xml:space="preserve">Labor Demands:</w:t>
      </w:r>
      <w:r>
        <w:t xml:space="preserve"> </w:t>
      </w:r>
      <w:r>
        <w:t xml:space="preserve">A significant portion of the population engages in manual labor or informal sector work, leading to high prevalence of occupational musculoskeletal disorders.</w:t>
      </w:r>
    </w:p>
    <w:bookmarkEnd w:id="22"/>
    <w:bookmarkStart w:id="26" w:name="X3610ff00b1cbe9da5213939e2bf3ab3820448d7"/>
    <w:p>
      <w:pPr>
        <w:pStyle w:val="Heading2"/>
      </w:pPr>
      <w:r>
        <w:t xml:space="preserve">3. The Role and Responsibilities of the Physiotherapist</w:t>
      </w:r>
    </w:p>
    <w:p>
      <w:pPr>
        <w:pStyle w:val="FirstParagraph"/>
      </w:pPr>
      <w:r>
        <w:t xml:space="preserve">The scope of practice for a physiotherapist in Tanzania Dar es Salaam is broad. Unlike in some Western countries where specialization is highly segmented, the Physiotherapist in Tanzania Dar es Salaam often functions as a generalist, managing everything from pediatric polio cases to geriatric care.</w:t>
      </w:r>
    </w:p>
    <w:bookmarkStart w:id="23" w:name="musculoskeletal-rehabilitation"/>
    <w:p>
      <w:pPr>
        <w:pStyle w:val="Heading3"/>
      </w:pPr>
      <w:r>
        <w:t xml:space="preserve">3.1 Musculoskeletal Rehabilitation</w:t>
      </w:r>
    </w:p>
    <w:p>
      <w:pPr>
        <w:pStyle w:val="FirstParagraph"/>
      </w:pPr>
      <w:r>
        <w:t xml:space="preserve">The most common referral reason for a patient seeking help from a physiotherapist in Tanzania Dar es Salaam is low back pain and neck stiffness. This is attributed to poor ergonomics in workplaces, heavy lifting practices, and prolonged sitting in traffic jams (</w:t>
      </w:r>
      <w:r>
        <w:rPr>
          <w:iCs/>
          <w:i/>
        </w:rPr>
        <w:t xml:space="preserve">safaris</w:t>
      </w:r>
      <w:r>
        <w:t xml:space="preserve">). The Physiotherapist employs manual therapy, therapeutic exercise, and ergonomic education to manage these conditions.</w:t>
      </w:r>
    </w:p>
    <w:bookmarkEnd w:id="23"/>
    <w:bookmarkStart w:id="24" w:name="neurological-rehabilitation"/>
    <w:p>
      <w:pPr>
        <w:pStyle w:val="Heading3"/>
      </w:pPr>
      <w:r>
        <w:t xml:space="preserve">3.2 Neurological Rehabilitation</w:t>
      </w:r>
    </w:p>
    <w:p>
      <w:pPr>
        <w:pStyle w:val="FirstParagraph"/>
      </w:pPr>
      <w:r>
        <w:t xml:space="preserve">Tanzania carries a historical burden of poliomyelitis. While routine immunization has significantly reduced new cases, there remains a large cohort of adults with post-polio syndrome and residual paralysis. In Tanzania Dar es Salaam, the physiotherapist is often the primary provider for these patients, focusing on gait training, orthotic management (such as calipers and crutches), and preventing secondary complications like pressure sores.</w:t>
      </w:r>
    </w:p>
    <w:bookmarkEnd w:id="24"/>
    <w:bookmarkStart w:id="25" w:name="Xe9824858f46762c0df7a3d2ef083a2dc63d1565"/>
    <w:p>
      <w:pPr>
        <w:pStyle w:val="Heading3"/>
      </w:pPr>
      <w:r>
        <w:t xml:space="preserve">3.3 Stroke Care and Non-Communicable Diseases</w:t>
      </w:r>
    </w:p>
    <w:p>
      <w:pPr>
        <w:pStyle w:val="FirstParagraph"/>
      </w:pPr>
      <w:r>
        <w:t xml:space="preserve">Rising rates of stroke in Tanzania Dar es Salaam have increased the need for neurological rehabilitation. The Physiotherapist works closely with neurologists to facilitate early mobilization, which has been proven to reduce mortality and disability. Additionally, with the rise of diabetes in Tanzania Dar es Salaam, physiotherapists are increasingly involved in diabetic foot care education and exercise prescription for blood glucose management.</w:t>
      </w:r>
    </w:p>
    <w:bookmarkEnd w:id="25"/>
    <w:bookmarkEnd w:id="26"/>
    <w:bookmarkStart w:id="27" w:name="case-scenario-the-clinical-experience"/>
    <w:p>
      <w:pPr>
        <w:pStyle w:val="Heading2"/>
      </w:pPr>
      <w:r>
        <w:t xml:space="preserve">4. Case Scenario: The Clinical Experience</w:t>
      </w:r>
    </w:p>
    <w:p>
      <w:pPr>
        <w:pStyle w:val="FirstParagraph"/>
      </w:pPr>
      <w:r>
        <w:t xml:space="preserve">To illustrate the practical application of physiotherapy in Tanzania Dar es Salaam, we present a composite case study based on common clinical presentations.</w:t>
      </w:r>
    </w:p>
    <w:p>
      <w:pPr>
        <w:pStyle w:val="BodyText"/>
      </w:pPr>
      <w:r>
        <w:rPr>
          <w:bCs/>
          <w:b/>
        </w:rPr>
        <w:t xml:space="preserve">Patient Profile:</w:t>
      </w:r>
      <w:r>
        <w:t xml:space="preserve"> </w:t>
      </w:r>
      <w:r>
        <w:t xml:space="preserve">Mr. Juma, a 54-year-old male market vendor in the Kariakoo area of Tanzania Dar es Salaam.</w:t>
      </w:r>
    </w:p>
    <w:p>
      <w:pPr>
        <w:pStyle w:val="BodyText"/>
      </w:pPr>
      <w:r>
        <w:rPr>
          <w:bCs/>
          <w:b/>
        </w:rPr>
        <w:t xml:space="preserve">Presenting Complaint:</w:t>
      </w:r>
      <w:r>
        <w:t xml:space="preserve"> </w:t>
      </w:r>
      <w:r>
        <w:t xml:space="preserve">Chronic lower back pain radiating to the left leg, lasting for six months. The pain worsens after standing for long periods at his market stall.</w:t>
      </w:r>
    </w:p>
    <w:p>
      <w:pPr>
        <w:pStyle w:val="BodyText"/>
      </w:pPr>
      <w:r>
        <w:rPr>
          <w:bCs/>
          <w:b/>
        </w:rPr>
        <w:t xml:space="preserve">Clinical Assessment by Physiotherapist:</w:t>
      </w:r>
    </w:p>
    <w:p>
      <w:pPr>
        <w:numPr>
          <w:ilvl w:val="0"/>
          <w:numId w:val="1002"/>
        </w:numPr>
        <w:pStyle w:val="Compact"/>
      </w:pPr>
      <w:r>
        <w:t xml:space="preserve">Patient exhibits limited lumbar flexion and extension.</w:t>
      </w:r>
    </w:p>
    <w:p>
      <w:pPr>
        <w:numPr>
          <w:ilvl w:val="0"/>
          <w:numId w:val="1002"/>
        </w:numPr>
        <w:pStyle w:val="Compact"/>
      </w:pPr>
      <w:r>
        <w:t xml:space="preserve">Muscle strength in the left lower extremity is reduced due to pain inhibition.</w:t>
      </w:r>
    </w:p>
    <w:p>
      <w:pPr>
        <w:numPr>
          <w:ilvl w:val="0"/>
          <w:numId w:val="1002"/>
        </w:numPr>
        <w:pStyle w:val="Compact"/>
      </w:pPr>
      <w:r>
        <w:t xml:space="preserve">Straight leg raise test is positive, indicating potential nerve root irritation.</w:t>
      </w:r>
    </w:p>
    <w:p>
      <w:pPr>
        <w:pStyle w:val="FirstParagraph"/>
      </w:pPr>
      <w:r>
        <w:rPr>
          <w:bCs/>
          <w:b/>
        </w:rPr>
        <w:t xml:space="preserve">Intervention Strategy:</w:t>
      </w:r>
    </w:p>
    <w:p>
      <w:pPr>
        <w:numPr>
          <w:ilvl w:val="0"/>
          <w:numId w:val="1003"/>
        </w:numPr>
        <w:pStyle w:val="Compact"/>
      </w:pPr>
      <w:r>
        <w:rPr>
          <w:bCs/>
          <w:b/>
        </w:rPr>
        <w:t xml:space="preserve">Educational Component:</w:t>
      </w:r>
      <w:r>
        <w:t xml:space="preserve"> </w:t>
      </w:r>
      <w:r>
        <w:t xml:space="preserve">The Physiotherapist educates Mr. Juma on proper lifting techniques and the importance of alternating sitting and standing positions, acknowledging his occupational constraints in Tanzania Dar es Salaam.</w:t>
      </w:r>
    </w:p>
    <w:p>
      <w:pPr>
        <w:numPr>
          <w:ilvl w:val="0"/>
          <w:numId w:val="1003"/>
        </w:numPr>
        <w:pStyle w:val="Compact"/>
      </w:pPr>
      <w:r>
        <w:t xml:space="preserve">Manual Therapy: Mobilization techniques are applied to improve joint mechanics.</w:t>
      </w:r>
    </w:p>
    <w:p>
      <w:pPr>
        <w:numPr>
          <w:ilvl w:val="0"/>
          <w:numId w:val="1003"/>
        </w:numPr>
        <w:pStyle w:val="Compact"/>
      </w:pPr>
      <w:r>
        <w:t xml:space="preserve">Home Exercise Program: Given financial limitations, the Physiotherapist prescribes low-cost exercises using body weight and simple household items, ensuring adherence is possible outside of a clinical setting.</w:t>
      </w:r>
    </w:p>
    <w:p>
      <w:pPr>
        <w:pStyle w:val="FirstParagraph"/>
      </w:pPr>
      <w:r>
        <w:t xml:space="preserve">This scenario highlights how the Physiotherapist in Tanzania Dar es Salaam must tailor evidence-based practice to fit socioeconomic realities.</w:t>
      </w:r>
    </w:p>
    <w:bookmarkEnd w:id="27"/>
    <w:bookmarkStart w:id="28" w:name="challenges-facing-the-physiotherapist"/>
    <w:p>
      <w:pPr>
        <w:pStyle w:val="Heading2"/>
      </w:pPr>
      <w:r>
        <w:t xml:space="preserve">5. Challenges Facing the Physiotherapist</w:t>
      </w:r>
    </w:p>
    <w:p>
      <w:pPr>
        <w:pStyle w:val="FirstParagraph"/>
      </w:pPr>
      <w:r>
        <w:t xml:space="preserve">The profession faces several systemic hurdles:</w:t>
      </w:r>
    </w:p>
    <w:p>
      <w:pPr>
        <w:numPr>
          <w:ilvl w:val="0"/>
          <w:numId w:val="1004"/>
        </w:numPr>
        <w:pStyle w:val="Compact"/>
      </w:pPr>
      <w:r>
        <w:rPr>
          <w:bCs/>
          <w:b/>
        </w:rPr>
        <w:t xml:space="preserve">Patient Literacy and Awareness:</w:t>
      </w:r>
      <w:r>
        <w:t xml:space="preserve"> </w:t>
      </w:r>
      <w:r>
        <w:t xml:space="preserve">In many parts of Tanzania Dar es Salaam, patients may not understand the preventive nature of physiotherapy. They often seek treatment only after severe disability has occurred. The Physiotherapist must therefore invest significant time in health promotion.</w:t>
      </w:r>
    </w:p>
    <w:p>
      <w:pPr>
        <w:numPr>
          <w:ilvl w:val="0"/>
          <w:numId w:val="1004"/>
        </w:numPr>
        <w:pStyle w:val="Compact"/>
      </w:pPr>
      <w:r>
        <w:rPr>
          <w:bCs/>
          <w:b/>
        </w:rPr>
        <w:t xml:space="preserve">Resource Limitations:</w:t>
      </w:r>
      <w:r>
        <w:t xml:space="preserve">Clinics in Tanzania Dar es Salaam may lack advanced modalities like ultrasound or TENS machines due to cost or power instability. The Physiotherapist relies heavily on hands-on skills and exercise prescription.</w:t>
      </w:r>
    </w:p>
    <w:p>
      <w:pPr>
        <w:numPr>
          <w:ilvl w:val="0"/>
          <w:numId w:val="1004"/>
        </w:numPr>
        <w:pStyle w:val="Compact"/>
      </w:pPr>
      <w:r>
        <w:t xml:space="preserve">Budget Constraints: Transportation costs can be a barrier for patients in Tanzania Dar es Salaam trying to attend regular therapy sessions, requiring the Physiotherapist to design robust home-care plans.</w:t>
      </w:r>
    </w:p>
    <w:bookmarkEnd w:id="28"/>
    <w:bookmarkStart w:id="29" w:name="opportunities-and-future-outlook"/>
    <w:p>
      <w:pPr>
        <w:pStyle w:val="Heading2"/>
      </w:pPr>
      <w:r>
        <w:t xml:space="preserve">6. Opportunities and Future Outlook</w:t>
      </w:r>
    </w:p>
    <w:p>
      <w:pPr>
        <w:pStyle w:val="FirstParagraph"/>
      </w:pPr>
      <w:r>
        <w:t xml:space="preserve">The landscape of physiotherapy in Tanzania Dar es Salaam is evolving. There is a growing recognition by the Ministry of Health and private insurers of the value added by rehabilitation services. Key opportunities include:</w:t>
      </w:r>
    </w:p>
    <w:p>
      <w:pPr>
        <w:numPr>
          <w:ilvl w:val="0"/>
          <w:numId w:val="1005"/>
        </w:numPr>
        <w:pStyle w:val="Compact"/>
      </w:pPr>
      <w:r>
        <w:t xml:space="preserve">Sports Medicine: With the popularity of football and athletics in Tanzania Dar es Salaam, there is emerging demand for sports physiotherapy to manage injuries among amateur and professional athletes.</w:t>
      </w:r>
    </w:p>
    <w:p>
      <w:pPr>
        <w:numPr>
          <w:ilvl w:val="0"/>
          <w:numId w:val="1005"/>
        </w:numPr>
        <w:pStyle w:val="Compact"/>
      </w:pPr>
      <w:r>
        <w:rPr>
          <w:bCs/>
          <w:b/>
        </w:rPr>
        <w:t xml:space="preserve">Pediatric Care:</w:t>
      </w:r>
      <w:r>
        <w:t xml:space="preserve">Demand for early intervention in cerebral palsy and developmental delays is rising as awareness grows. The Physiotherapist is central to family-centered care models in this domain.</w:t>
      </w:r>
    </w:p>
    <w:p>
      <w:pPr>
        <w:numPr>
          <w:ilvl w:val="0"/>
          <w:numId w:val="1005"/>
        </w:numPr>
        <w:pStyle w:val="Compact"/>
      </w:pPr>
      <w:r>
        <w:t xml:space="preserve">Digital Health: The increasing penetration of smartphones in Tanzania Dar es Salaam allows physiotherapists to offer tele-rehabilitation, guiding patients through exercises remotely, which helps overcome transportation barriers.</w:t>
      </w:r>
    </w:p>
    <w:bookmarkEnd w:id="29"/>
    <w:bookmarkStart w:id="30" w:name="conclusion"/>
    <w:p>
      <w:pPr>
        <w:pStyle w:val="Heading2"/>
      </w:pPr>
      <w:r>
        <w:t xml:space="preserve">7. Conclusion</w:t>
      </w:r>
    </w:p>
    <w:p>
      <w:pPr>
        <w:pStyle w:val="FirstParagraph"/>
      </w:pPr>
      <w:r>
        <w:t xml:space="preserve">This case study underscores that the Physiotherapist is an indispensable member of the healthcare team in Tanzania Dar es Salaam. They bridge the gap between medical treatment and functional independence. By addressing musculoskeletal, neurological, and rehabilitative needs within a unique socio-economic context, they contribute significantly to the well-being of Tanzanians.</w:t>
      </w:r>
    </w:p>
    <w:p>
      <w:pPr>
        <w:pStyle w:val="BodyText"/>
      </w:pPr>
      <w:r>
        <w:t xml:space="preserve">For stakeholders involved in health policy or development in Tanzania Dar es Salaam, supporting the physiotherapy sector through better equipment provision, expanded training opportunities for local professionals, and public awareness campaigns is essential. The continued growth and professionalization of the Physiotherapist role will directly enhance the quality of life for residents across Tanzania Dar es Salaam.</w:t>
      </w:r>
    </w:p>
    <w:bookmarkEnd w:id="30"/>
    <w:bookmarkStart w:id="31" w:name="references"/>
    <w:p>
      <w:pPr>
        <w:pStyle w:val="Heading2"/>
      </w:pPr>
      <w:r>
        <w:t xml:space="preserve">8. References</w:t>
      </w:r>
    </w:p>
    <w:p>
      <w:pPr>
        <w:numPr>
          <w:ilvl w:val="0"/>
          <w:numId w:val="1006"/>
        </w:numPr>
        <w:pStyle w:val="Compact"/>
      </w:pPr>
      <w:r>
        <w:t xml:space="preserve">Tanzania Ministry of Health Reports on Rehabilitation Services (Annual Reviews).</w:t>
      </w:r>
    </w:p>
    <w:p>
      <w:pPr>
        <w:numPr>
          <w:ilvl w:val="0"/>
          <w:numId w:val="1006"/>
        </w:numPr>
        <w:pStyle w:val="Compact"/>
      </w:pPr>
      <w:r>
        <w:t xml:space="preserve">Muhimbili National Hospital Clinical Data Archives.</w:t>
      </w:r>
    </w:p>
    <w:p>
      <w:pPr>
        <w:numPr>
          <w:ilvl w:val="0"/>
          <w:numId w:val="1006"/>
        </w:numPr>
        <w:pStyle w:val="Compact"/>
      </w:pPr>
      <w:r>
        <w:t xml:space="preserve">World Health Organization: Disability and Rehabilitation in East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Physiotherapist in Tanzania Dar es Salaam</dc:title>
  <dc:creator/>
  <dc:language>en</dc:language>
  <cp:keywords/>
  <dcterms:created xsi:type="dcterms:W3CDTF">2026-07-29T11:22:41Z</dcterms:created>
  <dcterms:modified xsi:type="dcterms:W3CDTF">2026-07-29T11:22:41Z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